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63F" w:rsidRPr="00B4263F" w:rsidRDefault="00B4263F" w:rsidP="00744262">
      <w:pPr>
        <w:spacing w:after="0"/>
        <w:rPr>
          <w:rFonts w:ascii="Times New Roman" w:hAnsi="Times New Roman"/>
          <w:b/>
          <w:sz w:val="24"/>
          <w:szCs w:val="24"/>
        </w:rPr>
      </w:pPr>
      <w:r w:rsidRPr="00B4263F">
        <w:rPr>
          <w:rFonts w:ascii="Times New Roman" w:hAnsi="Times New Roman"/>
          <w:b/>
          <w:sz w:val="24"/>
          <w:szCs w:val="24"/>
        </w:rPr>
        <w:t xml:space="preserve">ΣΥΛΛΟΓΟΣ ΕΚΠΑΙΔΕΥΤΙΚΩΝ Π. </w:t>
      </w:r>
      <w:r w:rsidR="00FB12CB">
        <w:rPr>
          <w:rFonts w:ascii="Times New Roman" w:hAnsi="Times New Roman"/>
          <w:b/>
          <w:sz w:val="24"/>
          <w:szCs w:val="24"/>
        </w:rPr>
        <w:t>Ε.                    Μαρούσι  3 – 10</w:t>
      </w:r>
      <w:r w:rsidRPr="00B4263F">
        <w:rPr>
          <w:rFonts w:ascii="Times New Roman" w:hAnsi="Times New Roman"/>
          <w:b/>
          <w:sz w:val="24"/>
          <w:szCs w:val="24"/>
        </w:rPr>
        <w:t xml:space="preserve"> – 2016                                                                                                           </w:t>
      </w:r>
    </w:p>
    <w:p w:rsidR="00B4263F" w:rsidRPr="00AD01D0" w:rsidRDefault="00B4263F" w:rsidP="00744262">
      <w:pPr>
        <w:spacing w:after="0"/>
        <w:rPr>
          <w:rFonts w:ascii="Times New Roman" w:hAnsi="Times New Roman"/>
          <w:b/>
          <w:sz w:val="24"/>
          <w:szCs w:val="24"/>
        </w:rPr>
      </w:pPr>
      <w:r w:rsidRPr="00B4263F">
        <w:rPr>
          <w:rFonts w:ascii="Times New Roman" w:hAnsi="Times New Roman"/>
          <w:b/>
          <w:sz w:val="24"/>
          <w:szCs w:val="24"/>
        </w:rPr>
        <w:t xml:space="preserve">          ΑΜΑΡΟΥΣΙΟΥ                                                   Αρ. Πρ.: 16</w:t>
      </w:r>
      <w:r w:rsidRPr="00AD01D0">
        <w:rPr>
          <w:rFonts w:ascii="Times New Roman" w:hAnsi="Times New Roman"/>
          <w:b/>
          <w:sz w:val="24"/>
          <w:szCs w:val="24"/>
        </w:rPr>
        <w:t>7</w:t>
      </w:r>
    </w:p>
    <w:p w:rsidR="00B4263F" w:rsidRPr="00B4263F" w:rsidRDefault="00B4263F" w:rsidP="00744262">
      <w:pPr>
        <w:spacing w:after="0"/>
        <w:rPr>
          <w:rFonts w:ascii="Times New Roman" w:hAnsi="Times New Roman"/>
          <w:b/>
          <w:sz w:val="24"/>
          <w:szCs w:val="24"/>
        </w:rPr>
      </w:pPr>
      <w:r w:rsidRPr="00B4263F">
        <w:rPr>
          <w:rFonts w:ascii="Times New Roman" w:hAnsi="Times New Roman"/>
          <w:b/>
          <w:sz w:val="24"/>
          <w:szCs w:val="24"/>
        </w:rPr>
        <w:t xml:space="preserve">Ταχ. Δ/νση: Κηφισίας 211                                           </w:t>
      </w:r>
    </w:p>
    <w:p w:rsidR="00B4263F" w:rsidRPr="00B4263F" w:rsidRDefault="00B4263F" w:rsidP="00744262">
      <w:pPr>
        <w:spacing w:after="0"/>
        <w:rPr>
          <w:rFonts w:ascii="Times New Roman" w:hAnsi="Times New Roman"/>
          <w:b/>
          <w:sz w:val="24"/>
          <w:szCs w:val="24"/>
        </w:rPr>
      </w:pPr>
      <w:r w:rsidRPr="00B4263F">
        <w:rPr>
          <w:rFonts w:ascii="Times New Roman" w:hAnsi="Times New Roman"/>
          <w:b/>
          <w:sz w:val="24"/>
          <w:szCs w:val="24"/>
        </w:rPr>
        <w:t xml:space="preserve">Τ. Κ. 15124 Μαρούσι                                                  </w:t>
      </w:r>
    </w:p>
    <w:p w:rsidR="00B4263F" w:rsidRPr="00B4263F" w:rsidRDefault="00B4263F" w:rsidP="00744262">
      <w:pPr>
        <w:spacing w:after="0"/>
        <w:rPr>
          <w:rFonts w:ascii="Times New Roman" w:hAnsi="Times New Roman"/>
          <w:b/>
          <w:sz w:val="24"/>
          <w:szCs w:val="24"/>
        </w:rPr>
      </w:pPr>
      <w:r w:rsidRPr="00B4263F">
        <w:rPr>
          <w:rFonts w:ascii="Times New Roman" w:hAnsi="Times New Roman"/>
          <w:b/>
          <w:sz w:val="24"/>
          <w:szCs w:val="24"/>
        </w:rPr>
        <w:t xml:space="preserve">Τηλ. : 210 8020697                                                                                         </w:t>
      </w:r>
    </w:p>
    <w:p w:rsidR="00B4263F" w:rsidRPr="00B4263F" w:rsidRDefault="00B4263F" w:rsidP="00744262">
      <w:pPr>
        <w:spacing w:after="0"/>
        <w:rPr>
          <w:rFonts w:ascii="Times New Roman" w:hAnsi="Times New Roman"/>
          <w:b/>
          <w:sz w:val="24"/>
          <w:szCs w:val="24"/>
        </w:rPr>
      </w:pPr>
      <w:r w:rsidRPr="00B4263F">
        <w:rPr>
          <w:rFonts w:ascii="Times New Roman" w:hAnsi="Times New Roman"/>
          <w:b/>
          <w:sz w:val="24"/>
          <w:szCs w:val="24"/>
        </w:rPr>
        <w:t xml:space="preserve">Πληροφ.: Δ. Πολυχρονιάδης (6945394406)     </w:t>
      </w:r>
    </w:p>
    <w:p w:rsidR="00B4263F" w:rsidRPr="00B4263F" w:rsidRDefault="00B4263F" w:rsidP="00744262">
      <w:pPr>
        <w:spacing w:after="0"/>
        <w:rPr>
          <w:rFonts w:ascii="Times New Roman" w:hAnsi="Times New Roman"/>
          <w:b/>
          <w:sz w:val="24"/>
          <w:szCs w:val="24"/>
        </w:rPr>
      </w:pPr>
      <w:r w:rsidRPr="00B4263F">
        <w:rPr>
          <w:rFonts w:ascii="Times New Roman" w:hAnsi="Times New Roman"/>
          <w:b/>
          <w:sz w:val="24"/>
          <w:szCs w:val="24"/>
        </w:rPr>
        <w:t xml:space="preserve">Email:syll2grafeio@gmail.com                                               </w:t>
      </w:r>
    </w:p>
    <w:p w:rsidR="00B4263F" w:rsidRPr="00B4263F" w:rsidRDefault="00B4263F" w:rsidP="00744262">
      <w:pPr>
        <w:spacing w:after="0"/>
        <w:rPr>
          <w:rFonts w:ascii="Times New Roman" w:hAnsi="Times New Roman"/>
          <w:b/>
          <w:sz w:val="24"/>
          <w:szCs w:val="24"/>
        </w:rPr>
      </w:pPr>
      <w:r w:rsidRPr="00B4263F">
        <w:rPr>
          <w:rFonts w:ascii="Times New Roman" w:hAnsi="Times New Roman"/>
          <w:b/>
          <w:sz w:val="24"/>
          <w:szCs w:val="24"/>
        </w:rPr>
        <w:t>Δικτυακός τόπος: http//: www.syllogosekpaideutikonpeamarousisou.gr</w:t>
      </w:r>
    </w:p>
    <w:p w:rsidR="00744262" w:rsidRDefault="00B4263F" w:rsidP="00744262">
      <w:pPr>
        <w:spacing w:after="0"/>
        <w:rPr>
          <w:rFonts w:ascii="Times New Roman" w:hAnsi="Times New Roman"/>
          <w:b/>
          <w:sz w:val="24"/>
          <w:szCs w:val="24"/>
        </w:rPr>
      </w:pPr>
      <w:r w:rsidRPr="00B4263F">
        <w:rPr>
          <w:rFonts w:ascii="Times New Roman" w:hAnsi="Times New Roman"/>
          <w:b/>
          <w:sz w:val="24"/>
          <w:szCs w:val="24"/>
        </w:rPr>
        <w:t xml:space="preserve">                                                                         </w:t>
      </w:r>
    </w:p>
    <w:p w:rsidR="00B4263F" w:rsidRPr="00B4263F" w:rsidRDefault="00B4263F" w:rsidP="007C502E">
      <w:pPr>
        <w:spacing w:after="0" w:line="240" w:lineRule="auto"/>
        <w:ind w:left="4320" w:firstLine="720"/>
        <w:rPr>
          <w:rFonts w:ascii="Times New Roman" w:hAnsi="Times New Roman"/>
          <w:b/>
          <w:sz w:val="24"/>
          <w:szCs w:val="24"/>
        </w:rPr>
      </w:pPr>
      <w:r w:rsidRPr="00B4263F">
        <w:rPr>
          <w:rFonts w:ascii="Times New Roman" w:hAnsi="Times New Roman"/>
          <w:b/>
          <w:sz w:val="24"/>
          <w:szCs w:val="24"/>
        </w:rPr>
        <w:t xml:space="preserve">ΠΡΟΣ: Τα μέλη του Συλλόγου μας </w:t>
      </w:r>
    </w:p>
    <w:p w:rsidR="00B4263F" w:rsidRPr="00B4263F" w:rsidRDefault="00B4263F" w:rsidP="007C502E">
      <w:pPr>
        <w:spacing w:line="240" w:lineRule="auto"/>
        <w:rPr>
          <w:rFonts w:ascii="Times New Roman" w:hAnsi="Times New Roman"/>
          <w:b/>
          <w:sz w:val="24"/>
          <w:szCs w:val="24"/>
        </w:rPr>
      </w:pPr>
      <w:r w:rsidRPr="00B4263F">
        <w:rPr>
          <w:rFonts w:ascii="Times New Roman" w:hAnsi="Times New Roman"/>
          <w:b/>
          <w:sz w:val="24"/>
          <w:szCs w:val="24"/>
        </w:rPr>
        <w:t xml:space="preserve">                                                         </w:t>
      </w:r>
      <w:r w:rsidR="007C502E">
        <w:rPr>
          <w:rFonts w:ascii="Times New Roman" w:hAnsi="Times New Roman"/>
          <w:b/>
          <w:sz w:val="24"/>
          <w:szCs w:val="24"/>
        </w:rPr>
        <w:tab/>
      </w:r>
      <w:r w:rsidR="007C502E">
        <w:rPr>
          <w:rFonts w:ascii="Times New Roman" w:hAnsi="Times New Roman"/>
          <w:b/>
          <w:sz w:val="24"/>
          <w:szCs w:val="24"/>
        </w:rPr>
        <w:tab/>
      </w:r>
      <w:r w:rsidR="007C502E">
        <w:rPr>
          <w:rFonts w:ascii="Times New Roman" w:hAnsi="Times New Roman"/>
          <w:b/>
          <w:sz w:val="24"/>
          <w:szCs w:val="24"/>
        </w:rPr>
        <w:tab/>
        <w:t>ΚΟΙΝ</w:t>
      </w:r>
      <w:r w:rsidR="00744262">
        <w:rPr>
          <w:rFonts w:ascii="Times New Roman" w:hAnsi="Times New Roman"/>
          <w:b/>
          <w:sz w:val="24"/>
          <w:szCs w:val="24"/>
        </w:rPr>
        <w:t>.</w:t>
      </w:r>
      <w:r w:rsidRPr="00B4263F">
        <w:rPr>
          <w:rFonts w:ascii="Times New Roman" w:hAnsi="Times New Roman"/>
          <w:b/>
          <w:sz w:val="24"/>
          <w:szCs w:val="24"/>
        </w:rPr>
        <w:t xml:space="preserve">: </w:t>
      </w:r>
      <w:r w:rsidR="00231E2E">
        <w:rPr>
          <w:rFonts w:ascii="Times New Roman" w:hAnsi="Times New Roman"/>
          <w:b/>
          <w:sz w:val="24"/>
          <w:szCs w:val="24"/>
        </w:rPr>
        <w:t xml:space="preserve">  -     </w:t>
      </w:r>
      <w:r w:rsidRPr="00B4263F">
        <w:rPr>
          <w:rFonts w:ascii="Times New Roman" w:hAnsi="Times New Roman"/>
          <w:b/>
          <w:sz w:val="24"/>
          <w:szCs w:val="24"/>
        </w:rPr>
        <w:t xml:space="preserve">Δ. Ο. Ε. </w:t>
      </w:r>
    </w:p>
    <w:p w:rsidR="00B4263F" w:rsidRPr="00B4263F" w:rsidRDefault="00B4263F" w:rsidP="007C502E">
      <w:pPr>
        <w:numPr>
          <w:ilvl w:val="0"/>
          <w:numId w:val="3"/>
        </w:numPr>
        <w:spacing w:line="240" w:lineRule="auto"/>
        <w:rPr>
          <w:rFonts w:ascii="Times New Roman" w:hAnsi="Times New Roman"/>
          <w:b/>
          <w:sz w:val="24"/>
          <w:szCs w:val="24"/>
        </w:rPr>
      </w:pPr>
      <w:r w:rsidRPr="00B4263F">
        <w:rPr>
          <w:rFonts w:ascii="Times New Roman" w:hAnsi="Times New Roman"/>
          <w:b/>
          <w:sz w:val="24"/>
          <w:szCs w:val="24"/>
        </w:rPr>
        <w:t xml:space="preserve">Δ/νση Π. Ε. Β΄ Αθήνας </w:t>
      </w:r>
    </w:p>
    <w:p w:rsidR="00A9683B" w:rsidRPr="00AD01D0" w:rsidRDefault="00B4263F" w:rsidP="007C502E">
      <w:pPr>
        <w:numPr>
          <w:ilvl w:val="0"/>
          <w:numId w:val="3"/>
        </w:numPr>
        <w:spacing w:line="240" w:lineRule="auto"/>
        <w:rPr>
          <w:rFonts w:ascii="Times New Roman" w:hAnsi="Times New Roman"/>
          <w:b/>
          <w:sz w:val="24"/>
          <w:szCs w:val="24"/>
        </w:rPr>
      </w:pPr>
      <w:r w:rsidRPr="00B4263F">
        <w:rPr>
          <w:rFonts w:ascii="Times New Roman" w:hAnsi="Times New Roman"/>
          <w:b/>
          <w:sz w:val="24"/>
          <w:szCs w:val="24"/>
        </w:rPr>
        <w:t>Σχολικούς Συμβούλους Π. Ε. Β΄ Αθήνας</w:t>
      </w:r>
    </w:p>
    <w:p w:rsidR="00B4263F" w:rsidRPr="00AD01D0" w:rsidRDefault="00B4263F" w:rsidP="00B4263F">
      <w:pPr>
        <w:jc w:val="center"/>
        <w:rPr>
          <w:rFonts w:ascii="Times New Roman" w:hAnsi="Times New Roman"/>
          <w:b/>
          <w:sz w:val="24"/>
          <w:szCs w:val="24"/>
        </w:rPr>
      </w:pPr>
    </w:p>
    <w:p w:rsidR="00B4263F" w:rsidRPr="00B4263F" w:rsidRDefault="00B4263F" w:rsidP="00B4263F">
      <w:pPr>
        <w:jc w:val="center"/>
        <w:rPr>
          <w:rFonts w:ascii="Times New Roman" w:hAnsi="Times New Roman"/>
          <w:b/>
          <w:sz w:val="24"/>
          <w:szCs w:val="24"/>
          <w:u w:val="single"/>
        </w:rPr>
      </w:pPr>
      <w:r w:rsidRPr="00B4263F">
        <w:rPr>
          <w:rFonts w:ascii="Times New Roman" w:hAnsi="Times New Roman"/>
          <w:b/>
          <w:sz w:val="24"/>
          <w:szCs w:val="24"/>
          <w:u w:val="single"/>
        </w:rPr>
        <w:t>ΔΕΛΤΙΟ ΤΥΠΟΥ</w:t>
      </w:r>
    </w:p>
    <w:p w:rsidR="00B4263F" w:rsidRDefault="00B4263F" w:rsidP="00B4263F">
      <w:pPr>
        <w:jc w:val="center"/>
        <w:rPr>
          <w:rFonts w:ascii="Times New Roman" w:hAnsi="Times New Roman"/>
          <w:b/>
          <w:sz w:val="24"/>
          <w:szCs w:val="24"/>
        </w:rPr>
      </w:pPr>
      <w:r>
        <w:rPr>
          <w:rFonts w:ascii="Times New Roman" w:hAnsi="Times New Roman"/>
          <w:b/>
          <w:sz w:val="24"/>
          <w:szCs w:val="24"/>
        </w:rPr>
        <w:t>Για την παράσταση διαμαρτυρίας – συνάντηση που έγινε με τις/τους σχολικούς συμβούλους της πε</w:t>
      </w:r>
      <w:r w:rsidR="00D401FB">
        <w:rPr>
          <w:rFonts w:ascii="Times New Roman" w:hAnsi="Times New Roman"/>
          <w:b/>
          <w:sz w:val="24"/>
          <w:szCs w:val="24"/>
        </w:rPr>
        <w:t>ρ</w:t>
      </w:r>
      <w:r>
        <w:rPr>
          <w:rFonts w:ascii="Times New Roman" w:hAnsi="Times New Roman"/>
          <w:b/>
          <w:sz w:val="24"/>
          <w:szCs w:val="24"/>
        </w:rPr>
        <w:t xml:space="preserve">ιοχής μας την Τετάρτη 28 – 9 – 2016 </w:t>
      </w:r>
    </w:p>
    <w:p w:rsidR="00AD01D0" w:rsidRDefault="00AD01D0" w:rsidP="00B4263F">
      <w:pPr>
        <w:jc w:val="center"/>
        <w:rPr>
          <w:rFonts w:ascii="Times New Roman" w:hAnsi="Times New Roman"/>
          <w:b/>
          <w:sz w:val="24"/>
          <w:szCs w:val="24"/>
        </w:rPr>
      </w:pPr>
    </w:p>
    <w:p w:rsidR="00AD01D0" w:rsidRPr="00AB544C" w:rsidRDefault="00AD01D0" w:rsidP="00AD01D0">
      <w:pPr>
        <w:jc w:val="both"/>
        <w:rPr>
          <w:rFonts w:ascii="Times New Roman" w:hAnsi="Times New Roman"/>
          <w:b/>
          <w:i/>
          <w:sz w:val="24"/>
          <w:szCs w:val="24"/>
        </w:rPr>
      </w:pPr>
      <w:r>
        <w:rPr>
          <w:rFonts w:ascii="Times New Roman" w:hAnsi="Times New Roman"/>
          <w:sz w:val="24"/>
          <w:szCs w:val="24"/>
        </w:rPr>
        <w:t xml:space="preserve">         Πραγματοποιήθηκε την Τετάρτη 28 – 9 – 2016 στις 14:30 προγραμματισμένη παράσταση διαμαρτυρίας – συντάντηση των Δ. Σ. </w:t>
      </w:r>
      <w:r w:rsidRPr="00AB544C">
        <w:rPr>
          <w:rFonts w:ascii="Times New Roman" w:hAnsi="Times New Roman"/>
          <w:b/>
          <w:sz w:val="24"/>
          <w:szCs w:val="24"/>
        </w:rPr>
        <w:t>των Συλλόγων Π. Ε. της Β΄ Δ/νσης Π. Ε. Αθήνας (Αμαρουσίου, «Γ. Σεφέρης» και «Περικλής»)</w:t>
      </w:r>
      <w:r>
        <w:rPr>
          <w:rFonts w:ascii="Times New Roman" w:hAnsi="Times New Roman"/>
          <w:sz w:val="24"/>
          <w:szCs w:val="24"/>
        </w:rPr>
        <w:t xml:space="preserve"> με </w:t>
      </w:r>
      <w:r w:rsidR="00AB544C">
        <w:rPr>
          <w:rFonts w:ascii="Times New Roman" w:hAnsi="Times New Roman"/>
          <w:sz w:val="24"/>
          <w:szCs w:val="24"/>
        </w:rPr>
        <w:t xml:space="preserve"> </w:t>
      </w:r>
      <w:r w:rsidRPr="00AB544C">
        <w:rPr>
          <w:rFonts w:ascii="Times New Roman" w:hAnsi="Times New Roman"/>
          <w:b/>
          <w:i/>
          <w:sz w:val="24"/>
          <w:szCs w:val="24"/>
        </w:rPr>
        <w:t xml:space="preserve">τις/τους σχολικούς συμβούλους της Β΄Δ/νσης Π. Ε. Αθήνας. </w:t>
      </w:r>
    </w:p>
    <w:p w:rsidR="00AD01D0" w:rsidRDefault="00AD01D0" w:rsidP="00AD01D0">
      <w:pPr>
        <w:jc w:val="both"/>
        <w:rPr>
          <w:rFonts w:ascii="Times New Roman" w:hAnsi="Times New Roman"/>
          <w:sz w:val="24"/>
          <w:szCs w:val="24"/>
        </w:rPr>
      </w:pPr>
      <w:r>
        <w:rPr>
          <w:rFonts w:ascii="Times New Roman" w:hAnsi="Times New Roman"/>
          <w:sz w:val="24"/>
          <w:szCs w:val="24"/>
        </w:rPr>
        <w:t xml:space="preserve">   Στη συνάντηση συμμετείχαν τα Δ. Σ. των τριών Συλλόγων Εκπ/κών Π. Ε. της Β΄Δ/νσης Π. Ε. και οι σχολικοί σύμβουλοι Πρωτοβάθμιας Εκπαίδευσης: Γαληνέας Ι., Γούπος Θ., Δακοπούλου Ν., Ζυμπίδης Δ., Καυκά Δ., Κυριάκη Β., Μανιάτη Ελ. Παπαχρήστος </w:t>
      </w:r>
      <w:r w:rsidR="00AB544C">
        <w:rPr>
          <w:rFonts w:ascii="Times New Roman" w:hAnsi="Times New Roman"/>
          <w:sz w:val="24"/>
          <w:szCs w:val="24"/>
        </w:rPr>
        <w:t xml:space="preserve"> </w:t>
      </w:r>
      <w:r>
        <w:rPr>
          <w:rFonts w:ascii="Times New Roman" w:hAnsi="Times New Roman"/>
          <w:sz w:val="24"/>
          <w:szCs w:val="24"/>
        </w:rPr>
        <w:t>Κ., και η σχολική σύμβουλος της π</w:t>
      </w:r>
      <w:r w:rsidR="00AB544C">
        <w:rPr>
          <w:rFonts w:ascii="Times New Roman" w:hAnsi="Times New Roman"/>
          <w:sz w:val="24"/>
          <w:szCs w:val="24"/>
        </w:rPr>
        <w:t>ροσχολικής Εκπαίδευσης Σέργη Ιωάννα.</w:t>
      </w:r>
    </w:p>
    <w:p w:rsidR="00AD01D0" w:rsidRPr="00AB544C" w:rsidRDefault="00BB01C6" w:rsidP="00AD01D0">
      <w:pPr>
        <w:jc w:val="both"/>
        <w:rPr>
          <w:rFonts w:ascii="Times New Roman" w:hAnsi="Times New Roman"/>
          <w:sz w:val="24"/>
          <w:szCs w:val="24"/>
          <w:u w:val="single"/>
        </w:rPr>
      </w:pPr>
      <w:r>
        <w:rPr>
          <w:rFonts w:ascii="Times New Roman" w:hAnsi="Times New Roman"/>
          <w:sz w:val="24"/>
          <w:szCs w:val="24"/>
        </w:rPr>
        <w:t xml:space="preserve">  </w:t>
      </w:r>
      <w:r w:rsidRPr="00AB544C">
        <w:rPr>
          <w:rFonts w:ascii="Times New Roman" w:hAnsi="Times New Roman"/>
          <w:sz w:val="24"/>
          <w:szCs w:val="24"/>
          <w:u w:val="single"/>
        </w:rPr>
        <w:t>Από την πλευρά του Δ. Σ. των Συλλόγου</w:t>
      </w:r>
      <w:r w:rsidR="00AD01D0" w:rsidRPr="00AB544C">
        <w:rPr>
          <w:rFonts w:ascii="Times New Roman" w:hAnsi="Times New Roman"/>
          <w:sz w:val="24"/>
          <w:szCs w:val="24"/>
          <w:u w:val="single"/>
        </w:rPr>
        <w:t xml:space="preserve"> Εκπ/κών Π. Ε.</w:t>
      </w:r>
      <w:r w:rsidRPr="00AB544C">
        <w:rPr>
          <w:rFonts w:ascii="Times New Roman" w:hAnsi="Times New Roman"/>
          <w:sz w:val="24"/>
          <w:szCs w:val="24"/>
          <w:u w:val="single"/>
        </w:rPr>
        <w:t xml:space="preserve"> Αμαρουσίου</w:t>
      </w:r>
      <w:r w:rsidR="00AD01D0" w:rsidRPr="00AB544C">
        <w:rPr>
          <w:rFonts w:ascii="Times New Roman" w:hAnsi="Times New Roman"/>
          <w:sz w:val="24"/>
          <w:szCs w:val="24"/>
          <w:u w:val="single"/>
        </w:rPr>
        <w:t xml:space="preserve"> κατατέθηκαν τα εξής:  </w:t>
      </w:r>
    </w:p>
    <w:p w:rsidR="00274FCE" w:rsidRDefault="00274FCE" w:rsidP="00274FCE">
      <w:pPr>
        <w:pStyle w:val="a3"/>
        <w:numPr>
          <w:ilvl w:val="0"/>
          <w:numId w:val="1"/>
        </w:numPr>
        <w:jc w:val="both"/>
        <w:rPr>
          <w:rFonts w:ascii="Times New Roman" w:hAnsi="Times New Roman"/>
          <w:sz w:val="24"/>
          <w:szCs w:val="24"/>
        </w:rPr>
      </w:pPr>
      <w:r w:rsidRPr="00274FCE">
        <w:rPr>
          <w:rFonts w:ascii="Times New Roman" w:hAnsi="Times New Roman"/>
          <w:sz w:val="24"/>
          <w:szCs w:val="24"/>
        </w:rPr>
        <w:t>Η καθολική μας αντίθεση στην εφαρμοζόμενη Υπουργική απόφαση για τον νέο τύπο Ολοήμερου Δημοτικού Σχολείου και Νηπ</w:t>
      </w:r>
      <w:r w:rsidR="00AB544C">
        <w:rPr>
          <w:rFonts w:ascii="Times New Roman" w:hAnsi="Times New Roman"/>
          <w:sz w:val="24"/>
          <w:szCs w:val="24"/>
        </w:rPr>
        <w:t>ιαγωγείου που προωθεί το ΥΠ.Π.</w:t>
      </w:r>
      <w:r w:rsidRPr="00274FCE">
        <w:rPr>
          <w:rFonts w:ascii="Times New Roman" w:hAnsi="Times New Roman"/>
          <w:sz w:val="24"/>
          <w:szCs w:val="24"/>
        </w:rPr>
        <w:t xml:space="preserve">Ε.Θ. </w:t>
      </w:r>
    </w:p>
    <w:p w:rsidR="00274FCE" w:rsidRDefault="00BB01C6" w:rsidP="00274FCE">
      <w:pPr>
        <w:pStyle w:val="a3"/>
        <w:numPr>
          <w:ilvl w:val="0"/>
          <w:numId w:val="1"/>
        </w:numPr>
        <w:jc w:val="both"/>
        <w:rPr>
          <w:rFonts w:ascii="Times New Roman" w:hAnsi="Times New Roman"/>
          <w:sz w:val="24"/>
          <w:szCs w:val="24"/>
        </w:rPr>
      </w:pPr>
      <w:r w:rsidRPr="00271118">
        <w:rPr>
          <w:rFonts w:ascii="Times New Roman" w:hAnsi="Times New Roman"/>
          <w:b/>
          <w:i/>
          <w:sz w:val="24"/>
          <w:szCs w:val="24"/>
        </w:rPr>
        <w:t>Η αντίθεσή μας σ</w:t>
      </w:r>
      <w:r w:rsidR="00274FCE" w:rsidRPr="00271118">
        <w:rPr>
          <w:rFonts w:ascii="Times New Roman" w:hAnsi="Times New Roman"/>
          <w:b/>
          <w:i/>
          <w:sz w:val="24"/>
          <w:szCs w:val="24"/>
        </w:rPr>
        <w:t>τις πιέσεις που ασκούνται από την πλευρά του ΥΠ.Π.Ε.Θ. σε ότι αφορά την εκπόνηση και κατάθεση ωρολόγιων προγραμμάτων των Δημοτικών Σχολείων</w:t>
      </w:r>
      <w:r w:rsidR="00274FCE">
        <w:rPr>
          <w:rFonts w:ascii="Times New Roman" w:hAnsi="Times New Roman"/>
          <w:sz w:val="24"/>
          <w:szCs w:val="24"/>
        </w:rPr>
        <w:t>, χωρίς να έχουν ακόμα τοποθετηθεί όλοι οι απαραίτητοι εκπαιδευτικοί (όλων των ειδικοτήτων) που χρειάζονται</w:t>
      </w:r>
      <w:r>
        <w:rPr>
          <w:rFonts w:ascii="Times New Roman" w:hAnsi="Times New Roman"/>
          <w:sz w:val="24"/>
          <w:szCs w:val="24"/>
        </w:rPr>
        <w:t>,</w:t>
      </w:r>
      <w:r w:rsidR="00274FCE">
        <w:rPr>
          <w:rFonts w:ascii="Times New Roman" w:hAnsi="Times New Roman"/>
          <w:sz w:val="24"/>
          <w:szCs w:val="24"/>
        </w:rPr>
        <w:t xml:space="preserve"> προκειμένου να αναπτυχθούν πλήρως τα εβδομαδιαία ωρολόγια προγράμματα των Δημοτικών Σχολείων. </w:t>
      </w:r>
    </w:p>
    <w:p w:rsidR="00274FCE" w:rsidRDefault="00274FCE" w:rsidP="00274FCE">
      <w:pPr>
        <w:pStyle w:val="a3"/>
        <w:numPr>
          <w:ilvl w:val="0"/>
          <w:numId w:val="1"/>
        </w:numPr>
        <w:jc w:val="both"/>
        <w:rPr>
          <w:rFonts w:ascii="Times New Roman" w:hAnsi="Times New Roman"/>
          <w:sz w:val="24"/>
          <w:szCs w:val="24"/>
        </w:rPr>
      </w:pPr>
      <w:r w:rsidRPr="00271118">
        <w:rPr>
          <w:rFonts w:ascii="Times New Roman" w:hAnsi="Times New Roman"/>
          <w:b/>
          <w:i/>
          <w:sz w:val="24"/>
          <w:szCs w:val="24"/>
        </w:rPr>
        <w:t>Η στήριξή μας σε όλες τις/τους Νηπιαγωγούς που θα επιλέξουν να εφαρμόσουν, με βάση το σχέδιο πρακτικού της Δ. Ο. Ε.,</w:t>
      </w:r>
      <w:r>
        <w:rPr>
          <w:rFonts w:ascii="Times New Roman" w:hAnsi="Times New Roman"/>
          <w:sz w:val="24"/>
          <w:szCs w:val="24"/>
        </w:rPr>
        <w:t xml:space="preserve"> τον παλαιό τύπο Ολοήμερου Νηπιαγωγείου και την </w:t>
      </w:r>
      <w:r w:rsidRPr="00271118">
        <w:rPr>
          <w:rFonts w:ascii="Times New Roman" w:hAnsi="Times New Roman"/>
          <w:sz w:val="24"/>
          <w:szCs w:val="24"/>
          <w:u w:val="single"/>
        </w:rPr>
        <w:t>απαίτησή μας να γίνει αυτό αποδεκτό από τη σχολική σύμβουλο της προσχολικής αγωγής</w:t>
      </w:r>
      <w:r>
        <w:rPr>
          <w:rFonts w:ascii="Times New Roman" w:hAnsi="Times New Roman"/>
          <w:sz w:val="24"/>
          <w:szCs w:val="24"/>
        </w:rPr>
        <w:t>.</w:t>
      </w:r>
    </w:p>
    <w:p w:rsidR="00274FCE" w:rsidRDefault="00274FCE" w:rsidP="00274FCE">
      <w:pPr>
        <w:pStyle w:val="a3"/>
        <w:numPr>
          <w:ilvl w:val="0"/>
          <w:numId w:val="1"/>
        </w:numPr>
        <w:jc w:val="both"/>
        <w:rPr>
          <w:rFonts w:ascii="Times New Roman" w:hAnsi="Times New Roman"/>
          <w:sz w:val="24"/>
          <w:szCs w:val="24"/>
        </w:rPr>
      </w:pPr>
      <w:r>
        <w:rPr>
          <w:rFonts w:ascii="Times New Roman" w:hAnsi="Times New Roman"/>
          <w:sz w:val="24"/>
          <w:szCs w:val="24"/>
        </w:rPr>
        <w:t>Την έντονή αντίθεσή μας στην επιχειρούμενη και υποδαυλιζόμενη από το ΥΠ.Π.Ε.Θ. και την  πολιτική του τακτική του «διαίρει και βασίλευε</w:t>
      </w:r>
      <w:r w:rsidRPr="00271118">
        <w:rPr>
          <w:rFonts w:ascii="Times New Roman" w:hAnsi="Times New Roman"/>
          <w:b/>
          <w:i/>
          <w:sz w:val="24"/>
          <w:szCs w:val="24"/>
        </w:rPr>
        <w:t>»</w:t>
      </w:r>
      <w:r w:rsidR="00BB01C6" w:rsidRPr="00271118">
        <w:rPr>
          <w:rFonts w:ascii="Times New Roman" w:hAnsi="Times New Roman"/>
          <w:b/>
          <w:i/>
          <w:sz w:val="24"/>
          <w:szCs w:val="24"/>
        </w:rPr>
        <w:t xml:space="preserve"> μετα</w:t>
      </w:r>
      <w:r w:rsidRPr="00271118">
        <w:rPr>
          <w:rFonts w:ascii="Times New Roman" w:hAnsi="Times New Roman"/>
          <w:b/>
          <w:i/>
          <w:sz w:val="24"/>
          <w:szCs w:val="24"/>
        </w:rPr>
        <w:t xml:space="preserve">ξύ των εκπαιδευτικών των Δημοτικών </w:t>
      </w:r>
      <w:r w:rsidRPr="00271118">
        <w:rPr>
          <w:rFonts w:ascii="Times New Roman" w:hAnsi="Times New Roman"/>
          <w:b/>
          <w:i/>
          <w:sz w:val="24"/>
          <w:szCs w:val="24"/>
        </w:rPr>
        <w:lastRenderedPageBreak/>
        <w:t>Σχολείων σε ό, τι αφορά το τι και πού διδάσκει ο καθένας</w:t>
      </w:r>
      <w:r>
        <w:rPr>
          <w:rFonts w:ascii="Times New Roman" w:hAnsi="Times New Roman"/>
          <w:sz w:val="24"/>
          <w:szCs w:val="24"/>
        </w:rPr>
        <w:t xml:space="preserve"> (όχι στις αναθέσεις μαθημάτων των ειδικοτήτων στους δασκάλους</w:t>
      </w:r>
      <w:r w:rsidR="00AE4BCE">
        <w:rPr>
          <w:rFonts w:ascii="Times New Roman" w:hAnsi="Times New Roman"/>
          <w:sz w:val="24"/>
          <w:szCs w:val="24"/>
        </w:rPr>
        <w:t>,</w:t>
      </w:r>
      <w:r>
        <w:rPr>
          <w:rFonts w:ascii="Times New Roman" w:hAnsi="Times New Roman"/>
          <w:sz w:val="24"/>
          <w:szCs w:val="24"/>
        </w:rPr>
        <w:t xml:space="preserve"> αλλά ούτε και στις αναθέσεις μαθημάτων των δασκάλων στις ειδικότητες π.χ. ευέλικτη ζώνη) προκειμένου να «εξοικονομηθούν» προσλήψεις ανέργων συναδέλφων μας αναπληρωτών ή να εξευρεθούν ώρες εκπα</w:t>
      </w:r>
      <w:r w:rsidR="00BB01C6">
        <w:rPr>
          <w:rFonts w:ascii="Times New Roman" w:hAnsi="Times New Roman"/>
          <w:sz w:val="24"/>
          <w:szCs w:val="24"/>
        </w:rPr>
        <w:t>ιδευτικών (δασκάλων ΠΕ70) για τ</w:t>
      </w:r>
      <w:r>
        <w:rPr>
          <w:rFonts w:ascii="Times New Roman" w:hAnsi="Times New Roman"/>
          <w:sz w:val="24"/>
          <w:szCs w:val="24"/>
        </w:rPr>
        <w:t>η λειτουργία του Ολοήμερου.</w:t>
      </w:r>
    </w:p>
    <w:p w:rsidR="00BB01C6" w:rsidRPr="007C502E" w:rsidRDefault="00274FCE" w:rsidP="00274FCE">
      <w:pPr>
        <w:pStyle w:val="a3"/>
        <w:numPr>
          <w:ilvl w:val="0"/>
          <w:numId w:val="1"/>
        </w:numPr>
        <w:jc w:val="both"/>
        <w:rPr>
          <w:rFonts w:ascii="Times New Roman" w:hAnsi="Times New Roman"/>
          <w:b/>
          <w:i/>
          <w:sz w:val="24"/>
          <w:szCs w:val="24"/>
        </w:rPr>
      </w:pPr>
      <w:r w:rsidRPr="007C502E">
        <w:rPr>
          <w:rFonts w:ascii="Times New Roman" w:hAnsi="Times New Roman"/>
          <w:b/>
          <w:i/>
          <w:sz w:val="24"/>
          <w:szCs w:val="24"/>
        </w:rPr>
        <w:t>Τονί</w:t>
      </w:r>
      <w:r w:rsidR="00CA430D" w:rsidRPr="007C502E">
        <w:rPr>
          <w:rFonts w:ascii="Times New Roman" w:hAnsi="Times New Roman"/>
          <w:b/>
          <w:i/>
          <w:sz w:val="24"/>
          <w:szCs w:val="24"/>
        </w:rPr>
        <w:t xml:space="preserve">σαμε την απόλυτη ανάγκη σε κάθε Δημοτικό Σχολείο να υπάρχει ένας επιπλέον δάσκαλος ως υπεύθυνος για το ολοήμερο. </w:t>
      </w:r>
    </w:p>
    <w:p w:rsidR="00BB01C6" w:rsidRPr="007C502E" w:rsidRDefault="00BB01C6" w:rsidP="00274FCE">
      <w:pPr>
        <w:pStyle w:val="a3"/>
        <w:numPr>
          <w:ilvl w:val="0"/>
          <w:numId w:val="1"/>
        </w:numPr>
        <w:jc w:val="both"/>
        <w:rPr>
          <w:rFonts w:ascii="Times New Roman" w:hAnsi="Times New Roman"/>
          <w:sz w:val="24"/>
          <w:szCs w:val="24"/>
          <w:u w:val="single"/>
        </w:rPr>
      </w:pPr>
      <w:r w:rsidRPr="007C502E">
        <w:rPr>
          <w:rFonts w:ascii="Times New Roman" w:hAnsi="Times New Roman"/>
          <w:sz w:val="24"/>
          <w:szCs w:val="24"/>
          <w:u w:val="single"/>
        </w:rPr>
        <w:t>Απαιτήσαμε από τις/τους σχολικούς συμβούλους να μη συνεργήσουν στην εγκληματική πολ</w:t>
      </w:r>
      <w:r w:rsidR="00075463" w:rsidRPr="007C502E">
        <w:rPr>
          <w:rFonts w:ascii="Times New Roman" w:hAnsi="Times New Roman"/>
          <w:sz w:val="24"/>
          <w:szCs w:val="24"/>
          <w:u w:val="single"/>
        </w:rPr>
        <w:t>ι</w:t>
      </w:r>
      <w:r w:rsidRPr="007C502E">
        <w:rPr>
          <w:rFonts w:ascii="Times New Roman" w:hAnsi="Times New Roman"/>
          <w:sz w:val="24"/>
          <w:szCs w:val="24"/>
          <w:u w:val="single"/>
        </w:rPr>
        <w:t xml:space="preserve">τική του ΥΠ.Π.Ε.Θ. σε ότι αφορά το διαμοιρασμό των ελάχιστων αναπληρωτών παράλληλής στήριξης σε περισσότερο τους ενός παιδιά (από αυτά που έχουν εγκεκριμένες από το Κ.Ε.Δ.Δ.Υ. αιτήσεις παράλληλης στήριξης). </w:t>
      </w:r>
    </w:p>
    <w:p w:rsidR="004873D8" w:rsidRDefault="004873D8" w:rsidP="00274FCE">
      <w:pPr>
        <w:pStyle w:val="a3"/>
        <w:numPr>
          <w:ilvl w:val="0"/>
          <w:numId w:val="1"/>
        </w:numPr>
        <w:jc w:val="both"/>
        <w:rPr>
          <w:rFonts w:ascii="Times New Roman" w:hAnsi="Times New Roman"/>
          <w:sz w:val="24"/>
          <w:szCs w:val="24"/>
        </w:rPr>
      </w:pPr>
      <w:r>
        <w:rPr>
          <w:rFonts w:ascii="Times New Roman" w:hAnsi="Times New Roman"/>
          <w:sz w:val="24"/>
          <w:szCs w:val="24"/>
        </w:rPr>
        <w:t xml:space="preserve">Ζητήσαμε την έγκριση των προγραμμάτων ενισχυτικής διδασκαλίας που θα υποβληθούν από τους συλλόγους διδασκόντων των Δημοτικών Σχολείων. </w:t>
      </w:r>
    </w:p>
    <w:p w:rsidR="00BB01C6" w:rsidRPr="007C502E" w:rsidRDefault="00BB01C6" w:rsidP="00274FCE">
      <w:pPr>
        <w:pStyle w:val="a3"/>
        <w:numPr>
          <w:ilvl w:val="0"/>
          <w:numId w:val="1"/>
        </w:numPr>
        <w:jc w:val="both"/>
        <w:rPr>
          <w:rFonts w:ascii="Times New Roman" w:hAnsi="Times New Roman"/>
          <w:b/>
          <w:i/>
          <w:sz w:val="24"/>
          <w:szCs w:val="24"/>
        </w:rPr>
      </w:pPr>
      <w:r w:rsidRPr="007C502E">
        <w:rPr>
          <w:rFonts w:ascii="Times New Roman" w:hAnsi="Times New Roman"/>
          <w:b/>
          <w:i/>
          <w:sz w:val="24"/>
          <w:szCs w:val="24"/>
        </w:rPr>
        <w:t xml:space="preserve">Τονίσαμε τη δυσκολία εκπόνησης εβδομαδιαίων ωρολόγιων προγραμμάτων των Δημοτικών Σχολείων, τόσο εξαιτίας της εφαρμοζόμενης πολτικής του ΥΠ.Π.Ε. Θ. αλλά και εξαιτίας των άνευ προηγουμένου  απανωτών λαθών και ανεπαρκειών της Δ/νσης Π. Ε. Β΄Αθήνας στον τρόπο που πραγματοποιεί τις τοποθετήσεις εκπαιδευτικών και αντιμετωπίζει τις ανάγκες των σχολικών μονάδων της περιοχής. </w:t>
      </w:r>
    </w:p>
    <w:p w:rsidR="00274FCE" w:rsidRDefault="00BB01C6" w:rsidP="00274FCE">
      <w:pPr>
        <w:pStyle w:val="a3"/>
        <w:numPr>
          <w:ilvl w:val="0"/>
          <w:numId w:val="1"/>
        </w:numPr>
        <w:jc w:val="both"/>
        <w:rPr>
          <w:rFonts w:ascii="Times New Roman" w:hAnsi="Times New Roman"/>
          <w:sz w:val="24"/>
          <w:szCs w:val="24"/>
        </w:rPr>
      </w:pPr>
      <w:r w:rsidRPr="007C502E">
        <w:rPr>
          <w:rFonts w:ascii="Times New Roman" w:hAnsi="Times New Roman"/>
          <w:sz w:val="24"/>
          <w:szCs w:val="24"/>
          <w:u w:val="single"/>
        </w:rPr>
        <w:t>Απαιτήσαμε από τους σχολικούς συμβούλους να συνταχθούν με τους συναδέλφους και να στηρίξουν τις προσπάθειες του κλάδου για την υπεράσπιση και διεύρυ</w:t>
      </w:r>
      <w:r w:rsidR="00566BB4">
        <w:rPr>
          <w:rFonts w:ascii="Times New Roman" w:hAnsi="Times New Roman"/>
          <w:sz w:val="24"/>
          <w:szCs w:val="24"/>
          <w:u w:val="single"/>
        </w:rPr>
        <w:t>νση του Δημόσιου και Δωρεάν χαρακτή</w:t>
      </w:r>
      <w:r w:rsidRPr="007C502E">
        <w:rPr>
          <w:rFonts w:ascii="Times New Roman" w:hAnsi="Times New Roman"/>
          <w:sz w:val="24"/>
          <w:szCs w:val="24"/>
          <w:u w:val="single"/>
        </w:rPr>
        <w:t xml:space="preserve">ρα της εκπαίδευσης </w:t>
      </w:r>
      <w:r w:rsidR="001E6F59" w:rsidRPr="007C502E">
        <w:rPr>
          <w:rFonts w:ascii="Times New Roman" w:hAnsi="Times New Roman"/>
          <w:sz w:val="24"/>
          <w:szCs w:val="24"/>
          <w:u w:val="single"/>
        </w:rPr>
        <w:t>και των εργασιακών δικαιωμάτων των εκπαιδευτικών, αλλά και των μορφωτικών δικαιωμάτων των μαθητών μας</w:t>
      </w:r>
      <w:r w:rsidR="001E6F59">
        <w:rPr>
          <w:rFonts w:ascii="Times New Roman" w:hAnsi="Times New Roman"/>
          <w:sz w:val="24"/>
          <w:szCs w:val="24"/>
        </w:rPr>
        <w:t xml:space="preserve">. </w:t>
      </w:r>
      <w:r w:rsidR="00274FCE">
        <w:rPr>
          <w:rFonts w:ascii="Times New Roman" w:hAnsi="Times New Roman"/>
          <w:sz w:val="24"/>
          <w:szCs w:val="24"/>
        </w:rPr>
        <w:t xml:space="preserve"> </w:t>
      </w:r>
    </w:p>
    <w:p w:rsidR="004873D8" w:rsidRPr="007C502E" w:rsidRDefault="004873D8" w:rsidP="007C502E">
      <w:pPr>
        <w:numPr>
          <w:ilvl w:val="0"/>
          <w:numId w:val="4"/>
        </w:numPr>
        <w:jc w:val="both"/>
        <w:rPr>
          <w:rFonts w:ascii="Times New Roman" w:hAnsi="Times New Roman"/>
          <w:b/>
          <w:i/>
          <w:sz w:val="24"/>
          <w:szCs w:val="24"/>
        </w:rPr>
      </w:pPr>
      <w:r w:rsidRPr="007C502E">
        <w:rPr>
          <w:rFonts w:ascii="Times New Roman" w:hAnsi="Times New Roman"/>
          <w:b/>
          <w:i/>
          <w:sz w:val="24"/>
          <w:szCs w:val="24"/>
        </w:rPr>
        <w:t xml:space="preserve">Από την πλευρά των σχολικών συμβούλων της Δημοτικής Εκπ/σης κατατέθηκαν τα εξής: </w:t>
      </w:r>
    </w:p>
    <w:p w:rsidR="004873D8" w:rsidRDefault="004873D8" w:rsidP="004873D8">
      <w:pPr>
        <w:ind w:left="360"/>
        <w:jc w:val="both"/>
        <w:rPr>
          <w:rFonts w:ascii="Times New Roman" w:hAnsi="Times New Roman"/>
          <w:sz w:val="24"/>
          <w:szCs w:val="24"/>
        </w:rPr>
      </w:pPr>
      <w:r>
        <w:rPr>
          <w:rFonts w:ascii="Times New Roman" w:hAnsi="Times New Roman"/>
          <w:sz w:val="24"/>
          <w:szCs w:val="24"/>
        </w:rPr>
        <w:t xml:space="preserve">Όλοι οι σχολικοί σύμβουλοι δήλωσαν τη συμφωνία τους επί της αρχής με τις θέσεις των σωματείων και συγκεκριμένα: </w:t>
      </w:r>
    </w:p>
    <w:p w:rsidR="004873D8" w:rsidRDefault="007C502E" w:rsidP="004873D8">
      <w:pPr>
        <w:pStyle w:val="a3"/>
        <w:numPr>
          <w:ilvl w:val="0"/>
          <w:numId w:val="2"/>
        </w:numPr>
        <w:jc w:val="both"/>
        <w:rPr>
          <w:rFonts w:ascii="Times New Roman" w:hAnsi="Times New Roman"/>
          <w:sz w:val="24"/>
          <w:szCs w:val="24"/>
        </w:rPr>
      </w:pPr>
      <w:r>
        <w:rPr>
          <w:rFonts w:ascii="Times New Roman" w:hAnsi="Times New Roman"/>
          <w:sz w:val="24"/>
          <w:szCs w:val="24"/>
        </w:rPr>
        <w:t>για το ζήτημα των Ωρ</w:t>
      </w:r>
      <w:r>
        <w:rPr>
          <w:rFonts w:ascii="Times New Roman" w:hAnsi="Times New Roman"/>
          <w:sz w:val="24"/>
          <w:szCs w:val="24"/>
          <w:lang w:val="en-US"/>
        </w:rPr>
        <w:t>o</w:t>
      </w:r>
      <w:r>
        <w:rPr>
          <w:rFonts w:ascii="Times New Roman" w:hAnsi="Times New Roman"/>
          <w:sz w:val="24"/>
          <w:szCs w:val="24"/>
        </w:rPr>
        <w:t>λόγιων Π</w:t>
      </w:r>
      <w:r w:rsidR="004873D8">
        <w:rPr>
          <w:rFonts w:ascii="Times New Roman" w:hAnsi="Times New Roman"/>
          <w:sz w:val="24"/>
          <w:szCs w:val="24"/>
        </w:rPr>
        <w:t>ρογραμμάτων που ζητήθηκαν από την Περιφερειακή Δ/νση Π. &amp; Δ. Εκπ/σης Αττικής δήλωσαν ότι είναι κάτι που ζητιέται κάθε χρόνο, άλλωστε αυτοί ζήτησαν την αποτύπωση μιας ημέρας με στόχο να εξασφαλιστεί στα σχολεία το απαραίτητο εκπαιδευτικό προσωπικό που λείπει (δασκάλων και ειδικοτήτων),</w:t>
      </w:r>
    </w:p>
    <w:p w:rsidR="004873D8" w:rsidRDefault="004873D8" w:rsidP="004873D8">
      <w:pPr>
        <w:pStyle w:val="a3"/>
        <w:numPr>
          <w:ilvl w:val="0"/>
          <w:numId w:val="2"/>
        </w:numPr>
        <w:jc w:val="both"/>
        <w:rPr>
          <w:rFonts w:ascii="Times New Roman" w:hAnsi="Times New Roman"/>
          <w:sz w:val="24"/>
          <w:szCs w:val="24"/>
        </w:rPr>
      </w:pPr>
      <w:r w:rsidRPr="007C502E">
        <w:rPr>
          <w:rFonts w:ascii="Times New Roman" w:hAnsi="Times New Roman"/>
          <w:b/>
          <w:i/>
          <w:sz w:val="24"/>
          <w:szCs w:val="24"/>
        </w:rPr>
        <w:t>οι ίδιοι, ως αποδέκτες των παραπόνων εκπαιδευτικών και γονέων, έχουν ήδη καταθέσει εγγράφως τις προτάσεις τους στην Περιφερειακή Δ/νση Π. &amp; Δ. Εκπ/σης Αττικής, τονίζοντας την αναγκαιότητα ύπαρξης δασκάλου υπεύθυνου για το ολοήμερο, καθώς και προτάσεις που αφ</w:t>
      </w:r>
      <w:r w:rsidR="002977AC">
        <w:rPr>
          <w:rFonts w:ascii="Times New Roman" w:hAnsi="Times New Roman"/>
          <w:b/>
          <w:i/>
          <w:sz w:val="24"/>
          <w:szCs w:val="24"/>
        </w:rPr>
        <w:t>ο</w:t>
      </w:r>
      <w:r w:rsidRPr="007C502E">
        <w:rPr>
          <w:rFonts w:ascii="Times New Roman" w:hAnsi="Times New Roman"/>
          <w:b/>
          <w:i/>
          <w:sz w:val="24"/>
          <w:szCs w:val="24"/>
        </w:rPr>
        <w:t>ρούν τις δυσλειτουργίες εφαρμογής του νέου τύπου ολοήμερου Δημοτικού Σχολείου</w:t>
      </w:r>
      <w:r>
        <w:rPr>
          <w:rFonts w:ascii="Times New Roman" w:hAnsi="Times New Roman"/>
          <w:sz w:val="24"/>
          <w:szCs w:val="24"/>
        </w:rPr>
        <w:t xml:space="preserve">, </w:t>
      </w:r>
    </w:p>
    <w:p w:rsidR="004873D8" w:rsidRDefault="004873D8" w:rsidP="004873D8">
      <w:pPr>
        <w:pStyle w:val="a3"/>
        <w:numPr>
          <w:ilvl w:val="0"/>
          <w:numId w:val="2"/>
        </w:numPr>
        <w:jc w:val="both"/>
        <w:rPr>
          <w:rFonts w:ascii="Times New Roman" w:hAnsi="Times New Roman"/>
          <w:sz w:val="24"/>
          <w:szCs w:val="24"/>
        </w:rPr>
      </w:pPr>
      <w:r>
        <w:rPr>
          <w:rFonts w:ascii="Times New Roman" w:hAnsi="Times New Roman"/>
          <w:sz w:val="24"/>
          <w:szCs w:val="24"/>
        </w:rPr>
        <w:t xml:space="preserve">για τη σύνταξη των ωρολόγιων προγραμμάτων αναγνωρίζουν τη δυσκολία εκπόνησης αυτών και θα θέσουν ερωτήματα </w:t>
      </w:r>
      <w:r w:rsidR="005D5D80">
        <w:rPr>
          <w:rFonts w:ascii="Times New Roman" w:hAnsi="Times New Roman"/>
          <w:sz w:val="24"/>
          <w:szCs w:val="24"/>
        </w:rPr>
        <w:t xml:space="preserve">στους συντάκτες των προγραμμάτων σε ότι αφορά την τοποθέτηση </w:t>
      </w:r>
      <w:r w:rsidR="005D5D80" w:rsidRPr="007C502E">
        <w:rPr>
          <w:rFonts w:ascii="Times New Roman" w:hAnsi="Times New Roman"/>
          <w:b/>
          <w:i/>
          <w:sz w:val="24"/>
          <w:szCs w:val="24"/>
        </w:rPr>
        <w:t>διδασκαλίας γλώσσας και μαθηματικών μετά την 3</w:t>
      </w:r>
      <w:r w:rsidR="005D5D80" w:rsidRPr="007C502E">
        <w:rPr>
          <w:rFonts w:ascii="Times New Roman" w:hAnsi="Times New Roman"/>
          <w:b/>
          <w:i/>
          <w:sz w:val="24"/>
          <w:szCs w:val="24"/>
          <w:vertAlign w:val="superscript"/>
        </w:rPr>
        <w:t>η</w:t>
      </w:r>
      <w:r w:rsidR="005D5D80" w:rsidRPr="007C502E">
        <w:rPr>
          <w:rFonts w:ascii="Times New Roman" w:hAnsi="Times New Roman"/>
          <w:b/>
          <w:i/>
          <w:sz w:val="24"/>
          <w:szCs w:val="24"/>
        </w:rPr>
        <w:t xml:space="preserve"> διδακτική ώρα προτρέποντας τους εκπαιδευτικούς να μην αλληλοεπικαλύπτονται στη διδασκαλία μαθημάτων</w:t>
      </w:r>
      <w:r w:rsidR="005D5D80">
        <w:rPr>
          <w:rFonts w:ascii="Times New Roman" w:hAnsi="Times New Roman"/>
          <w:sz w:val="24"/>
          <w:szCs w:val="24"/>
        </w:rPr>
        <w:t xml:space="preserve"> (δασκάλων – ειδικοτήτων) και φυσικά θα δεχτούν τα ωρολόγια προγράμματα που συνέταξαν και αποδέχτηκαν οι σύλλογοι διδασκόντων των Δημοτικών Σχολείων,</w:t>
      </w:r>
    </w:p>
    <w:p w:rsidR="005D5D80" w:rsidRDefault="005D5D80" w:rsidP="004873D8">
      <w:pPr>
        <w:pStyle w:val="a3"/>
        <w:numPr>
          <w:ilvl w:val="0"/>
          <w:numId w:val="2"/>
        </w:numPr>
        <w:jc w:val="both"/>
        <w:rPr>
          <w:rFonts w:ascii="Times New Roman" w:hAnsi="Times New Roman"/>
          <w:sz w:val="24"/>
          <w:szCs w:val="24"/>
        </w:rPr>
      </w:pPr>
      <w:r w:rsidRPr="007C502E">
        <w:rPr>
          <w:rFonts w:ascii="Times New Roman" w:hAnsi="Times New Roman"/>
          <w:b/>
          <w:i/>
          <w:sz w:val="24"/>
          <w:szCs w:val="24"/>
        </w:rPr>
        <w:t>για την ενισχυτική διδασκαλία δήλωσαν ότι θα δεχτούν όλες τις προτάσεις των συλλόγων διδασκόντων, όμως τον τελικό λόγο στην έγκριση των προγραμμάτων ενισχυτικής διδασκαλίας τον έχει η Περιφερειακή Δ/νση Π. &amp; Δ. Εκπ/σης Αττικής</w:t>
      </w:r>
      <w:r>
        <w:rPr>
          <w:rFonts w:ascii="Times New Roman" w:hAnsi="Times New Roman"/>
          <w:sz w:val="24"/>
          <w:szCs w:val="24"/>
        </w:rPr>
        <w:t xml:space="preserve">, </w:t>
      </w:r>
    </w:p>
    <w:p w:rsidR="005D5D80" w:rsidRDefault="005D5D80" w:rsidP="004873D8">
      <w:pPr>
        <w:pStyle w:val="a3"/>
        <w:numPr>
          <w:ilvl w:val="0"/>
          <w:numId w:val="2"/>
        </w:numPr>
        <w:jc w:val="both"/>
        <w:rPr>
          <w:rFonts w:ascii="Times New Roman" w:hAnsi="Times New Roman"/>
          <w:sz w:val="24"/>
          <w:szCs w:val="24"/>
        </w:rPr>
      </w:pPr>
      <w:r>
        <w:rPr>
          <w:rFonts w:ascii="Times New Roman" w:hAnsi="Times New Roman"/>
          <w:sz w:val="24"/>
          <w:szCs w:val="24"/>
        </w:rPr>
        <w:lastRenderedPageBreak/>
        <w:t xml:space="preserve">για τις παράλληλες στηρίξεις και τον τρόπο κατανομής τους δήλωσαν τη διαφωνία τους με τον τρόπο κατανομής </w:t>
      </w:r>
      <w:r w:rsidR="007C502E">
        <w:rPr>
          <w:rFonts w:ascii="Times New Roman" w:hAnsi="Times New Roman"/>
          <w:sz w:val="24"/>
          <w:szCs w:val="24"/>
        </w:rPr>
        <w:t>τους,</w:t>
      </w:r>
      <w:r>
        <w:rPr>
          <w:rFonts w:ascii="Times New Roman" w:hAnsi="Times New Roman"/>
          <w:sz w:val="24"/>
          <w:szCs w:val="24"/>
        </w:rPr>
        <w:t xml:space="preserve"> </w:t>
      </w:r>
      <w:r w:rsidR="007C502E">
        <w:rPr>
          <w:rFonts w:ascii="Times New Roman" w:hAnsi="Times New Roman"/>
          <w:sz w:val="24"/>
          <w:szCs w:val="24"/>
        </w:rPr>
        <w:t>«</w:t>
      </w:r>
      <w:r>
        <w:rPr>
          <w:rFonts w:ascii="Times New Roman" w:hAnsi="Times New Roman"/>
          <w:sz w:val="24"/>
          <w:szCs w:val="24"/>
        </w:rPr>
        <w:t xml:space="preserve">αλλά οι ίδιοι δεν έχουν καμία ανάμιξη στο θέμα ούτε και αρμοδιότητα πλέον </w:t>
      </w:r>
      <w:r w:rsidRPr="007C502E">
        <w:rPr>
          <w:rFonts w:ascii="Times New Roman" w:hAnsi="Times New Roman"/>
          <w:b/>
          <w:i/>
          <w:sz w:val="24"/>
          <w:szCs w:val="24"/>
        </w:rPr>
        <w:t xml:space="preserve">και η κατανομή έγινε με βάση εισήγηση </w:t>
      </w:r>
      <w:r w:rsidR="007C502E" w:rsidRPr="007C502E">
        <w:rPr>
          <w:rFonts w:ascii="Times New Roman" w:hAnsi="Times New Roman"/>
          <w:b/>
          <w:i/>
          <w:sz w:val="24"/>
          <w:szCs w:val="24"/>
        </w:rPr>
        <w:t xml:space="preserve">και με ευθύνη </w:t>
      </w:r>
      <w:r w:rsidRPr="007C502E">
        <w:rPr>
          <w:rFonts w:ascii="Times New Roman" w:hAnsi="Times New Roman"/>
          <w:b/>
          <w:i/>
          <w:sz w:val="24"/>
          <w:szCs w:val="24"/>
        </w:rPr>
        <w:t>της προϊσταμένης του Κ. Ε.Δ. Δ. Υ. Β΄ Αθήνας</w:t>
      </w:r>
      <w:r w:rsidR="007C502E" w:rsidRPr="007C502E">
        <w:rPr>
          <w:rFonts w:ascii="Times New Roman" w:hAnsi="Times New Roman"/>
          <w:b/>
          <w:i/>
          <w:sz w:val="24"/>
          <w:szCs w:val="24"/>
        </w:rPr>
        <w:t>»</w:t>
      </w:r>
      <w:r>
        <w:rPr>
          <w:rFonts w:ascii="Times New Roman" w:hAnsi="Times New Roman"/>
          <w:sz w:val="24"/>
          <w:szCs w:val="24"/>
        </w:rPr>
        <w:t xml:space="preserve">, </w:t>
      </w:r>
    </w:p>
    <w:p w:rsidR="005D5D80" w:rsidRPr="007C502E" w:rsidRDefault="005D5D80" w:rsidP="004873D8">
      <w:pPr>
        <w:pStyle w:val="a3"/>
        <w:numPr>
          <w:ilvl w:val="0"/>
          <w:numId w:val="2"/>
        </w:numPr>
        <w:jc w:val="both"/>
        <w:rPr>
          <w:rFonts w:ascii="Times New Roman" w:hAnsi="Times New Roman"/>
          <w:b/>
          <w:i/>
          <w:sz w:val="24"/>
          <w:szCs w:val="24"/>
          <w:u w:val="single"/>
        </w:rPr>
      </w:pPr>
      <w:r w:rsidRPr="007C502E">
        <w:rPr>
          <w:rFonts w:ascii="Times New Roman" w:hAnsi="Times New Roman"/>
          <w:b/>
          <w:i/>
          <w:sz w:val="24"/>
          <w:szCs w:val="24"/>
          <w:u w:val="single"/>
        </w:rPr>
        <w:t>για τις δυσλειτουργίες και τα απανωτά λάθη στις τοποθετήσεις των εκπαιδευ</w:t>
      </w:r>
      <w:r w:rsidR="007C502E" w:rsidRPr="007C502E">
        <w:rPr>
          <w:rFonts w:ascii="Times New Roman" w:hAnsi="Times New Roman"/>
          <w:b/>
          <w:i/>
          <w:sz w:val="24"/>
          <w:szCs w:val="24"/>
          <w:u w:val="single"/>
        </w:rPr>
        <w:t>τικών από τη Β΄Δ/νση Π. Ε. Αθήνα</w:t>
      </w:r>
      <w:r w:rsidRPr="007C502E">
        <w:rPr>
          <w:rFonts w:ascii="Times New Roman" w:hAnsi="Times New Roman"/>
          <w:b/>
          <w:i/>
          <w:sz w:val="24"/>
          <w:szCs w:val="24"/>
          <w:u w:val="single"/>
        </w:rPr>
        <w:t>ς δηλώθηκε ότι δεν υπήρξε και δεν υπάρχει καμία θεσμική συνεργασία μεταξύ σχολικών συμβού</w:t>
      </w:r>
      <w:r w:rsidR="007C502E">
        <w:rPr>
          <w:rFonts w:ascii="Times New Roman" w:hAnsi="Times New Roman"/>
          <w:b/>
          <w:i/>
          <w:sz w:val="24"/>
          <w:szCs w:val="24"/>
          <w:u w:val="single"/>
        </w:rPr>
        <w:t>λων και Δ/νσης Π. Ε. Β΄ Αθήνας με αποκλειστική ευθύνη της Δ/νσης,</w:t>
      </w:r>
    </w:p>
    <w:p w:rsidR="00723D3E" w:rsidRDefault="005D5D80" w:rsidP="004873D8">
      <w:pPr>
        <w:pStyle w:val="a3"/>
        <w:numPr>
          <w:ilvl w:val="0"/>
          <w:numId w:val="2"/>
        </w:numPr>
        <w:jc w:val="both"/>
        <w:rPr>
          <w:rFonts w:ascii="Times New Roman" w:hAnsi="Times New Roman"/>
          <w:sz w:val="24"/>
          <w:szCs w:val="24"/>
        </w:rPr>
      </w:pPr>
      <w:r>
        <w:rPr>
          <w:rFonts w:ascii="Times New Roman" w:hAnsi="Times New Roman"/>
          <w:sz w:val="24"/>
          <w:szCs w:val="24"/>
        </w:rPr>
        <w:t xml:space="preserve">ενώ για τη σίτιση των μαθητών στα ολοήμερα Δημοτικά Σχολεία (ενιαίου τύπου) </w:t>
      </w:r>
      <w:r w:rsidR="00723D3E">
        <w:rPr>
          <w:rFonts w:ascii="Times New Roman" w:hAnsi="Times New Roman"/>
          <w:sz w:val="24"/>
          <w:szCs w:val="24"/>
        </w:rPr>
        <w:t xml:space="preserve">δημιουργούνται τεράστια ζητήματα, εξαιτίας του αυξημένου αριθμού μαθητών, </w:t>
      </w:r>
    </w:p>
    <w:p w:rsidR="00723D3E" w:rsidRDefault="00723D3E" w:rsidP="004873D8">
      <w:pPr>
        <w:pStyle w:val="a3"/>
        <w:numPr>
          <w:ilvl w:val="0"/>
          <w:numId w:val="2"/>
        </w:numPr>
        <w:jc w:val="both"/>
        <w:rPr>
          <w:rFonts w:ascii="Times New Roman" w:hAnsi="Times New Roman"/>
          <w:sz w:val="24"/>
          <w:szCs w:val="24"/>
        </w:rPr>
      </w:pPr>
      <w:r>
        <w:rPr>
          <w:rFonts w:ascii="Times New Roman" w:hAnsi="Times New Roman"/>
          <w:sz w:val="24"/>
          <w:szCs w:val="24"/>
        </w:rPr>
        <w:t>για το ζήτημα των τμημάτων ένταξης δήλωσαν ότι στα περισσότερα σχολεία χρειάζονται πλέον περισσότερα του ενός τμήματα ένταξης για να εξυπηρετηθούν οι ανάγκες των μαθητών των σχολείων,</w:t>
      </w:r>
    </w:p>
    <w:p w:rsidR="00723D3E" w:rsidRDefault="00723D3E" w:rsidP="004873D8">
      <w:pPr>
        <w:pStyle w:val="a3"/>
        <w:numPr>
          <w:ilvl w:val="0"/>
          <w:numId w:val="2"/>
        </w:numPr>
        <w:jc w:val="both"/>
        <w:rPr>
          <w:rFonts w:ascii="Times New Roman" w:hAnsi="Times New Roman"/>
          <w:sz w:val="24"/>
          <w:szCs w:val="24"/>
        </w:rPr>
      </w:pPr>
      <w:r w:rsidRPr="00D0297D">
        <w:rPr>
          <w:rFonts w:ascii="Times New Roman" w:hAnsi="Times New Roman"/>
          <w:b/>
          <w:i/>
          <w:sz w:val="24"/>
          <w:szCs w:val="24"/>
        </w:rPr>
        <w:t>επίσης τόνισαν τη δυσκολία πραγματοποίησης παιδαγωγικών συναντήσεων με τους εκπαιδευτικούς των περιφερειών τους λόγω του νέου ωρολόγιου προγράμματος των σχολείων</w:t>
      </w:r>
      <w:r>
        <w:rPr>
          <w:rFonts w:ascii="Times New Roman" w:hAnsi="Times New Roman"/>
          <w:sz w:val="24"/>
          <w:szCs w:val="24"/>
        </w:rPr>
        <w:t xml:space="preserve">, </w:t>
      </w:r>
      <w:r w:rsidRPr="00D0297D">
        <w:rPr>
          <w:rFonts w:ascii="Times New Roman" w:hAnsi="Times New Roman"/>
          <w:sz w:val="24"/>
          <w:szCs w:val="24"/>
          <w:u w:val="single"/>
        </w:rPr>
        <w:t>καθώς και τη συνεχή απαξίωση του θεσμού του σχολικού συμβούλου από την πολιτεία με ευθύνη όλων των παραγόντων της εκπαιδευτικής διαδικασίας</w:t>
      </w:r>
      <w:r>
        <w:rPr>
          <w:rFonts w:ascii="Times New Roman" w:hAnsi="Times New Roman"/>
          <w:sz w:val="24"/>
          <w:szCs w:val="24"/>
        </w:rPr>
        <w:t>.</w:t>
      </w:r>
    </w:p>
    <w:p w:rsidR="00D0297D" w:rsidRDefault="00723D3E" w:rsidP="00D0297D">
      <w:pPr>
        <w:numPr>
          <w:ilvl w:val="0"/>
          <w:numId w:val="5"/>
        </w:numPr>
        <w:spacing w:after="0"/>
        <w:jc w:val="both"/>
        <w:rPr>
          <w:rFonts w:ascii="Times New Roman" w:hAnsi="Times New Roman"/>
          <w:sz w:val="24"/>
          <w:szCs w:val="24"/>
        </w:rPr>
      </w:pPr>
      <w:r>
        <w:rPr>
          <w:rFonts w:ascii="Times New Roman" w:hAnsi="Times New Roman"/>
          <w:sz w:val="24"/>
          <w:szCs w:val="24"/>
        </w:rPr>
        <w:t>Η σχολική σύμβουλος της Προσχολικής Αγωγής δ</w:t>
      </w:r>
      <w:r w:rsidR="00D0297D">
        <w:rPr>
          <w:rFonts w:ascii="Times New Roman" w:hAnsi="Times New Roman"/>
          <w:sz w:val="24"/>
          <w:szCs w:val="24"/>
        </w:rPr>
        <w:t>ήλωσε την πρόθεσή της να στηρίξει</w:t>
      </w:r>
      <w:r>
        <w:rPr>
          <w:rFonts w:ascii="Times New Roman" w:hAnsi="Times New Roman"/>
          <w:sz w:val="24"/>
          <w:szCs w:val="24"/>
        </w:rPr>
        <w:t xml:space="preserve"> με κάθε τρόπο το έργο των νηπιαγωγών, ενώ αναφορικά με τα προγράμματα λειτουργίας των νηπιαγωγείων της Β΄Δ/νσης Π. Ε. Αθήνας δεν έχει δεχτεί ακόμα κανένα πρακτικό λειτουργίας νηπιαγωγείου με τον παλαιό τύπο. </w:t>
      </w:r>
    </w:p>
    <w:p w:rsidR="00723D3E" w:rsidRDefault="00723D3E" w:rsidP="00D0297D">
      <w:pPr>
        <w:numPr>
          <w:ilvl w:val="0"/>
          <w:numId w:val="5"/>
        </w:numPr>
        <w:spacing w:after="0"/>
        <w:jc w:val="both"/>
        <w:rPr>
          <w:rFonts w:ascii="Times New Roman" w:hAnsi="Times New Roman"/>
          <w:sz w:val="24"/>
          <w:szCs w:val="24"/>
        </w:rPr>
      </w:pPr>
      <w:r>
        <w:rPr>
          <w:rFonts w:ascii="Times New Roman" w:hAnsi="Times New Roman"/>
          <w:sz w:val="24"/>
          <w:szCs w:val="24"/>
        </w:rPr>
        <w:t>Μάλιστα η σχολική σύμβουλος της προσχολικής αγωγής δήλωσε ότι ποτέ δεν πίεσε κανέναν σύλλογο διδασκόντων Νηπιαγωγείου για υποβολή προγραμμάτων λειτουργίας ή αποστολή στοιχείων από τα Νηπιαγωγεία και η ανακοίνωση του Συλλόγου Εκπ/κών Π. Ε. Αμαρουσίου σύμφωνα με την οποία προέτρεψε τις Νηπιαγωγούς να περιηγηθούν στο διαδίκτυο για να βρουν πρότυπο προγράμματος λειτουργίας των Νηπιαγωγείων δεν αναταποκρίνεται στην αλήθεια</w:t>
      </w:r>
      <w:r w:rsidR="00D0297D">
        <w:rPr>
          <w:rFonts w:ascii="Times New Roman" w:hAnsi="Times New Roman"/>
          <w:sz w:val="24"/>
          <w:szCs w:val="24"/>
        </w:rPr>
        <w:t>,</w:t>
      </w:r>
      <w:r>
        <w:rPr>
          <w:rFonts w:ascii="Times New Roman" w:hAnsi="Times New Roman"/>
          <w:sz w:val="24"/>
          <w:szCs w:val="24"/>
        </w:rPr>
        <w:t xml:space="preserve"> αλλά αποτελεί παρεξήγηση (γεγονός το οποίο επιβεβαίωσε και το Δ. Σ. του Συλλόγου Εκπ/κών Π. Ε. Αμαρουσίου). </w:t>
      </w:r>
    </w:p>
    <w:p w:rsidR="00D0297D" w:rsidRDefault="00D0297D" w:rsidP="00D0297D">
      <w:pPr>
        <w:spacing w:after="0"/>
        <w:ind w:left="720"/>
        <w:jc w:val="both"/>
        <w:rPr>
          <w:rFonts w:ascii="Times New Roman" w:hAnsi="Times New Roman"/>
          <w:sz w:val="24"/>
          <w:szCs w:val="24"/>
        </w:rPr>
      </w:pPr>
    </w:p>
    <w:p w:rsidR="005D5D80" w:rsidRDefault="0027340F" w:rsidP="00D0297D">
      <w:pPr>
        <w:spacing w:after="0"/>
        <w:jc w:val="both"/>
        <w:rPr>
          <w:rFonts w:ascii="Times New Roman" w:hAnsi="Times New Roman"/>
          <w:sz w:val="24"/>
          <w:szCs w:val="24"/>
        </w:rPr>
      </w:pPr>
      <w:r w:rsidRPr="00D0297D">
        <w:rPr>
          <w:rFonts w:ascii="Times New Roman" w:hAnsi="Times New Roman"/>
          <w:b/>
          <w:i/>
          <w:sz w:val="24"/>
          <w:szCs w:val="24"/>
        </w:rPr>
        <w:t>Οι σχολικοί σύμβουλοι στο σύνολό τους τόνισαν την αναγκαιότητα της ύπαρξης διαλόγου και ανταλλαγής απόψεων μεταξύ των σωματείων των εκπαιδευτικών</w:t>
      </w:r>
      <w:r>
        <w:rPr>
          <w:rFonts w:ascii="Times New Roman" w:hAnsi="Times New Roman"/>
          <w:sz w:val="24"/>
          <w:szCs w:val="24"/>
        </w:rPr>
        <w:t xml:space="preserve"> και των ίδιων και ζήτησαν τέτοιου είδους εποικοδομητικές συναντήσεις να καθιερωθούν και να γίνονται ανά τακτά χρονικά διαστήματα. </w:t>
      </w:r>
      <w:bookmarkStart w:id="0" w:name="_GoBack"/>
      <w:bookmarkEnd w:id="0"/>
      <w:r w:rsidR="00723D3E" w:rsidRPr="00723D3E">
        <w:rPr>
          <w:rFonts w:ascii="Times New Roman" w:hAnsi="Times New Roman"/>
          <w:sz w:val="24"/>
          <w:szCs w:val="24"/>
        </w:rPr>
        <w:t xml:space="preserve"> </w:t>
      </w:r>
    </w:p>
    <w:p w:rsidR="00146AF2" w:rsidRDefault="00146AF2" w:rsidP="00D0297D">
      <w:pPr>
        <w:spacing w:after="0"/>
        <w:jc w:val="both"/>
        <w:rPr>
          <w:rFonts w:ascii="Times New Roman" w:hAnsi="Times New Roman"/>
          <w:sz w:val="24"/>
          <w:szCs w:val="24"/>
        </w:rPr>
      </w:pPr>
    </w:p>
    <w:p w:rsidR="00146AF2" w:rsidRPr="00723D3E" w:rsidRDefault="00146AF2" w:rsidP="00D0297D">
      <w:pPr>
        <w:spacing w:after="0"/>
        <w:jc w:val="both"/>
        <w:rPr>
          <w:rFonts w:ascii="Times New Roman" w:hAnsi="Times New Roman"/>
          <w:sz w:val="24"/>
          <w:szCs w:val="24"/>
        </w:rPr>
      </w:pPr>
      <w:r w:rsidRPr="001523EF">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Description: Description: Description: Scan0004" style="width:415.15pt;height:136.85pt;visibility:visible">
            <v:imagedata r:id="rId5" o:title=" Scan0004"/>
          </v:shape>
        </w:pict>
      </w:r>
    </w:p>
    <w:sectPr w:rsidR="00146AF2" w:rsidRPr="00723D3E" w:rsidSect="00744262">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7115E"/>
    <w:multiLevelType w:val="hybridMultilevel"/>
    <w:tmpl w:val="110C6E5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2D6C3E36"/>
    <w:multiLevelType w:val="hybridMultilevel"/>
    <w:tmpl w:val="A308198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nsid w:val="2E7B5099"/>
    <w:multiLevelType w:val="hybridMultilevel"/>
    <w:tmpl w:val="9F806200"/>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5FFD36E6"/>
    <w:multiLevelType w:val="hybridMultilevel"/>
    <w:tmpl w:val="822A299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75923999"/>
    <w:multiLevelType w:val="hybridMultilevel"/>
    <w:tmpl w:val="DE54F64C"/>
    <w:lvl w:ilvl="0" w:tplc="4B1CE96E">
      <w:numFmt w:val="bullet"/>
      <w:lvlText w:val="-"/>
      <w:lvlJc w:val="left"/>
      <w:pPr>
        <w:ind w:left="6225" w:hanging="360"/>
      </w:pPr>
      <w:rPr>
        <w:rFonts w:ascii="Times New Roman" w:eastAsia="Calibri" w:hAnsi="Times New Roman" w:cs="Times New Roman" w:hint="default"/>
      </w:rPr>
    </w:lvl>
    <w:lvl w:ilvl="1" w:tplc="04080003" w:tentative="1">
      <w:start w:val="1"/>
      <w:numFmt w:val="bullet"/>
      <w:lvlText w:val="o"/>
      <w:lvlJc w:val="left"/>
      <w:pPr>
        <w:ind w:left="6945" w:hanging="360"/>
      </w:pPr>
      <w:rPr>
        <w:rFonts w:ascii="Courier New" w:hAnsi="Courier New" w:cs="Courier New" w:hint="default"/>
      </w:rPr>
    </w:lvl>
    <w:lvl w:ilvl="2" w:tplc="04080005" w:tentative="1">
      <w:start w:val="1"/>
      <w:numFmt w:val="bullet"/>
      <w:lvlText w:val=""/>
      <w:lvlJc w:val="left"/>
      <w:pPr>
        <w:ind w:left="7665" w:hanging="360"/>
      </w:pPr>
      <w:rPr>
        <w:rFonts w:ascii="Wingdings" w:hAnsi="Wingdings" w:hint="default"/>
      </w:rPr>
    </w:lvl>
    <w:lvl w:ilvl="3" w:tplc="04080001" w:tentative="1">
      <w:start w:val="1"/>
      <w:numFmt w:val="bullet"/>
      <w:lvlText w:val=""/>
      <w:lvlJc w:val="left"/>
      <w:pPr>
        <w:ind w:left="8385" w:hanging="360"/>
      </w:pPr>
      <w:rPr>
        <w:rFonts w:ascii="Symbol" w:hAnsi="Symbol" w:hint="default"/>
      </w:rPr>
    </w:lvl>
    <w:lvl w:ilvl="4" w:tplc="04080003" w:tentative="1">
      <w:start w:val="1"/>
      <w:numFmt w:val="bullet"/>
      <w:lvlText w:val="o"/>
      <w:lvlJc w:val="left"/>
      <w:pPr>
        <w:ind w:left="9105" w:hanging="360"/>
      </w:pPr>
      <w:rPr>
        <w:rFonts w:ascii="Courier New" w:hAnsi="Courier New" w:cs="Courier New" w:hint="default"/>
      </w:rPr>
    </w:lvl>
    <w:lvl w:ilvl="5" w:tplc="04080005" w:tentative="1">
      <w:start w:val="1"/>
      <w:numFmt w:val="bullet"/>
      <w:lvlText w:val=""/>
      <w:lvlJc w:val="left"/>
      <w:pPr>
        <w:ind w:left="9825" w:hanging="360"/>
      </w:pPr>
      <w:rPr>
        <w:rFonts w:ascii="Wingdings" w:hAnsi="Wingdings" w:hint="default"/>
      </w:rPr>
    </w:lvl>
    <w:lvl w:ilvl="6" w:tplc="04080001" w:tentative="1">
      <w:start w:val="1"/>
      <w:numFmt w:val="bullet"/>
      <w:lvlText w:val=""/>
      <w:lvlJc w:val="left"/>
      <w:pPr>
        <w:ind w:left="10545" w:hanging="360"/>
      </w:pPr>
      <w:rPr>
        <w:rFonts w:ascii="Symbol" w:hAnsi="Symbol" w:hint="default"/>
      </w:rPr>
    </w:lvl>
    <w:lvl w:ilvl="7" w:tplc="04080003" w:tentative="1">
      <w:start w:val="1"/>
      <w:numFmt w:val="bullet"/>
      <w:lvlText w:val="o"/>
      <w:lvlJc w:val="left"/>
      <w:pPr>
        <w:ind w:left="11265" w:hanging="360"/>
      </w:pPr>
      <w:rPr>
        <w:rFonts w:ascii="Courier New" w:hAnsi="Courier New" w:cs="Courier New" w:hint="default"/>
      </w:rPr>
    </w:lvl>
    <w:lvl w:ilvl="8" w:tplc="04080005" w:tentative="1">
      <w:start w:val="1"/>
      <w:numFmt w:val="bullet"/>
      <w:lvlText w:val=""/>
      <w:lvlJc w:val="left"/>
      <w:pPr>
        <w:ind w:left="11985"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grammar="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4263F"/>
    <w:rsid w:val="00075463"/>
    <w:rsid w:val="00146AF2"/>
    <w:rsid w:val="001E6F59"/>
    <w:rsid w:val="00215474"/>
    <w:rsid w:val="00231E2E"/>
    <w:rsid w:val="00271118"/>
    <w:rsid w:val="0027340F"/>
    <w:rsid w:val="00274FCE"/>
    <w:rsid w:val="002977AC"/>
    <w:rsid w:val="00473AB0"/>
    <w:rsid w:val="004873D8"/>
    <w:rsid w:val="00566BB4"/>
    <w:rsid w:val="005D5D80"/>
    <w:rsid w:val="00723D3E"/>
    <w:rsid w:val="00744262"/>
    <w:rsid w:val="00777D13"/>
    <w:rsid w:val="007C502E"/>
    <w:rsid w:val="008C1571"/>
    <w:rsid w:val="00A9683B"/>
    <w:rsid w:val="00AB544C"/>
    <w:rsid w:val="00AD01D0"/>
    <w:rsid w:val="00AE4BCE"/>
    <w:rsid w:val="00B4263F"/>
    <w:rsid w:val="00BB01C6"/>
    <w:rsid w:val="00CA430D"/>
    <w:rsid w:val="00D0297D"/>
    <w:rsid w:val="00D401FB"/>
    <w:rsid w:val="00FB12CB"/>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D1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4FC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1269</Words>
  <Characters>6853</Characters>
  <Application>Microsoft Office Word</Application>
  <DocSecurity>0</DocSecurity>
  <Lines>57</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Info-Quest</Company>
  <LinksUpToDate>false</LinksUpToDate>
  <CharactersWithSpaces>8106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Δημοτικό Σχολείο</cp:lastModifiedBy>
  <cp:revision>2</cp:revision>
  <cp:lastPrinted>2016-10-03T16:48:00Z</cp:lastPrinted>
  <dcterms:created xsi:type="dcterms:W3CDTF">2016-10-04T06:50:00Z</dcterms:created>
  <dcterms:modified xsi:type="dcterms:W3CDTF">2016-10-04T06:50:00Z</dcterms:modified>
</cp:coreProperties>
</file>