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17" w:rsidRDefault="00502217" w:rsidP="00502217">
      <w:pPr>
        <w:rPr>
          <w:b/>
        </w:rPr>
      </w:pPr>
      <w:r>
        <w:rPr>
          <w:b/>
        </w:rPr>
        <w:t xml:space="preserve">ΣΥΛΛΟΓΟΣ ΕΚΠΑΙΔΕΥΤΙΚΩΝ Π. Ε.                    Μαρούσι </w:t>
      </w:r>
      <w:r>
        <w:t xml:space="preserve"> </w:t>
      </w:r>
      <w:r w:rsidR="002447F9">
        <w:rPr>
          <w:b/>
        </w:rPr>
        <w:t xml:space="preserve">7 </w:t>
      </w:r>
      <w:r w:rsidRPr="00290702">
        <w:rPr>
          <w:b/>
        </w:rPr>
        <w:t xml:space="preserve">– </w:t>
      </w:r>
      <w:r w:rsidR="002447F9">
        <w:rPr>
          <w:b/>
        </w:rPr>
        <w:t xml:space="preserve"> 3</w:t>
      </w:r>
      <w:r w:rsidRPr="00290702">
        <w:rPr>
          <w:b/>
        </w:rPr>
        <w:t xml:space="preserve"> – 201</w:t>
      </w:r>
      <w:r w:rsidR="002447F9">
        <w:rPr>
          <w:b/>
        </w:rPr>
        <w:t>7</w:t>
      </w:r>
      <w:r>
        <w:rPr>
          <w:b/>
        </w:rPr>
        <w:t xml:space="preserve">                                                                                                         </w:t>
      </w:r>
    </w:p>
    <w:p w:rsidR="00502217" w:rsidRPr="004B66CC" w:rsidRDefault="00502217" w:rsidP="00502217">
      <w:pPr>
        <w:rPr>
          <w:b/>
        </w:rPr>
      </w:pPr>
      <w:r>
        <w:rPr>
          <w:b/>
        </w:rPr>
        <w:t xml:space="preserve">          ΑΜΑΡΟΥΣΙΟΥ                                                   Αρ. Πρ.: </w:t>
      </w:r>
      <w:r w:rsidR="002447F9">
        <w:t>87</w:t>
      </w:r>
    </w:p>
    <w:p w:rsidR="00502217" w:rsidRDefault="00502217" w:rsidP="00502217">
      <w:pPr>
        <w:rPr>
          <w:b/>
        </w:rPr>
      </w:pPr>
      <w:r>
        <w:rPr>
          <w:b/>
        </w:rPr>
        <w:t xml:space="preserve">Ταχ. Δ/νση: </w:t>
      </w:r>
      <w:r>
        <w:t xml:space="preserve">Κηφισίας 211 </w:t>
      </w:r>
      <w:r>
        <w:rPr>
          <w:b/>
        </w:rPr>
        <w:t xml:space="preserve">                                           </w:t>
      </w:r>
    </w:p>
    <w:p w:rsidR="00502217" w:rsidRPr="004B66CC" w:rsidRDefault="00502217" w:rsidP="00502217">
      <w:pPr>
        <w:rPr>
          <w:b/>
        </w:rPr>
      </w:pPr>
      <w:r>
        <w:rPr>
          <w:b/>
        </w:rPr>
        <w:t xml:space="preserve">Τ. Κ. </w:t>
      </w:r>
      <w:r>
        <w:t xml:space="preserve">15124 Μαρούσι  </w:t>
      </w:r>
      <w:r>
        <w:rPr>
          <w:b/>
        </w:rPr>
        <w:t xml:space="preserve">                                       </w:t>
      </w:r>
    </w:p>
    <w:p w:rsidR="003B3C33" w:rsidRDefault="00502217" w:rsidP="00502217">
      <w:r>
        <w:rPr>
          <w:b/>
        </w:rPr>
        <w:t xml:space="preserve">Τηλ.: </w:t>
      </w:r>
      <w:r>
        <w:t>210 80</w:t>
      </w:r>
      <w:r w:rsidRPr="004B66CC">
        <w:t>20697</w:t>
      </w:r>
    </w:p>
    <w:p w:rsidR="00502217" w:rsidRDefault="003B3C33" w:rsidP="00502217">
      <w:pPr>
        <w:rPr>
          <w:b/>
        </w:rPr>
      </w:pPr>
      <w:r w:rsidRPr="003B3C33">
        <w:rPr>
          <w:b/>
          <w:lang w:val="en-US"/>
        </w:rPr>
        <w:t>Fax</w:t>
      </w:r>
      <w:r w:rsidRPr="003B3C33">
        <w:rPr>
          <w:b/>
        </w:rPr>
        <w:t>:</w:t>
      </w:r>
      <w:r>
        <w:t xml:space="preserve"> 210 8028620</w:t>
      </w:r>
      <w:r w:rsidR="00502217">
        <w:rPr>
          <w:b/>
        </w:rPr>
        <w:t xml:space="preserve">                         </w:t>
      </w:r>
      <w:r w:rsidR="00502217" w:rsidRPr="004B66CC">
        <w:rPr>
          <w:b/>
        </w:rPr>
        <w:t xml:space="preserve">            </w:t>
      </w:r>
      <w:r w:rsidR="00502217">
        <w:rPr>
          <w:b/>
        </w:rPr>
        <w:t xml:space="preserve">                                        </w:t>
      </w:r>
    </w:p>
    <w:p w:rsidR="00502217" w:rsidRPr="004B66CC" w:rsidRDefault="00502217" w:rsidP="00502217">
      <w:r>
        <w:rPr>
          <w:b/>
        </w:rPr>
        <w:t xml:space="preserve">Πληροφ.: Πολυχρονιάδης Δ. (6945394406) </w:t>
      </w:r>
      <w:r>
        <w:t xml:space="preserve">                                                    </w:t>
      </w:r>
      <w:r>
        <w:rPr>
          <w:b/>
        </w:rPr>
        <w:t xml:space="preserve"> </w:t>
      </w:r>
      <w:r>
        <w:t xml:space="preserve">            </w:t>
      </w:r>
    </w:p>
    <w:p w:rsidR="00502217" w:rsidRPr="004B66CC" w:rsidRDefault="00502217" w:rsidP="00502217">
      <w:pPr>
        <w:tabs>
          <w:tab w:val="left" w:pos="5860"/>
        </w:tabs>
        <w:rPr>
          <w:b/>
        </w:rPr>
      </w:pPr>
      <w:r>
        <w:rPr>
          <w:b/>
          <w:lang w:val="en-US"/>
        </w:rPr>
        <w:t>Email</w:t>
      </w:r>
      <w:r>
        <w:rPr>
          <w:b/>
        </w:rPr>
        <w:t xml:space="preserve">:syll2grafeio@gmail.com                                      </w:t>
      </w:r>
      <w:r>
        <w:rPr>
          <w:b/>
        </w:rPr>
        <w:tab/>
      </w:r>
    </w:p>
    <w:p w:rsidR="00502217" w:rsidRDefault="00502217" w:rsidP="00502217">
      <w:pPr>
        <w:pStyle w:val="Web"/>
        <w:shd w:val="clear" w:color="auto" w:fill="FFFFFF"/>
        <w:spacing w:before="0" w:beforeAutospacing="0" w:after="0" w:afterAutospacing="0" w:line="300" w:lineRule="atLeast"/>
        <w:jc w:val="both"/>
        <w:textAlignment w:val="baseline"/>
        <w:rPr>
          <w:rStyle w:val="a3"/>
          <w:bdr w:val="none" w:sz="0" w:space="0" w:color="auto" w:frame="1"/>
        </w:rPr>
      </w:pPr>
      <w:r>
        <w:rPr>
          <w:b/>
        </w:rPr>
        <w:t>Δικτυακός τόπος: http</w:t>
      </w:r>
      <w:r w:rsidRPr="004B66CC">
        <w:rPr>
          <w:b/>
        </w:rPr>
        <w:t>//</w:t>
      </w:r>
      <w:r>
        <w:rPr>
          <w:b/>
        </w:rPr>
        <w:t>:</w:t>
      </w:r>
      <w:r w:rsidRPr="004B66CC">
        <w:rPr>
          <w:b/>
        </w:rPr>
        <w:t xml:space="preserve"> </w:t>
      </w:r>
      <w:hyperlink r:id="rId5" w:history="1">
        <w:r>
          <w:rPr>
            <w:rStyle w:val="-"/>
            <w:b/>
            <w:lang w:val="en-US"/>
          </w:rPr>
          <w:t>www</w:t>
        </w:r>
        <w:r w:rsidRPr="004B66CC">
          <w:rPr>
            <w:rStyle w:val="-"/>
            <w:b/>
          </w:rPr>
          <w:t>.</w:t>
        </w:r>
        <w:r>
          <w:rPr>
            <w:rStyle w:val="-"/>
            <w:b/>
          </w:rPr>
          <w:t>syllogosekpaideutikonpeamarousisou.gr</w:t>
        </w:r>
      </w:hyperlink>
    </w:p>
    <w:p w:rsidR="003B3C33" w:rsidRDefault="003B3C33" w:rsidP="00303907">
      <w:pPr>
        <w:pStyle w:val="Web"/>
        <w:shd w:val="clear" w:color="auto" w:fill="FFFFFF"/>
        <w:spacing w:before="0" w:beforeAutospacing="0" w:after="0" w:afterAutospacing="0" w:line="300" w:lineRule="atLeast"/>
        <w:jc w:val="center"/>
        <w:textAlignment w:val="baseline"/>
        <w:rPr>
          <w:rStyle w:val="a3"/>
          <w:sz w:val="28"/>
          <w:szCs w:val="28"/>
          <w:bdr w:val="none" w:sz="0" w:space="0" w:color="auto" w:frame="1"/>
        </w:rPr>
      </w:pPr>
    </w:p>
    <w:p w:rsidR="003B3C33" w:rsidRDefault="003B3C33" w:rsidP="00303907">
      <w:pPr>
        <w:pStyle w:val="Web"/>
        <w:shd w:val="clear" w:color="auto" w:fill="FFFFFF"/>
        <w:spacing w:before="0" w:beforeAutospacing="0" w:after="0" w:afterAutospacing="0" w:line="300" w:lineRule="atLeast"/>
        <w:jc w:val="center"/>
        <w:textAlignment w:val="baseline"/>
        <w:rPr>
          <w:rStyle w:val="a3"/>
          <w:sz w:val="28"/>
          <w:szCs w:val="28"/>
          <w:bdr w:val="none" w:sz="0" w:space="0" w:color="auto" w:frame="1"/>
        </w:rPr>
      </w:pPr>
    </w:p>
    <w:p w:rsidR="00303907" w:rsidRPr="003700FF" w:rsidRDefault="00303907" w:rsidP="00303907">
      <w:pPr>
        <w:pStyle w:val="Web"/>
        <w:shd w:val="clear" w:color="auto" w:fill="FFFFFF"/>
        <w:spacing w:before="0" w:beforeAutospacing="0" w:after="0" w:afterAutospacing="0" w:line="300" w:lineRule="atLeast"/>
        <w:jc w:val="center"/>
        <w:textAlignment w:val="baseline"/>
        <w:rPr>
          <w:rStyle w:val="a3"/>
          <w:sz w:val="32"/>
          <w:szCs w:val="32"/>
          <w:u w:val="single"/>
          <w:bdr w:val="none" w:sz="0" w:space="0" w:color="auto" w:frame="1"/>
        </w:rPr>
      </w:pPr>
      <w:r w:rsidRPr="003700FF">
        <w:rPr>
          <w:rStyle w:val="a3"/>
          <w:sz w:val="32"/>
          <w:szCs w:val="32"/>
          <w:bdr w:val="none" w:sz="0" w:space="0" w:color="auto" w:frame="1"/>
        </w:rPr>
        <w:t>Π Ρ Ο Σ Κ Λ Η Σ Η</w:t>
      </w:r>
    </w:p>
    <w:p w:rsidR="00303907" w:rsidRPr="004B66CC" w:rsidRDefault="00303907" w:rsidP="00303907">
      <w:pPr>
        <w:pStyle w:val="Web"/>
        <w:shd w:val="clear" w:color="auto" w:fill="FFFFFF"/>
        <w:spacing w:before="0" w:beforeAutospacing="0" w:after="0" w:afterAutospacing="0" w:line="300" w:lineRule="atLeast"/>
        <w:jc w:val="both"/>
        <w:textAlignment w:val="baseline"/>
        <w:rPr>
          <w:rStyle w:val="a3"/>
          <w:bdr w:val="none" w:sz="0" w:space="0" w:color="auto" w:frame="1"/>
        </w:rPr>
      </w:pPr>
    </w:p>
    <w:p w:rsidR="004B66CC" w:rsidRPr="00D63CD7" w:rsidRDefault="00303907" w:rsidP="003B3C33">
      <w:pPr>
        <w:jc w:val="both"/>
        <w:rPr>
          <w:b/>
          <w:sz w:val="28"/>
          <w:szCs w:val="28"/>
        </w:rPr>
      </w:pPr>
      <w:r w:rsidRPr="003B3C33">
        <w:rPr>
          <w:b/>
        </w:rPr>
        <w:t xml:space="preserve">Το Δ. Σ. του Συλλόγου Εκπ/κών Π. Ε. Αμαρουσίου διοργανώνει </w:t>
      </w:r>
      <w:r w:rsidR="004B66CC" w:rsidRPr="003B3C33">
        <w:rPr>
          <w:b/>
        </w:rPr>
        <w:t xml:space="preserve">παρακολούθηση </w:t>
      </w:r>
      <w:r w:rsidRPr="003B3C33">
        <w:rPr>
          <w:b/>
        </w:rPr>
        <w:t>θεατρική</w:t>
      </w:r>
      <w:r w:rsidR="004B66CC" w:rsidRPr="003B3C33">
        <w:rPr>
          <w:b/>
        </w:rPr>
        <w:t>ς</w:t>
      </w:r>
      <w:r w:rsidRPr="003B3C33">
        <w:rPr>
          <w:b/>
        </w:rPr>
        <w:t xml:space="preserve"> παράσταση</w:t>
      </w:r>
      <w:r w:rsidR="004B66CC" w:rsidRPr="003B3C33">
        <w:rPr>
          <w:b/>
        </w:rPr>
        <w:t>ς</w:t>
      </w:r>
      <w:r w:rsidRPr="003B3C33">
        <w:rPr>
          <w:b/>
        </w:rPr>
        <w:t xml:space="preserve"> με επιδοτούμενο εισιτήριο για τα μέλη του Συλλόγου (η τιμή του εισιτηρίου </w:t>
      </w:r>
      <w:r w:rsidR="003B3C33" w:rsidRPr="003B3C33">
        <w:rPr>
          <w:b/>
        </w:rPr>
        <w:t>που μας έδωσε το θέατρο είναι 10</w:t>
      </w:r>
      <w:r w:rsidRPr="003B3C33">
        <w:rPr>
          <w:b/>
        </w:rPr>
        <w:t xml:space="preserve"> ευρώ ανά άτομο και ο σύλλογος θα καταβάλει 5 ευρώ επιδότηση για κάθε εισιτήριο</w:t>
      </w:r>
      <w:r w:rsidR="004B66CC" w:rsidRPr="003B3C33">
        <w:rPr>
          <w:b/>
        </w:rPr>
        <w:t xml:space="preserve"> μέλους του Συλλόγου</w:t>
      </w:r>
      <w:r w:rsidRPr="003B3C33">
        <w:rPr>
          <w:b/>
        </w:rPr>
        <w:t xml:space="preserve">). </w:t>
      </w:r>
      <w:r w:rsidR="005B1E36">
        <w:rPr>
          <w:b/>
          <w:sz w:val="28"/>
          <w:szCs w:val="28"/>
        </w:rPr>
        <w:t>Η θεατρική παράσταση «</w:t>
      </w:r>
      <w:r w:rsidR="006F6970">
        <w:rPr>
          <w:b/>
          <w:sz w:val="28"/>
          <w:szCs w:val="28"/>
        </w:rPr>
        <w:t>ΛΑΜΠΕΝΤΟΥΖΑ</w:t>
      </w:r>
      <w:r w:rsidR="002447F9">
        <w:rPr>
          <w:b/>
          <w:sz w:val="28"/>
          <w:szCs w:val="28"/>
        </w:rPr>
        <w:t xml:space="preserve">», παίζεται στο θέατρο ΝΕΟΥ ΚΟΣΜΟΥ </w:t>
      </w:r>
      <w:r w:rsidR="00AB496E" w:rsidRPr="00D63CD7">
        <w:rPr>
          <w:b/>
          <w:sz w:val="28"/>
          <w:szCs w:val="28"/>
        </w:rPr>
        <w:t xml:space="preserve"> </w:t>
      </w:r>
      <w:r w:rsidR="00AB496E">
        <w:rPr>
          <w:b/>
        </w:rPr>
        <w:t>(</w:t>
      </w:r>
      <w:r w:rsidR="002447F9">
        <w:rPr>
          <w:b/>
        </w:rPr>
        <w:t>Αντισθένους 7 &amp; Θαρύπου</w:t>
      </w:r>
      <w:r w:rsidR="00DB1B6A">
        <w:rPr>
          <w:b/>
        </w:rPr>
        <w:t xml:space="preserve"> – </w:t>
      </w:r>
      <w:r w:rsidR="00286A91">
        <w:rPr>
          <w:b/>
        </w:rPr>
        <w:t>Αθήνα</w:t>
      </w:r>
      <w:r w:rsidRPr="003B3C33">
        <w:rPr>
          <w:b/>
        </w:rPr>
        <w:t xml:space="preserve">), την </w:t>
      </w:r>
      <w:r w:rsidR="002447F9">
        <w:rPr>
          <w:b/>
          <w:sz w:val="28"/>
          <w:szCs w:val="28"/>
        </w:rPr>
        <w:t>Τετάρτη 22</w:t>
      </w:r>
      <w:r w:rsidR="00AB496E" w:rsidRPr="00D63CD7">
        <w:rPr>
          <w:b/>
          <w:sz w:val="28"/>
          <w:szCs w:val="28"/>
        </w:rPr>
        <w:t xml:space="preserve"> – 3</w:t>
      </w:r>
      <w:r w:rsidR="002447F9">
        <w:rPr>
          <w:b/>
          <w:sz w:val="28"/>
          <w:szCs w:val="28"/>
        </w:rPr>
        <w:t xml:space="preserve"> – 2017 στις 21:15</w:t>
      </w:r>
      <w:r w:rsidR="003210A4" w:rsidRPr="00D63CD7">
        <w:rPr>
          <w:b/>
          <w:sz w:val="28"/>
          <w:szCs w:val="28"/>
        </w:rPr>
        <w:t>.</w:t>
      </w:r>
    </w:p>
    <w:p w:rsidR="00303907" w:rsidRPr="003B3C33" w:rsidRDefault="00303907" w:rsidP="003B3C33">
      <w:pPr>
        <w:jc w:val="both"/>
      </w:pPr>
      <w:r w:rsidRPr="003B3C33">
        <w:t xml:space="preserve">  </w:t>
      </w:r>
    </w:p>
    <w:p w:rsidR="00303907" w:rsidRPr="00AB496E" w:rsidRDefault="00303907" w:rsidP="003B3C33">
      <w:pPr>
        <w:jc w:val="both"/>
        <w:rPr>
          <w:b/>
        </w:rPr>
      </w:pPr>
      <w:r w:rsidRPr="003B3C33">
        <w:rPr>
          <w:b/>
        </w:rPr>
        <w:t>Δηλώσεις συμ</w:t>
      </w:r>
      <w:r w:rsidR="002447F9">
        <w:rPr>
          <w:b/>
        </w:rPr>
        <w:t>μετοχής στο τηλέφωνο: 6945394406 (Δημήτρης Πολυχρονιάδης) μέχρι την Πέμπτη  16 – 3</w:t>
      </w:r>
      <w:r w:rsidR="003B3C33" w:rsidRPr="003B3C33">
        <w:rPr>
          <w:b/>
        </w:rPr>
        <w:t xml:space="preserve"> – 2017</w:t>
      </w:r>
      <w:r w:rsidRPr="003B3C33">
        <w:rPr>
          <w:b/>
        </w:rPr>
        <w:t>, αλλά και στα υπόλοιπα μέλη του Δ. Σ.</w:t>
      </w:r>
      <w:r w:rsidRPr="003B3C33">
        <w:t xml:space="preserve"> </w:t>
      </w:r>
      <w:r w:rsidRPr="003B3C33">
        <w:rPr>
          <w:b/>
        </w:rPr>
        <w:t>(η επιβάρυνσ</w:t>
      </w:r>
      <w:r w:rsidR="003B3C33" w:rsidRPr="003B3C33">
        <w:rPr>
          <w:b/>
        </w:rPr>
        <w:t>η για τους συμμετέχοντες είναι 5</w:t>
      </w:r>
      <w:r w:rsidRPr="003B3C33">
        <w:rPr>
          <w:b/>
        </w:rPr>
        <w:t xml:space="preserve"> ευρώ κατά άτομο </w:t>
      </w:r>
      <w:r w:rsidR="00AB496E">
        <w:rPr>
          <w:b/>
        </w:rPr>
        <w:t xml:space="preserve">για τα μέλη του συλλόγου – 10 ευρώ για όσους δεν είναι μέλη – </w:t>
      </w:r>
      <w:r w:rsidRPr="003B3C33">
        <w:rPr>
          <w:b/>
        </w:rPr>
        <w:t>που πρέπει να προκαταβληθούν στα μέλη του Δ. Σ.</w:t>
      </w:r>
      <w:r w:rsidR="00AB496E">
        <w:rPr>
          <w:b/>
        </w:rPr>
        <w:t xml:space="preserve">, </w:t>
      </w:r>
      <w:r w:rsidRPr="00AB496E">
        <w:rPr>
          <w:b/>
        </w:rPr>
        <w:t>εφόσον δηλωθεί συμμετοχή, ώστ</w:t>
      </w:r>
      <w:r w:rsidR="003B3C33" w:rsidRPr="00AB496E">
        <w:rPr>
          <w:b/>
        </w:rPr>
        <w:t>ε να α</w:t>
      </w:r>
      <w:r w:rsidR="00EB4725">
        <w:rPr>
          <w:b/>
        </w:rPr>
        <w:t>γοραστούν τα εισιτήρια</w:t>
      </w:r>
      <w:r w:rsidRPr="00AB496E">
        <w:rPr>
          <w:b/>
        </w:rPr>
        <w:t xml:space="preserve"> νωρίτερα </w:t>
      </w:r>
      <w:r w:rsidR="00D824A0">
        <w:rPr>
          <w:b/>
        </w:rPr>
        <w:t xml:space="preserve">(στις 18/3) </w:t>
      </w:r>
      <w:r w:rsidRPr="00AB496E">
        <w:rPr>
          <w:b/>
        </w:rPr>
        <w:t>σύμφωνα με τη συμφωνία που έχει κλειστεί με το θέατρο).</w:t>
      </w:r>
    </w:p>
    <w:p w:rsidR="00303907" w:rsidRPr="003B3C33" w:rsidRDefault="00303907" w:rsidP="003B3C33">
      <w:pPr>
        <w:jc w:val="both"/>
      </w:pPr>
    </w:p>
    <w:p w:rsidR="00303907" w:rsidRPr="004B66CC" w:rsidRDefault="00303907" w:rsidP="00303907">
      <w:pPr>
        <w:pStyle w:val="Web"/>
        <w:shd w:val="clear" w:color="auto" w:fill="FFFFFF"/>
        <w:spacing w:before="0" w:beforeAutospacing="0" w:after="0" w:afterAutospacing="0" w:line="300" w:lineRule="atLeast"/>
        <w:jc w:val="center"/>
        <w:textAlignment w:val="baseline"/>
        <w:rPr>
          <w:rStyle w:val="a3"/>
          <w:bdr w:val="none" w:sz="0" w:space="0" w:color="auto" w:frame="1"/>
        </w:rPr>
      </w:pPr>
      <w:r>
        <w:rPr>
          <w:rStyle w:val="a3"/>
          <w:bdr w:val="none" w:sz="0" w:space="0" w:color="auto" w:frame="1"/>
        </w:rPr>
        <w:t>Η θεατρική παράσταση θα παιχτεί για τα μ</w:t>
      </w:r>
      <w:r w:rsidR="003B3C33">
        <w:rPr>
          <w:rStyle w:val="a3"/>
          <w:bdr w:val="none" w:sz="0" w:space="0" w:color="auto" w:frame="1"/>
        </w:rPr>
        <w:t>έλη του Συλλόγ</w:t>
      </w:r>
      <w:r w:rsidR="002447F9">
        <w:rPr>
          <w:rStyle w:val="a3"/>
          <w:bdr w:val="none" w:sz="0" w:space="0" w:color="auto" w:frame="1"/>
        </w:rPr>
        <w:t>ου μας την Τετάρτη 22</w:t>
      </w:r>
      <w:r w:rsidR="00AB496E">
        <w:rPr>
          <w:rStyle w:val="a3"/>
          <w:bdr w:val="none" w:sz="0" w:space="0" w:color="auto" w:frame="1"/>
        </w:rPr>
        <w:t xml:space="preserve"> Μαρτ</w:t>
      </w:r>
      <w:r w:rsidR="002447F9">
        <w:rPr>
          <w:rStyle w:val="a3"/>
          <w:bdr w:val="none" w:sz="0" w:space="0" w:color="auto" w:frame="1"/>
        </w:rPr>
        <w:t>ίου  στις 21:15</w:t>
      </w:r>
    </w:p>
    <w:p w:rsidR="00303907" w:rsidRDefault="002447F9" w:rsidP="00303907">
      <w:pPr>
        <w:pStyle w:val="Web"/>
        <w:shd w:val="clear" w:color="auto" w:fill="FFFFFF"/>
        <w:spacing w:before="0" w:beforeAutospacing="0" w:after="0" w:afterAutospacing="0" w:line="300" w:lineRule="atLeast"/>
        <w:jc w:val="center"/>
        <w:textAlignment w:val="baseline"/>
        <w:rPr>
          <w:rStyle w:val="a3"/>
          <w:bdr w:val="none" w:sz="0" w:space="0" w:color="auto" w:frame="1"/>
        </w:rPr>
      </w:pPr>
      <w:r>
        <w:rPr>
          <w:rStyle w:val="a3"/>
          <w:bdr w:val="none" w:sz="0" w:space="0" w:color="auto" w:frame="1"/>
        </w:rPr>
        <w:t>Ώρα προσέλευσης στο θέατρο 21:00</w:t>
      </w:r>
      <w:r w:rsidR="00303907">
        <w:rPr>
          <w:rStyle w:val="a3"/>
          <w:bdr w:val="none" w:sz="0" w:space="0" w:color="auto" w:frame="1"/>
        </w:rPr>
        <w:t xml:space="preserve"> (αυστηρά) για να τακτοποιηθούμε στις θέσεις των θεατών.</w:t>
      </w:r>
    </w:p>
    <w:p w:rsidR="00303907" w:rsidRPr="004B66CC" w:rsidRDefault="00303907" w:rsidP="00303907">
      <w:pPr>
        <w:pStyle w:val="Web"/>
        <w:shd w:val="clear" w:color="auto" w:fill="FFFFFF"/>
        <w:spacing w:before="0" w:beforeAutospacing="0" w:after="0" w:afterAutospacing="0" w:line="300" w:lineRule="atLeast"/>
        <w:jc w:val="both"/>
        <w:textAlignment w:val="baseline"/>
        <w:rPr>
          <w:rStyle w:val="a3"/>
          <w:bdr w:val="none" w:sz="0" w:space="0" w:color="auto" w:frame="1"/>
        </w:rPr>
      </w:pPr>
    </w:p>
    <w:p w:rsidR="00D96232" w:rsidRDefault="00303907" w:rsidP="0099020B">
      <w:pPr>
        <w:pStyle w:val="Web"/>
        <w:shd w:val="clear" w:color="auto" w:fill="FFFFFF"/>
        <w:spacing w:before="0" w:beforeAutospacing="0" w:after="0" w:afterAutospacing="0"/>
        <w:jc w:val="both"/>
        <w:textAlignment w:val="baseline"/>
        <w:rPr>
          <w:rStyle w:val="a3"/>
          <w:bdr w:val="none" w:sz="0" w:space="0" w:color="auto" w:frame="1"/>
        </w:rPr>
      </w:pPr>
      <w:r>
        <w:rPr>
          <w:rStyle w:val="a3"/>
          <w:bdr w:val="none" w:sz="0" w:space="0" w:color="auto" w:frame="1"/>
        </w:rPr>
        <w:t xml:space="preserve"> </w:t>
      </w:r>
      <w:r w:rsidR="00045B1B">
        <w:rPr>
          <w:rStyle w:val="a3"/>
          <w:bdr w:val="none" w:sz="0" w:space="0" w:color="auto" w:frame="1"/>
        </w:rPr>
        <w:t>Παραθέτουμε λίγα λόγια για το</w:t>
      </w:r>
      <w:r w:rsidR="00D96232">
        <w:rPr>
          <w:rStyle w:val="a3"/>
          <w:bdr w:val="none" w:sz="0" w:space="0" w:color="auto" w:frame="1"/>
        </w:rPr>
        <w:t xml:space="preserve"> θεατρικό</w:t>
      </w:r>
      <w:r w:rsidR="00045B1B">
        <w:rPr>
          <w:rStyle w:val="a3"/>
          <w:bdr w:val="none" w:sz="0" w:space="0" w:color="auto" w:frame="1"/>
        </w:rPr>
        <w:t xml:space="preserve"> έργο</w:t>
      </w:r>
      <w:r w:rsidR="00D96232">
        <w:rPr>
          <w:rStyle w:val="a3"/>
          <w:bdr w:val="none" w:sz="0" w:space="0" w:color="auto" w:frame="1"/>
        </w:rPr>
        <w:t xml:space="preserve"> και την θεατρική παράσταση</w:t>
      </w:r>
      <w:r w:rsidR="00045B1B">
        <w:rPr>
          <w:rStyle w:val="a3"/>
          <w:bdr w:val="none" w:sz="0" w:space="0" w:color="auto" w:frame="1"/>
        </w:rPr>
        <w:t xml:space="preserve">: </w:t>
      </w:r>
      <w:r w:rsidR="0099020B">
        <w:rPr>
          <w:rStyle w:val="a3"/>
          <w:bdr w:val="none" w:sz="0" w:space="0" w:color="auto" w:frame="1"/>
        </w:rPr>
        <w:t xml:space="preserve"> </w:t>
      </w:r>
    </w:p>
    <w:p w:rsidR="00AD02D8" w:rsidRDefault="00D96232" w:rsidP="0099020B">
      <w:pPr>
        <w:pStyle w:val="Web"/>
        <w:shd w:val="clear" w:color="auto" w:fill="FFFFFF"/>
        <w:spacing w:before="0" w:beforeAutospacing="0" w:after="0" w:afterAutospacing="0"/>
        <w:jc w:val="both"/>
        <w:textAlignment w:val="baseline"/>
        <w:rPr>
          <w:rStyle w:val="a3"/>
          <w:bdr w:val="none" w:sz="0" w:space="0" w:color="auto" w:frame="1"/>
        </w:rPr>
      </w:pPr>
      <w:r>
        <w:rPr>
          <w:rStyle w:val="a3"/>
          <w:bdr w:val="none" w:sz="0" w:space="0" w:color="auto" w:frame="1"/>
        </w:rPr>
        <w:t xml:space="preserve">   </w:t>
      </w:r>
      <w:r w:rsidR="00BF51CC" w:rsidRPr="00EB470D">
        <w:rPr>
          <w:rStyle w:val="a3"/>
          <w:bdr w:val="none" w:sz="0" w:space="0" w:color="auto" w:frame="1"/>
        </w:rPr>
        <w:t>«</w:t>
      </w:r>
      <w:r w:rsidR="0099020B">
        <w:rPr>
          <w:rStyle w:val="a3"/>
          <w:bdr w:val="none" w:sz="0" w:space="0" w:color="auto" w:frame="1"/>
        </w:rPr>
        <w:t xml:space="preserve"> </w:t>
      </w:r>
      <w:r w:rsidR="002447F9">
        <w:rPr>
          <w:rStyle w:val="a3"/>
          <w:bdr w:val="none" w:sz="0" w:space="0" w:color="auto" w:frame="1"/>
        </w:rPr>
        <w:t>ΛΑΜΠΕΝΤΟΥΖΑ</w:t>
      </w:r>
      <w:r w:rsidR="00BF51CC" w:rsidRPr="00EB470D">
        <w:rPr>
          <w:rStyle w:val="a3"/>
          <w:bdr w:val="none" w:sz="0" w:space="0" w:color="auto" w:frame="1"/>
        </w:rPr>
        <w:t>»</w:t>
      </w:r>
    </w:p>
    <w:p w:rsidR="0099020B" w:rsidRDefault="0099020B" w:rsidP="0099020B">
      <w:pPr>
        <w:pStyle w:val="Web"/>
        <w:shd w:val="clear" w:color="auto" w:fill="FFFFFF"/>
        <w:spacing w:before="0" w:beforeAutospacing="0" w:after="0" w:afterAutospacing="0"/>
        <w:jc w:val="both"/>
        <w:textAlignment w:val="baseline"/>
        <w:rPr>
          <w:rStyle w:val="a3"/>
          <w:bdr w:val="none" w:sz="0" w:space="0" w:color="auto" w:frame="1"/>
        </w:rPr>
      </w:pPr>
    </w:p>
    <w:p w:rsidR="00C61F8A" w:rsidRPr="00C61F8A" w:rsidRDefault="00C61F8A" w:rsidP="00C61F8A">
      <w:pPr>
        <w:pStyle w:val="Web"/>
        <w:shd w:val="clear" w:color="auto" w:fill="FFFFFF"/>
        <w:spacing w:before="0" w:beforeAutospacing="0" w:after="0" w:afterAutospacing="0"/>
        <w:jc w:val="both"/>
        <w:textAlignment w:val="baseline"/>
        <w:rPr>
          <w:color w:val="333333"/>
        </w:rPr>
      </w:pPr>
      <w:r w:rsidRPr="00C61F8A">
        <w:rPr>
          <w:color w:val="333333"/>
        </w:rPr>
        <w:t>Καθηλωτικός ο Αργύρης Ξάφης ως ψαράς που περισυλλέγει πρόσφυγες στα ανοιχτά της Λαμπεντούζα, με μετεφηβικό τσαμπουκά και κυνισμό η Χαρά</w:t>
      </w:r>
      <w:r w:rsidR="00D96232">
        <w:rPr>
          <w:color w:val="333333"/>
        </w:rPr>
        <w:t xml:space="preserve"> – </w:t>
      </w:r>
      <w:r w:rsidRPr="00C61F8A">
        <w:rPr>
          <w:color w:val="333333"/>
        </w:rPr>
        <w:t>Μάτα Γιαννάτου ως φοιτήτρια με επίσης «άχαρη» δουλειά, σε μια λιτή, υποβλητική κι ευθύβολη παράσταση για την –</w:t>
      </w:r>
      <w:r>
        <w:rPr>
          <w:color w:val="333333"/>
        </w:rPr>
        <w:t xml:space="preserve"> </w:t>
      </w:r>
      <w:r w:rsidRPr="00C61F8A">
        <w:rPr>
          <w:color w:val="333333"/>
        </w:rPr>
        <w:t>πρωτίστως υπαρξιακή</w:t>
      </w:r>
      <w:r>
        <w:rPr>
          <w:color w:val="333333"/>
        </w:rPr>
        <w:t xml:space="preserve"> </w:t>
      </w:r>
      <w:r w:rsidRPr="00C61F8A">
        <w:rPr>
          <w:color w:val="333333"/>
        </w:rPr>
        <w:t>– κρίση των καιρών μας.</w:t>
      </w:r>
    </w:p>
    <w:p w:rsidR="00C61F8A" w:rsidRDefault="00C61F8A" w:rsidP="00C61F8A">
      <w:pPr>
        <w:shd w:val="clear" w:color="auto" w:fill="FFFFFF"/>
        <w:textAlignment w:val="baseline"/>
        <w:rPr>
          <w:rFonts w:ascii="Arial" w:hAnsi="Arial" w:cs="Arial"/>
          <w:color w:val="333333"/>
          <w:sz w:val="18"/>
          <w:szCs w:val="18"/>
        </w:rPr>
      </w:pPr>
      <w:hyperlink r:id="rId6" w:tooltip="&quot;&quot; " w:history="1">
        <w:r w:rsidR="00D54B8F" w:rsidRPr="00C61F8A">
          <w:rPr>
            <w:rFonts w:ascii="Arial" w:hAnsi="Arial" w:cs="Arial"/>
            <w:noProof/>
            <w:color w:val="AD8A16"/>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 title="&quot;&quot;" style="width:360.75pt;height:231.75pt;visibility:visible" o:button="t">
              <v:fill o:detectmouseclick="t"/>
              <v:imagedata r:id="rId7" o:title=" "/>
            </v:shape>
          </w:pict>
        </w:r>
      </w:hyperlink>
    </w:p>
    <w:p w:rsidR="00C61F8A" w:rsidRPr="00C61F8A" w:rsidRDefault="00C61F8A" w:rsidP="00116399">
      <w:pPr>
        <w:pStyle w:val="Web"/>
        <w:shd w:val="clear" w:color="auto" w:fill="FFFFFF"/>
        <w:spacing w:before="0" w:beforeAutospacing="0" w:after="0" w:afterAutospacing="0"/>
        <w:jc w:val="both"/>
        <w:textAlignment w:val="baseline"/>
        <w:rPr>
          <w:color w:val="333333"/>
        </w:rPr>
      </w:pPr>
      <w:r w:rsidRPr="00C61F8A">
        <w:rPr>
          <w:rStyle w:val="a3"/>
          <w:color w:val="333333"/>
          <w:bdr w:val="none" w:sz="0" w:space="0" w:color="auto" w:frame="1"/>
        </w:rPr>
        <w:t>Δύο ζωές. Δύο ιστορίες. Δύο παράλληλοι μονόλογοι.</w:t>
      </w:r>
      <w:r w:rsidRPr="00C61F8A">
        <w:rPr>
          <w:rStyle w:val="apple-converted-space"/>
          <w:color w:val="333333"/>
        </w:rPr>
        <w:t> </w:t>
      </w:r>
      <w:r w:rsidRPr="00C61F8A">
        <w:rPr>
          <w:color w:val="333333"/>
        </w:rPr>
        <w:t>Στη γραμμή του αφηγηματικού</w:t>
      </w:r>
      <w:r w:rsidR="00116399">
        <w:rPr>
          <w:color w:val="333333"/>
        </w:rPr>
        <w:t xml:space="preserve"> θεάτρου, η «Λαμπεντούζα» (2015</w:t>
      </w:r>
      <w:r w:rsidRPr="00C61F8A">
        <w:rPr>
          <w:color w:val="333333"/>
        </w:rPr>
        <w:t>) έχει ως ήρωες</w:t>
      </w:r>
      <w:r w:rsidR="00116399">
        <w:rPr>
          <w:color w:val="333333"/>
        </w:rPr>
        <w:t xml:space="preserve"> </w:t>
      </w:r>
      <w:r w:rsidRPr="00C61F8A">
        <w:rPr>
          <w:color w:val="333333"/>
        </w:rPr>
        <w:t>-</w:t>
      </w:r>
      <w:r w:rsidR="00116399">
        <w:rPr>
          <w:color w:val="333333"/>
        </w:rPr>
        <w:t xml:space="preserve"> </w:t>
      </w:r>
      <w:r w:rsidRPr="00C61F8A">
        <w:rPr>
          <w:color w:val="333333"/>
        </w:rPr>
        <w:t>αντιήρωες δύο Ευρωπαίους πολίτες, όχι ιδιαίτερα προνομιούχους, αλλά σε καλύτερη μοίρα από εκείνους της Συρίας ή του Μάλι, να απευθύνονται στους θεατές αφηγούμενοι τα καθημερινά τους πάθη. Ιταλός ψαράς ο Στέφανο, περισυλλέγει νεκρούς πρόσφυγες που πνίγονται στα ανοιχτά του νησιού του, της κάποτε ειδυλλιακής Λαμπεντούζα. Κινεζοβρετανίδα φοιτήτρια στο Λονδίνο, «μπάσταρδη, γλωσσού και φτωχιά» κατά την ίδια, η Ντενίζ ζητά πόρτα πόρτα ανεξόφλητες δόσεις, ως υπάλληλος εταιρείας είσπραξης δανείων. Οι εργασίες τους έχουν διαποτίσει την ύπαρξή τους. Υποταγμένοι στη θεσμική βαρβαρότητα των καιρών μας, βγάζουν το ψωμί τους από τα τερατώδη σφάλματα του καπιταλιστικού συστήματος.</w:t>
      </w:r>
    </w:p>
    <w:p w:rsidR="00C61F8A" w:rsidRDefault="00C61F8A" w:rsidP="00C61F8A">
      <w:pPr>
        <w:shd w:val="clear" w:color="auto" w:fill="FFFFFF"/>
        <w:textAlignment w:val="baseline"/>
        <w:rPr>
          <w:rFonts w:ascii="Arial" w:hAnsi="Arial" w:cs="Arial"/>
          <w:color w:val="333333"/>
          <w:sz w:val="18"/>
          <w:szCs w:val="18"/>
        </w:rPr>
      </w:pPr>
      <w:hyperlink r:id="rId8" w:tooltip="&quot;&quot; " w:history="1">
        <w:r w:rsidR="00D54B8F" w:rsidRPr="00C61F8A">
          <w:rPr>
            <w:rFonts w:ascii="Arial" w:hAnsi="Arial" w:cs="Arial"/>
            <w:noProof/>
            <w:color w:val="AD8A16"/>
            <w:sz w:val="18"/>
            <w:szCs w:val="18"/>
          </w:rPr>
          <w:pict>
            <v:shape id="Picture 2" o:spid="_x0000_i1026" type="#_x0000_t75" alt=" " title="&quot;&quot;" style="width:378.75pt;height:191.25pt;visibility:visible" o:button="t">
              <v:fill o:detectmouseclick="t"/>
              <v:imagedata r:id="rId9" o:title=" "/>
            </v:shape>
          </w:pict>
        </w:r>
      </w:hyperlink>
    </w:p>
    <w:p w:rsidR="00C61F8A" w:rsidRPr="00C61F8A" w:rsidRDefault="00C61F8A" w:rsidP="00116399">
      <w:pPr>
        <w:pStyle w:val="Web"/>
        <w:shd w:val="clear" w:color="auto" w:fill="FFFFFF"/>
        <w:spacing w:before="0" w:beforeAutospacing="0" w:after="0" w:afterAutospacing="0"/>
        <w:jc w:val="both"/>
        <w:textAlignment w:val="baseline"/>
        <w:rPr>
          <w:color w:val="333333"/>
        </w:rPr>
      </w:pPr>
      <w:r>
        <w:rPr>
          <w:rStyle w:val="a3"/>
          <w:rFonts w:ascii="Arial" w:hAnsi="Arial" w:cs="Arial"/>
          <w:color w:val="333333"/>
          <w:bdr w:val="none" w:sz="0" w:space="0" w:color="auto" w:frame="1"/>
        </w:rPr>
        <w:t>«</w:t>
      </w:r>
      <w:r w:rsidRPr="00C61F8A">
        <w:rPr>
          <w:rStyle w:val="a3"/>
          <w:color w:val="333333"/>
          <w:bdr w:val="none" w:sz="0" w:space="0" w:color="auto" w:frame="1"/>
        </w:rPr>
        <w:t>Πηγαίνουμε οι αστοί να δούμε</w:t>
      </w:r>
      <w:r w:rsidRPr="00C61F8A">
        <w:rPr>
          <w:rStyle w:val="apple-converted-space"/>
          <w:color w:val="333333"/>
        </w:rPr>
        <w:t> </w:t>
      </w:r>
      <w:r w:rsidR="00523A1C">
        <w:rPr>
          <w:color w:val="333333"/>
        </w:rPr>
        <w:t>(ακόμη</w:t>
      </w:r>
      <w:r w:rsidRPr="00C61F8A">
        <w:rPr>
          <w:color w:val="333333"/>
        </w:rPr>
        <w:t>) ένα έργο γύρω από το προσφυγικό και τους νεόπτωχους της κρίσης; Σε αυτό άραγε εξαντλούμε την ενσυναίσθησή μας;» αναρωτιόμουν με ανάμεικτη ειρωνεία και αμηχανία πριν από την παράσταση. «Μοιάζει ανάρμοστο</w:t>
      </w:r>
      <w:r w:rsidR="00E7427B">
        <w:rPr>
          <w:color w:val="333333"/>
        </w:rPr>
        <w:t xml:space="preserve"> έως και ξεδιάντροπο να βάζεις «αστέρια»</w:t>
      </w:r>
      <w:r w:rsidRPr="00C61F8A">
        <w:rPr>
          <w:color w:val="333333"/>
        </w:rPr>
        <w:t xml:space="preserve"> σε μια παράσταση στηριγμένη στα βάσανα των προσφύγων», συνομολογούσαν πρόσφατα οι κριτικοί των βρετανικών εφημερίδων «Guardian» και «Observer». Η παράσταση με απάλλαξε από αυτές τις ενοχές ήδη από τα πρώτα λεπτά.</w:t>
      </w:r>
    </w:p>
    <w:p w:rsidR="00C61F8A" w:rsidRPr="00C61F8A" w:rsidRDefault="00C61F8A" w:rsidP="00116399">
      <w:pPr>
        <w:pStyle w:val="Web"/>
        <w:shd w:val="clear" w:color="auto" w:fill="FFFFFF"/>
        <w:spacing w:before="0" w:beforeAutospacing="0" w:after="0" w:afterAutospacing="0"/>
        <w:jc w:val="both"/>
        <w:textAlignment w:val="baseline"/>
        <w:rPr>
          <w:color w:val="333333"/>
        </w:rPr>
      </w:pPr>
      <w:r w:rsidRPr="00C61F8A">
        <w:rPr>
          <w:color w:val="333333"/>
        </w:rPr>
        <w:lastRenderedPageBreak/>
        <w:t>Ίσως γιατί ο Άντερς Λουστγκάρτεν, ουγγροεβραϊκής καταγωγής Βρετανός συγγραφέας και πολιτικός ακτιβιστής, κάνει τη μετατόπιση προς κάτι αυτονόητο που το θέατρο μοιάζει να έχει ξεχάσει: μιλάει για την καλοσύνη των ανθρώπων. Παρά τις ανατριχιαστικές περιγραφές των παραμορφωμένων πτωμάτων που αλιεύει ο Στέφανο ή των κωμικοτραγικών δραμάτων που συναντά η Ντενίζ («Δεν μπορώ τώρα, έν</w:t>
      </w:r>
      <w:r w:rsidR="00523A1C">
        <w:rPr>
          <w:color w:val="333333"/>
        </w:rPr>
        <w:t>ας πύθωνας έφαγε τον σκύλο μου»</w:t>
      </w:r>
      <w:r w:rsidRPr="00C61F8A">
        <w:rPr>
          <w:color w:val="333333"/>
        </w:rPr>
        <w:t>), παραθέτει επίσης στιγμιότυπα «που σου ζεσταίνουν την καρδιά», όπως η χαρά του μετανάστη από το Μάλι για την προσωρινή άδεια παραμονής ή το σφιχταγκάλια</w:t>
      </w:r>
      <w:r w:rsidRPr="00C61F8A">
        <w:rPr>
          <w:color w:val="333333"/>
        </w:rPr>
        <w:softHyphen/>
        <w:t>σμα με τη γυναίκα του όταν φτάνει</w:t>
      </w:r>
      <w:r w:rsidRPr="00C61F8A">
        <w:rPr>
          <w:color w:val="333333"/>
        </w:rPr>
        <w:softHyphen/>
        <w:t xml:space="preserve"> κι εκείνη σώα στη Λαμπεντούζα.</w:t>
      </w:r>
    </w:p>
    <w:p w:rsidR="00C61F8A" w:rsidRPr="00C61F8A" w:rsidRDefault="00C61F8A" w:rsidP="00116399">
      <w:pPr>
        <w:pStyle w:val="Web"/>
        <w:shd w:val="clear" w:color="auto" w:fill="FFFFFF"/>
        <w:spacing w:before="0" w:beforeAutospacing="0" w:after="0" w:afterAutospacing="0"/>
        <w:jc w:val="both"/>
        <w:textAlignment w:val="baseline"/>
        <w:rPr>
          <w:color w:val="333333"/>
        </w:rPr>
      </w:pPr>
      <w:r w:rsidRPr="00C61F8A">
        <w:rPr>
          <w:color w:val="333333"/>
        </w:rPr>
        <w:t>Δύο όψεις του σύγχρονου ασθμαίνοντος καπιταλισμού εκτίθενται στο έργο μαζί και μια αντιπρόταση: μόνο ικανό αντίπαλο δέος σε ό,τι ζούμε είναι η ανάδυση ενός νέου ανθρωπισμού που να αψηφά εξίσου το φόβο, το ρατσισμό όσο και τον αδιάφορο κυνισμό και να υπερασπίζεται, ως μόνη αναγκαία συνθήκη, τη συνύπαρξη. Τόσο απλά, τόσο από καρδιάς.</w:t>
      </w:r>
    </w:p>
    <w:p w:rsidR="00C61F8A" w:rsidRPr="00C61F8A" w:rsidRDefault="00C61F8A" w:rsidP="00116399">
      <w:pPr>
        <w:pStyle w:val="Web"/>
        <w:shd w:val="clear" w:color="auto" w:fill="FFFFFF"/>
        <w:spacing w:before="0" w:beforeAutospacing="0" w:after="0" w:afterAutospacing="0"/>
        <w:jc w:val="both"/>
        <w:textAlignment w:val="baseline"/>
        <w:rPr>
          <w:color w:val="333333"/>
        </w:rPr>
      </w:pPr>
      <w:r w:rsidRPr="00C61F8A">
        <w:rPr>
          <w:rStyle w:val="a3"/>
          <w:color w:val="333333"/>
          <w:bdr w:val="none" w:sz="0" w:space="0" w:color="auto" w:frame="1"/>
        </w:rPr>
        <w:t>Με μια αύρα ποιητικού ρεαλισμού</w:t>
      </w:r>
      <w:r w:rsidRPr="00C61F8A">
        <w:rPr>
          <w:rStyle w:val="a3"/>
          <w:color w:val="333333"/>
          <w:bdr w:val="none" w:sz="0" w:space="0" w:color="auto" w:frame="1"/>
        </w:rPr>
        <w:softHyphen/>
      </w:r>
      <w:r w:rsidRPr="00C61F8A">
        <w:rPr>
          <w:rStyle w:val="apple-converted-space"/>
          <w:color w:val="333333"/>
        </w:rPr>
        <w:t> </w:t>
      </w:r>
      <w:r w:rsidRPr="00C61F8A">
        <w:rPr>
          <w:color w:val="333333"/>
        </w:rPr>
        <w:t>να διαπερνά την πεζότητα των μονολόγων, ο Βαγγέλης Θεοδωρόπουλος</w:t>
      </w:r>
      <w:r w:rsidR="00523A1C">
        <w:rPr>
          <w:color w:val="333333"/>
        </w:rPr>
        <w:t xml:space="preserve"> (σκηνοθέτης) </w:t>
      </w:r>
      <w:r w:rsidRPr="00C61F8A">
        <w:rPr>
          <w:color w:val="333333"/>
        </w:rPr>
        <w:t>διαβάζει το έργο πολιτικά όσο και συναισθηματικά και στήνει μια παράσταση καθαρή, μεστή, υποβλητικά λιτή, με μια περίεργη ζέση να αναδύεται παρά την ψυχρή λευκότητα του όμορφου αλλά δραματουργικά άκυρο</w:t>
      </w:r>
      <w:r w:rsidR="00523A1C">
        <w:rPr>
          <w:color w:val="333333"/>
        </w:rPr>
        <w:t>υ σκηνικού (Μαγδαληνή Αυγερινού</w:t>
      </w:r>
      <w:r w:rsidRPr="00C61F8A">
        <w:rPr>
          <w:color w:val="333333"/>
        </w:rPr>
        <w:t>). Μέγας αφηγητής, ο Αργύρης Ξάφης είναι καθηλωτικός έτσι όπως εξιστορεί το πιο σκοτεινό παραμύθι της εποχής μας: η ζωντάνια της ερμηνείας του δεν έχει καμία γλαφυρότητα. Έχει αμέριστη ανθρωπιά. Περισσότερο στεγνή και ίσως κάπου μονότονη, αλλά σίγουρα ισχυρή, η Χαρά</w:t>
      </w:r>
      <w:r w:rsidR="00523A1C">
        <w:rPr>
          <w:color w:val="333333"/>
        </w:rPr>
        <w:t xml:space="preserve"> </w:t>
      </w:r>
      <w:r w:rsidRPr="00C61F8A">
        <w:rPr>
          <w:color w:val="333333"/>
        </w:rPr>
        <w:t>-</w:t>
      </w:r>
      <w:r w:rsidR="00523A1C">
        <w:rPr>
          <w:color w:val="333333"/>
        </w:rPr>
        <w:t xml:space="preserve"> </w:t>
      </w:r>
      <w:r w:rsidRPr="00C61F8A">
        <w:rPr>
          <w:color w:val="333333"/>
        </w:rPr>
        <w:t>Μάτα Γιαννάτου δίνει φωνή στην αγανάκτηση της ματαιωμένης νιότης για να καταλήξ</w:t>
      </w:r>
      <w:r w:rsidR="00DE43DF">
        <w:rPr>
          <w:color w:val="333333"/>
        </w:rPr>
        <w:t>ει στην απορημένη αισιοδοξία του</w:t>
      </w:r>
      <w:r w:rsidRPr="00C61F8A">
        <w:rPr>
          <w:color w:val="333333"/>
        </w:rPr>
        <w:t xml:space="preserve"> «γιατί είναι καλοί οι άνθρωποι;»</w:t>
      </w:r>
    </w:p>
    <w:p w:rsidR="00844644" w:rsidRPr="00844644" w:rsidRDefault="00027595" w:rsidP="008A23D0">
      <w:pPr>
        <w:shd w:val="clear" w:color="auto" w:fill="FFFFFF"/>
        <w:spacing w:before="100" w:beforeAutospacing="1" w:line="315" w:lineRule="atLeast"/>
        <w:jc w:val="both"/>
        <w:rPr>
          <w:color w:val="262626"/>
        </w:rPr>
      </w:pPr>
      <w:r>
        <w:rPr>
          <w:rStyle w:val="a3"/>
          <w:color w:val="262626"/>
        </w:rPr>
        <w:t>Θέατρο ΝΕΟΥ ΚΟΣΜΟΥ</w:t>
      </w:r>
      <w:r w:rsidR="008A23D0">
        <w:rPr>
          <w:rStyle w:val="a3"/>
          <w:color w:val="262626"/>
        </w:rPr>
        <w:t xml:space="preserve">, </w:t>
      </w:r>
      <w:r w:rsidR="00844644" w:rsidRPr="00844644">
        <w:rPr>
          <w:rStyle w:val="a3"/>
          <w:color w:val="262626"/>
        </w:rPr>
        <w:t>Διεύθυνση:</w:t>
      </w:r>
      <w:r w:rsidR="00844644" w:rsidRPr="00844644">
        <w:rPr>
          <w:rStyle w:val="apple-converted-space"/>
          <w:color w:val="262626"/>
        </w:rPr>
        <w:t> </w:t>
      </w:r>
      <w:r w:rsidR="008A23D0">
        <w:rPr>
          <w:color w:val="262626"/>
        </w:rPr>
        <w:t xml:space="preserve">Αντισθένους </w:t>
      </w:r>
      <w:r>
        <w:rPr>
          <w:color w:val="262626"/>
        </w:rPr>
        <w:t>7 &amp; Θαρύπου</w:t>
      </w:r>
      <w:r w:rsidR="008A23D0">
        <w:rPr>
          <w:color w:val="262626"/>
        </w:rPr>
        <w:t>, Αθήνα</w:t>
      </w:r>
      <w:r w:rsidR="00844644" w:rsidRPr="00844644">
        <w:rPr>
          <w:color w:val="262626"/>
        </w:rPr>
        <w:t>,</w:t>
      </w:r>
      <w:r w:rsidR="00844644" w:rsidRPr="00844644">
        <w:rPr>
          <w:rStyle w:val="apple-converted-space"/>
          <w:color w:val="262626"/>
        </w:rPr>
        <w:t> </w:t>
      </w:r>
      <w:r w:rsidR="00844644" w:rsidRPr="00844644">
        <w:rPr>
          <w:rStyle w:val="a3"/>
          <w:color w:val="262626"/>
        </w:rPr>
        <w:t>Τηλέφωνο:</w:t>
      </w:r>
      <w:r w:rsidR="00844644" w:rsidRPr="00844644">
        <w:rPr>
          <w:rStyle w:val="apple-converted-space"/>
          <w:color w:val="262626"/>
        </w:rPr>
        <w:t> </w:t>
      </w:r>
      <w:r>
        <w:rPr>
          <w:color w:val="262626"/>
        </w:rPr>
        <w:t xml:space="preserve">210 9212900 </w:t>
      </w:r>
    </w:p>
    <w:p w:rsidR="0059133F" w:rsidRDefault="00995E24" w:rsidP="008A23D0">
      <w:pPr>
        <w:pStyle w:val="Web"/>
        <w:shd w:val="clear" w:color="auto" w:fill="FFFFFF"/>
        <w:spacing w:before="0" w:beforeAutospacing="0" w:after="0" w:afterAutospacing="0" w:line="300" w:lineRule="atLeast"/>
        <w:jc w:val="both"/>
        <w:textAlignment w:val="baseline"/>
        <w:rPr>
          <w:rStyle w:val="a3"/>
          <w:bdr w:val="none" w:sz="0" w:space="0" w:color="auto" w:frame="1"/>
        </w:rPr>
      </w:pPr>
      <w:r w:rsidRPr="00995E24">
        <w:rPr>
          <w:b/>
          <w:bCs/>
          <w:bdr w:val="none" w:sz="0" w:space="0" w:color="auto" w:frame="1"/>
        </w:rPr>
        <w:pict>
          <v:shape id="_x0000_i1027" type="#_x0000_t75" alt="Click to enlarge image ΓΙΑ ONOMA_photo.png" style="width:.75pt;height:.75pt">
            <v:imagedata r:id="rId10" r:href="rId11"/>
          </v:shape>
        </w:pict>
      </w:r>
      <w:r w:rsidR="003F0836" w:rsidRPr="003F0836">
        <w:rPr>
          <w:b/>
          <w:bCs/>
          <w:bdr w:val="none" w:sz="0" w:space="0" w:color="auto" w:frame="1"/>
        </w:rPr>
        <w:pict>
          <v:shape id="_x0000_i1028" type="#_x0000_t75" alt="Click to enlarge image ΓΙΑ ONOMA_photo.png" style="width:.75pt;height:.75pt">
            <v:imagedata r:id="rId10" r:href="rId12"/>
          </v:shape>
        </w:pict>
      </w:r>
      <w:r w:rsidR="002108D7" w:rsidRPr="002B64B8">
        <w:rPr>
          <w:noProof/>
        </w:rPr>
        <w:pict>
          <v:shape id="_x0000_i1029" type="#_x0000_t75" alt="Click to enlarge image ΓΙΑ ONOMA_photo.png" style="width:.75pt;height:.75pt;visibility:visible">
            <v:imagedata r:id="rId13" o:title="Click to enlarge image ΓΙΑ ONOMA_photo"/>
          </v:shape>
        </w:pict>
      </w:r>
    </w:p>
    <w:p w:rsidR="00B43815" w:rsidRDefault="003F0836" w:rsidP="008A23D0">
      <w:pPr>
        <w:pStyle w:val="Web"/>
        <w:shd w:val="clear" w:color="auto" w:fill="FFFFFF"/>
        <w:spacing w:before="0" w:beforeAutospacing="0" w:after="0" w:afterAutospacing="0" w:line="300" w:lineRule="atLeast"/>
        <w:jc w:val="both"/>
        <w:textAlignment w:val="baseline"/>
        <w:rPr>
          <w:rStyle w:val="a3"/>
          <w:bdr w:val="none" w:sz="0" w:space="0" w:color="auto" w:frame="1"/>
        </w:rPr>
      </w:pPr>
      <w:r w:rsidRPr="00C04B99">
        <w:rPr>
          <w:noProof/>
        </w:rPr>
        <w:pict>
          <v:shape id="_x0000_i1030" type="#_x0000_t75" alt="Click to enlarge image ΓΙΑ ONOMA_photo.png" style="width:.75pt;height:.75pt;visibility:visible">
            <v:imagedata r:id="rId13" o:title="Click to enlarge image ΓΙΑ ONOMA_photo"/>
          </v:shape>
        </w:pict>
      </w:r>
    </w:p>
    <w:p w:rsidR="007E113A" w:rsidRDefault="00896CD3" w:rsidP="007E113A">
      <w:pPr>
        <w:rPr>
          <w:lang w:val="en-US"/>
        </w:rPr>
      </w:pPr>
      <w:r>
        <w:rPr>
          <w:rFonts w:ascii="Verdana" w:hAnsi="Verdana"/>
          <w:color w:val="333333"/>
          <w:sz w:val="13"/>
          <w:szCs w:val="13"/>
        </w:rPr>
        <w:t> </w:t>
      </w:r>
      <w:r w:rsidR="007E113A">
        <w:pict>
          <v:shape id="_x0000_i1031" type="#_x0000_t75" style="width:429pt;height:141.75pt">
            <v:imagedata r:id="rId14" o:title="Scan0004"/>
          </v:shape>
        </w:pict>
      </w:r>
    </w:p>
    <w:sectPr w:rsidR="007E11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3D1"/>
    <w:multiLevelType w:val="multilevel"/>
    <w:tmpl w:val="351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57106"/>
    <w:multiLevelType w:val="multilevel"/>
    <w:tmpl w:val="858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CD3"/>
    <w:rsid w:val="00027595"/>
    <w:rsid w:val="00045B1B"/>
    <w:rsid w:val="00097B1B"/>
    <w:rsid w:val="000A79B7"/>
    <w:rsid w:val="000F6FE9"/>
    <w:rsid w:val="00116399"/>
    <w:rsid w:val="001226B2"/>
    <w:rsid w:val="00136709"/>
    <w:rsid w:val="001832C3"/>
    <w:rsid w:val="001A197C"/>
    <w:rsid w:val="001B7404"/>
    <w:rsid w:val="001D7316"/>
    <w:rsid w:val="002108D7"/>
    <w:rsid w:val="002447F9"/>
    <w:rsid w:val="00281328"/>
    <w:rsid w:val="00286A91"/>
    <w:rsid w:val="00290702"/>
    <w:rsid w:val="00303907"/>
    <w:rsid w:val="003210A4"/>
    <w:rsid w:val="003700FF"/>
    <w:rsid w:val="0038418E"/>
    <w:rsid w:val="003B3C33"/>
    <w:rsid w:val="003F0836"/>
    <w:rsid w:val="0047166C"/>
    <w:rsid w:val="0049218D"/>
    <w:rsid w:val="004B66CC"/>
    <w:rsid w:val="00502217"/>
    <w:rsid w:val="005117FE"/>
    <w:rsid w:val="00523A1C"/>
    <w:rsid w:val="0059133F"/>
    <w:rsid w:val="005939FE"/>
    <w:rsid w:val="005B1E36"/>
    <w:rsid w:val="005E14B6"/>
    <w:rsid w:val="006B1729"/>
    <w:rsid w:val="006E15B5"/>
    <w:rsid w:val="006F6970"/>
    <w:rsid w:val="007E113A"/>
    <w:rsid w:val="00844644"/>
    <w:rsid w:val="00857A8F"/>
    <w:rsid w:val="00896CD3"/>
    <w:rsid w:val="008A23D0"/>
    <w:rsid w:val="00944F6A"/>
    <w:rsid w:val="0099020B"/>
    <w:rsid w:val="00995E24"/>
    <w:rsid w:val="009A3312"/>
    <w:rsid w:val="009C3087"/>
    <w:rsid w:val="00AB496E"/>
    <w:rsid w:val="00AD02D8"/>
    <w:rsid w:val="00B1694F"/>
    <w:rsid w:val="00B43815"/>
    <w:rsid w:val="00B96455"/>
    <w:rsid w:val="00BF51CC"/>
    <w:rsid w:val="00C139B0"/>
    <w:rsid w:val="00C61F8A"/>
    <w:rsid w:val="00D54B8F"/>
    <w:rsid w:val="00D63CD7"/>
    <w:rsid w:val="00D824A0"/>
    <w:rsid w:val="00D96232"/>
    <w:rsid w:val="00DB1B6A"/>
    <w:rsid w:val="00DE43DF"/>
    <w:rsid w:val="00DE73EE"/>
    <w:rsid w:val="00E7427B"/>
    <w:rsid w:val="00EB470D"/>
    <w:rsid w:val="00EB4725"/>
    <w:rsid w:val="00EB6D54"/>
    <w:rsid w:val="00EF546C"/>
    <w:rsid w:val="00F6182F"/>
    <w:rsid w:val="00F66E05"/>
    <w:rsid w:val="00FB20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1">
    <w:name w:val="heading 1"/>
    <w:basedOn w:val="a"/>
    <w:link w:val="1Char"/>
    <w:uiPriority w:val="9"/>
    <w:qFormat/>
    <w:rsid w:val="00F66E05"/>
    <w:pPr>
      <w:spacing w:before="100" w:beforeAutospacing="1" w:after="100" w:afterAutospacing="1"/>
      <w:outlineLvl w:val="0"/>
    </w:pPr>
    <w:rPr>
      <w:b/>
      <w:bCs/>
      <w:kern w:val="36"/>
      <w:sz w:val="48"/>
      <w:szCs w:val="4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rsid w:val="00896CD3"/>
    <w:pPr>
      <w:spacing w:before="100" w:beforeAutospacing="1" w:after="100" w:afterAutospacing="1"/>
    </w:pPr>
  </w:style>
  <w:style w:type="character" w:styleId="a3">
    <w:name w:val="Strong"/>
    <w:uiPriority w:val="22"/>
    <w:qFormat/>
    <w:rsid w:val="00896CD3"/>
    <w:rPr>
      <w:b/>
      <w:bCs/>
    </w:rPr>
  </w:style>
  <w:style w:type="character" w:styleId="-">
    <w:name w:val="Hyperlink"/>
    <w:rsid w:val="00502217"/>
    <w:rPr>
      <w:color w:val="0000FF"/>
      <w:u w:val="single"/>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02217"/>
    <w:pPr>
      <w:autoSpaceDE w:val="0"/>
      <w:autoSpaceDN w:val="0"/>
      <w:adjustRightInd w:val="0"/>
      <w:spacing w:after="160" w:line="240" w:lineRule="exact"/>
    </w:pPr>
    <w:rPr>
      <w:rFonts w:ascii="Verdana" w:hAnsi="Verdana"/>
      <w:sz w:val="20"/>
      <w:szCs w:val="20"/>
      <w:lang w:val="en-US" w:eastAsia="en-US"/>
    </w:rPr>
  </w:style>
  <w:style w:type="paragraph" w:customStyle="1" w:styleId="freeform">
    <w:name w:val="freeform"/>
    <w:basedOn w:val="a"/>
    <w:rsid w:val="00303907"/>
    <w:pPr>
      <w:spacing w:before="100" w:beforeAutospacing="1" w:after="100" w:afterAutospacing="1"/>
    </w:pPr>
  </w:style>
  <w:style w:type="character" w:customStyle="1" w:styleId="1Char">
    <w:name w:val="Επικεφαλίδα 1 Char"/>
    <w:link w:val="1"/>
    <w:uiPriority w:val="9"/>
    <w:rsid w:val="00F66E05"/>
    <w:rPr>
      <w:b/>
      <w:bCs/>
      <w:kern w:val="36"/>
      <w:sz w:val="48"/>
      <w:szCs w:val="48"/>
    </w:rPr>
  </w:style>
  <w:style w:type="character" w:customStyle="1" w:styleId="category">
    <w:name w:val="category"/>
    <w:basedOn w:val="a0"/>
    <w:rsid w:val="00F66E05"/>
  </w:style>
  <w:style w:type="character" w:customStyle="1" w:styleId="apple-converted-space">
    <w:name w:val="apple-converted-space"/>
    <w:basedOn w:val="a0"/>
    <w:rsid w:val="00F66E05"/>
  </w:style>
  <w:style w:type="character" w:styleId="a4">
    <w:name w:val="Emphasis"/>
    <w:uiPriority w:val="20"/>
    <w:qFormat/>
    <w:rsid w:val="00281328"/>
    <w:rPr>
      <w:i/>
      <w:iCs/>
    </w:rPr>
  </w:style>
</w:styles>
</file>

<file path=word/webSettings.xml><?xml version="1.0" encoding="utf-8"?>
<w:webSettings xmlns:r="http://schemas.openxmlformats.org/officeDocument/2006/relationships" xmlns:w="http://schemas.openxmlformats.org/wordprocessingml/2006/main">
  <w:divs>
    <w:div w:id="458302627">
      <w:bodyDiv w:val="1"/>
      <w:marLeft w:val="0"/>
      <w:marRight w:val="0"/>
      <w:marTop w:val="0"/>
      <w:marBottom w:val="0"/>
      <w:divBdr>
        <w:top w:val="none" w:sz="0" w:space="0" w:color="auto"/>
        <w:left w:val="none" w:sz="0" w:space="0" w:color="auto"/>
        <w:bottom w:val="none" w:sz="0" w:space="0" w:color="auto"/>
        <w:right w:val="none" w:sz="0" w:space="0" w:color="auto"/>
      </w:divBdr>
    </w:div>
    <w:div w:id="692340110">
      <w:bodyDiv w:val="1"/>
      <w:marLeft w:val="0"/>
      <w:marRight w:val="0"/>
      <w:marTop w:val="0"/>
      <w:marBottom w:val="0"/>
      <w:divBdr>
        <w:top w:val="none" w:sz="0" w:space="0" w:color="auto"/>
        <w:left w:val="none" w:sz="0" w:space="0" w:color="auto"/>
        <w:bottom w:val="none" w:sz="0" w:space="0" w:color="auto"/>
        <w:right w:val="none" w:sz="0" w:space="0" w:color="auto"/>
      </w:divBdr>
      <w:divsChild>
        <w:div w:id="126776635">
          <w:marLeft w:val="0"/>
          <w:marRight w:val="0"/>
          <w:marTop w:val="0"/>
          <w:marBottom w:val="0"/>
          <w:divBdr>
            <w:top w:val="none" w:sz="0" w:space="0" w:color="auto"/>
            <w:left w:val="none" w:sz="0" w:space="0" w:color="auto"/>
            <w:bottom w:val="none" w:sz="0" w:space="0" w:color="auto"/>
            <w:right w:val="none" w:sz="0" w:space="0" w:color="auto"/>
          </w:divBdr>
        </w:div>
        <w:div w:id="2013801446">
          <w:marLeft w:val="0"/>
          <w:marRight w:val="0"/>
          <w:marTop w:val="0"/>
          <w:marBottom w:val="0"/>
          <w:divBdr>
            <w:top w:val="none" w:sz="0" w:space="0" w:color="auto"/>
            <w:left w:val="none" w:sz="0" w:space="0" w:color="auto"/>
            <w:bottom w:val="none" w:sz="0" w:space="0" w:color="auto"/>
            <w:right w:val="none" w:sz="0" w:space="0" w:color="auto"/>
          </w:divBdr>
        </w:div>
      </w:divsChild>
    </w:div>
    <w:div w:id="848984034">
      <w:bodyDiv w:val="1"/>
      <w:marLeft w:val="0"/>
      <w:marRight w:val="0"/>
      <w:marTop w:val="0"/>
      <w:marBottom w:val="0"/>
      <w:divBdr>
        <w:top w:val="none" w:sz="0" w:space="0" w:color="auto"/>
        <w:left w:val="none" w:sz="0" w:space="0" w:color="auto"/>
        <w:bottom w:val="none" w:sz="0" w:space="0" w:color="auto"/>
        <w:right w:val="none" w:sz="0" w:space="0" w:color="auto"/>
      </w:divBdr>
    </w:div>
    <w:div w:id="951865203">
      <w:bodyDiv w:val="1"/>
      <w:marLeft w:val="0"/>
      <w:marRight w:val="0"/>
      <w:marTop w:val="0"/>
      <w:marBottom w:val="0"/>
      <w:divBdr>
        <w:top w:val="none" w:sz="0" w:space="0" w:color="auto"/>
        <w:left w:val="none" w:sz="0" w:space="0" w:color="auto"/>
        <w:bottom w:val="none" w:sz="0" w:space="0" w:color="auto"/>
        <w:right w:val="none" w:sz="0" w:space="0" w:color="auto"/>
      </w:divBdr>
    </w:div>
    <w:div w:id="1024481473">
      <w:bodyDiv w:val="1"/>
      <w:marLeft w:val="0"/>
      <w:marRight w:val="0"/>
      <w:marTop w:val="0"/>
      <w:marBottom w:val="0"/>
      <w:divBdr>
        <w:top w:val="none" w:sz="0" w:space="0" w:color="auto"/>
        <w:left w:val="none" w:sz="0" w:space="0" w:color="auto"/>
        <w:bottom w:val="none" w:sz="0" w:space="0" w:color="auto"/>
        <w:right w:val="none" w:sz="0" w:space="0" w:color="auto"/>
      </w:divBdr>
      <w:divsChild>
        <w:div w:id="41386114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78971914">
      <w:bodyDiv w:val="1"/>
      <w:marLeft w:val="0"/>
      <w:marRight w:val="0"/>
      <w:marTop w:val="0"/>
      <w:marBottom w:val="0"/>
      <w:divBdr>
        <w:top w:val="none" w:sz="0" w:space="0" w:color="auto"/>
        <w:left w:val="none" w:sz="0" w:space="0" w:color="auto"/>
        <w:bottom w:val="none" w:sz="0" w:space="0" w:color="auto"/>
        <w:right w:val="none" w:sz="0" w:space="0" w:color="auto"/>
      </w:divBdr>
    </w:div>
    <w:div w:id="1475102099">
      <w:bodyDiv w:val="1"/>
      <w:marLeft w:val="0"/>
      <w:marRight w:val="0"/>
      <w:marTop w:val="0"/>
      <w:marBottom w:val="0"/>
      <w:divBdr>
        <w:top w:val="none" w:sz="0" w:space="0" w:color="auto"/>
        <w:left w:val="none" w:sz="0" w:space="0" w:color="auto"/>
        <w:bottom w:val="none" w:sz="0" w:space="0" w:color="auto"/>
        <w:right w:val="none" w:sz="0" w:space="0" w:color="auto"/>
      </w:divBdr>
      <w:divsChild>
        <w:div w:id="1855680569">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inorama.gr/lmnts/articles/2517974/174.jp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ticket365.gr/plugins/content/jw_sigpro/jw_sigpro/includes/images/transparent.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thinorama.gr/lmnts/articles/2517974/173.jpg" TargetMode="External"/><Relationship Id="rId11" Type="http://schemas.openxmlformats.org/officeDocument/2006/relationships/image" Target="http://www.ticket365.gr/plugins/content/jw_sigpro/jw_sigpro/includes/images/transparent.gif" TargetMode="External"/><Relationship Id="rId5" Type="http://schemas.openxmlformats.org/officeDocument/2006/relationships/hyperlink" Target="http://www.syllogosekpaideutikonpeamarousisou.gr/"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Λίγα λόγια για την παράσταση…………Θέατρο Αθηνών</vt:lpstr>
      <vt:lpstr>Λίγα λόγια για την παράσταση…………Θέατρο Αθηνών</vt:lpstr>
    </vt:vector>
  </TitlesOfParts>
  <Company/>
  <LinksUpToDate>false</LinksUpToDate>
  <CharactersWithSpaces>5827</CharactersWithSpaces>
  <SharedDoc>false</SharedDoc>
  <HLinks>
    <vt:vector size="18" baseType="variant">
      <vt:variant>
        <vt:i4>3211321</vt:i4>
      </vt:variant>
      <vt:variant>
        <vt:i4>6</vt:i4>
      </vt:variant>
      <vt:variant>
        <vt:i4>0</vt:i4>
      </vt:variant>
      <vt:variant>
        <vt:i4>5</vt:i4>
      </vt:variant>
      <vt:variant>
        <vt:lpwstr>http://www.athinorama.gr/lmnts/articles/2517974/174.jpg</vt:lpwstr>
      </vt:variant>
      <vt:variant>
        <vt:lpwstr/>
      </vt:variant>
      <vt:variant>
        <vt:i4>3211326</vt:i4>
      </vt:variant>
      <vt:variant>
        <vt:i4>3</vt:i4>
      </vt:variant>
      <vt:variant>
        <vt:i4>0</vt:i4>
      </vt:variant>
      <vt:variant>
        <vt:i4>5</vt:i4>
      </vt:variant>
      <vt:variant>
        <vt:lpwstr>http://www.athinorama.gr/lmnts/articles/2517974/173.jpg</vt:lpwstr>
      </vt:variant>
      <vt:variant>
        <vt:lpwstr/>
      </vt: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Λίγα λόγια για την παράσταση…………Θέατρο Αθηνών</dc:title>
  <dc:creator>FOT_DIM</dc:creator>
  <cp:lastModifiedBy>user</cp:lastModifiedBy>
  <cp:revision>2</cp:revision>
  <dcterms:created xsi:type="dcterms:W3CDTF">2017-03-12T17:12:00Z</dcterms:created>
  <dcterms:modified xsi:type="dcterms:W3CDTF">2017-03-12T17:12:00Z</dcterms:modified>
</cp:coreProperties>
</file>