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9A" w:rsidRDefault="00EC3C9A" w:rsidP="00EC3C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4 –  9 – 2017                                                                                                         </w:t>
      </w:r>
    </w:p>
    <w:p w:rsidR="00EC3C9A" w:rsidRDefault="00EC3C9A" w:rsidP="00EC3C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EC3C9A" w:rsidRDefault="00EC3C9A" w:rsidP="00EC3C9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187                      </w:t>
      </w:r>
    </w:p>
    <w:p w:rsidR="00EC3C9A" w:rsidRDefault="00EC3C9A" w:rsidP="00EC3C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EC3C9A" w:rsidRDefault="00EC3C9A" w:rsidP="00EC3C9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EC3C9A" w:rsidRDefault="00EC3C9A" w:rsidP="00EC3C9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EC3C9A" w:rsidRDefault="00EC3C9A" w:rsidP="00EC3C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EC3C9A" w:rsidRDefault="00EC3C9A" w:rsidP="00EC3C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EC3C9A" w:rsidRDefault="00EC3C9A" w:rsidP="00EC3C9A">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cs="Times New Roman"/>
            <w:b/>
            <w:sz w:val="24"/>
            <w:szCs w:val="24"/>
          </w:rPr>
          <w:t>www.syllogosekpaideutikonpeamarousisou.gr</w:t>
        </w:r>
      </w:hyperlink>
    </w:p>
    <w:p w:rsidR="00EC3C9A" w:rsidRDefault="00EC3C9A" w:rsidP="00EC3C9A">
      <w:pPr>
        <w:spacing w:after="120" w:line="240" w:lineRule="auto"/>
        <w:jc w:val="both"/>
        <w:rPr>
          <w:rFonts w:ascii="Tahoma" w:hAnsi="Tahoma" w:cs="Tahoma"/>
          <w:b/>
          <w:color w:val="000000"/>
          <w:sz w:val="23"/>
          <w:szCs w:val="23"/>
        </w:rPr>
      </w:pPr>
    </w:p>
    <w:p w:rsidR="0079210E" w:rsidRDefault="0079210E" w:rsidP="00DD0000">
      <w:pPr>
        <w:rPr>
          <w:b/>
          <w:sz w:val="28"/>
          <w:szCs w:val="28"/>
        </w:rPr>
      </w:pPr>
    </w:p>
    <w:p w:rsidR="0079210E" w:rsidRPr="00FC155C" w:rsidRDefault="00FC155C" w:rsidP="00FC155C">
      <w:pPr>
        <w:jc w:val="right"/>
        <w:rPr>
          <w:rFonts w:ascii="Times New Roman" w:hAnsi="Times New Roman" w:cs="Times New Roman"/>
          <w:b/>
          <w:sz w:val="24"/>
          <w:szCs w:val="24"/>
        </w:rPr>
      </w:pPr>
      <w:r w:rsidRPr="00FC155C">
        <w:rPr>
          <w:rFonts w:ascii="Times New Roman" w:hAnsi="Times New Roman" w:cs="Times New Roman"/>
          <w:b/>
          <w:sz w:val="24"/>
          <w:szCs w:val="24"/>
        </w:rPr>
        <w:t xml:space="preserve">                                                                             Προς: Μέλη Συλλόγου μας</w:t>
      </w:r>
      <w:r>
        <w:rPr>
          <w:rFonts w:ascii="Times New Roman" w:hAnsi="Times New Roman" w:cs="Times New Roman"/>
          <w:b/>
          <w:sz w:val="24"/>
          <w:szCs w:val="24"/>
        </w:rPr>
        <w:t xml:space="preserve">, ΔΟΕ, ΥΠΠΕΘ,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r w:rsidRPr="00FC155C">
        <w:rPr>
          <w:rFonts w:ascii="Times New Roman" w:hAnsi="Times New Roman" w:cs="Times New Roman"/>
          <w:b/>
          <w:sz w:val="24"/>
          <w:szCs w:val="24"/>
        </w:rPr>
        <w:t xml:space="preserve"> </w:t>
      </w:r>
    </w:p>
    <w:p w:rsidR="007C7C92" w:rsidRPr="00FC155C" w:rsidRDefault="00FC155C" w:rsidP="00FC155C">
      <w:pPr>
        <w:jc w:val="both"/>
        <w:rPr>
          <w:rFonts w:ascii="Times New Roman" w:hAnsi="Times New Roman" w:cs="Times New Roman"/>
          <w:b/>
          <w:sz w:val="24"/>
          <w:szCs w:val="24"/>
        </w:rPr>
      </w:pPr>
      <w:r>
        <w:rPr>
          <w:rFonts w:ascii="Times New Roman" w:hAnsi="Times New Roman" w:cs="Times New Roman"/>
          <w:b/>
          <w:sz w:val="24"/>
          <w:szCs w:val="24"/>
        </w:rPr>
        <w:t>Θέμα: «</w:t>
      </w:r>
      <w:r w:rsidR="007C7C92" w:rsidRPr="00D07B04">
        <w:rPr>
          <w:rFonts w:ascii="Times New Roman" w:hAnsi="Times New Roman" w:cs="Times New Roman"/>
          <w:b/>
          <w:sz w:val="24"/>
          <w:szCs w:val="24"/>
        </w:rPr>
        <w:t>Χιλιάδες παιδιά εκτός παιδικών σταθμών τη στιγμή που η εξαγγελία για δίχρονη υποχρεωτική προσχολική αγωγή/εκπαίδευση παραμένει ανενεργή</w:t>
      </w:r>
      <w:r>
        <w:rPr>
          <w:rFonts w:ascii="Times New Roman" w:hAnsi="Times New Roman" w:cs="Times New Roman"/>
          <w:b/>
          <w:sz w:val="24"/>
          <w:szCs w:val="24"/>
        </w:rPr>
        <w:t>»</w:t>
      </w:r>
      <w:r w:rsidR="007C7C92" w:rsidRPr="00D07B04">
        <w:rPr>
          <w:rFonts w:ascii="Times New Roman" w:hAnsi="Times New Roman" w:cs="Times New Roman"/>
          <w:b/>
          <w:sz w:val="24"/>
          <w:szCs w:val="24"/>
        </w:rPr>
        <w:t>.</w:t>
      </w:r>
      <w:bookmarkStart w:id="0" w:name="_GoBack"/>
      <w:bookmarkEnd w:id="0"/>
    </w:p>
    <w:p w:rsidR="00603432" w:rsidRPr="00D07B04" w:rsidRDefault="00603432" w:rsidP="00D07B04">
      <w:pPr>
        <w:jc w:val="both"/>
        <w:rPr>
          <w:rFonts w:ascii="Times New Roman" w:hAnsi="Times New Roman" w:cs="Times New Roman"/>
          <w:sz w:val="24"/>
          <w:szCs w:val="24"/>
        </w:rPr>
      </w:pPr>
      <w:r w:rsidRPr="00D07B04">
        <w:rPr>
          <w:rFonts w:ascii="Times New Roman" w:hAnsi="Times New Roman" w:cs="Times New Roman"/>
          <w:sz w:val="24"/>
          <w:szCs w:val="24"/>
        </w:rPr>
        <w:t xml:space="preserve">Εκτός δωρεάν φιλοξενίας σε δημοτικούς και ιδιωτικούς </w:t>
      </w:r>
      <w:r w:rsidR="00C16FB6" w:rsidRPr="00D07B04">
        <w:rPr>
          <w:rFonts w:ascii="Times New Roman" w:hAnsi="Times New Roman" w:cs="Times New Roman"/>
          <w:sz w:val="24"/>
          <w:szCs w:val="24"/>
        </w:rPr>
        <w:t xml:space="preserve">βρεφονηπιακούς σταθμούς </w:t>
      </w:r>
      <w:r w:rsidRPr="00D07B04">
        <w:rPr>
          <w:rFonts w:ascii="Times New Roman" w:hAnsi="Times New Roman" w:cs="Times New Roman"/>
          <w:sz w:val="24"/>
          <w:szCs w:val="24"/>
        </w:rPr>
        <w:t xml:space="preserve"> μένουν φέτος πάνω από 40.000 παι</w:t>
      </w:r>
      <w:r w:rsidR="007C7C92" w:rsidRPr="00D07B04">
        <w:rPr>
          <w:rFonts w:ascii="Times New Roman" w:hAnsi="Times New Roman" w:cs="Times New Roman"/>
          <w:sz w:val="24"/>
          <w:szCs w:val="24"/>
        </w:rPr>
        <w:t>διά.</w:t>
      </w:r>
    </w:p>
    <w:p w:rsidR="00603432" w:rsidRPr="00D07B04" w:rsidRDefault="00D07B04" w:rsidP="00D07B04">
      <w:pPr>
        <w:jc w:val="both"/>
        <w:rPr>
          <w:rFonts w:ascii="Times New Roman" w:hAnsi="Times New Roman" w:cs="Times New Roman"/>
          <w:sz w:val="24"/>
          <w:szCs w:val="24"/>
        </w:rPr>
      </w:pPr>
      <w:r>
        <w:rPr>
          <w:rFonts w:ascii="Times New Roman" w:hAnsi="Times New Roman" w:cs="Times New Roman"/>
          <w:sz w:val="24"/>
          <w:szCs w:val="24"/>
        </w:rPr>
        <w:t>Α</w:t>
      </w:r>
      <w:r w:rsidR="00603432" w:rsidRPr="00D07B04">
        <w:rPr>
          <w:rFonts w:ascii="Times New Roman" w:hAnsi="Times New Roman" w:cs="Times New Roman"/>
          <w:sz w:val="24"/>
          <w:szCs w:val="24"/>
        </w:rPr>
        <w:t>νακοινώθηκαν</w:t>
      </w:r>
      <w:r>
        <w:rPr>
          <w:rFonts w:ascii="Times New Roman" w:hAnsi="Times New Roman" w:cs="Times New Roman"/>
          <w:sz w:val="24"/>
          <w:szCs w:val="24"/>
        </w:rPr>
        <w:t xml:space="preserve"> μέσα στον Ιούλιο του 2017</w:t>
      </w:r>
      <w:r w:rsidR="00603432" w:rsidRPr="00D07B04">
        <w:rPr>
          <w:rFonts w:ascii="Times New Roman" w:hAnsi="Times New Roman" w:cs="Times New Roman"/>
          <w:sz w:val="24"/>
          <w:szCs w:val="24"/>
        </w:rPr>
        <w:t xml:space="preserve"> τα αποτελέσματα για τη δράση «Εναρμόνιση Επαγγελματικής και Οικογενειακής Ζωής 2017-2018» που οργανώνεται από τον </w:t>
      </w:r>
      <w:proofErr w:type="spellStart"/>
      <w:r w:rsidR="00603432" w:rsidRPr="00D07B04">
        <w:rPr>
          <w:rFonts w:ascii="Times New Roman" w:hAnsi="Times New Roman" w:cs="Times New Roman"/>
          <w:sz w:val="24"/>
          <w:szCs w:val="24"/>
        </w:rPr>
        <w:t>αυτοδιοικητικό</w:t>
      </w:r>
      <w:proofErr w:type="spellEnd"/>
      <w:r w:rsidR="00603432" w:rsidRPr="00D07B04">
        <w:rPr>
          <w:rFonts w:ascii="Times New Roman" w:hAnsi="Times New Roman" w:cs="Times New Roman"/>
          <w:sz w:val="24"/>
          <w:szCs w:val="24"/>
        </w:rPr>
        <w:t xml:space="preserve"> φορέα ΕΕΤΑΑ. </w:t>
      </w:r>
    </w:p>
    <w:p w:rsidR="00E45288" w:rsidRPr="00D07B04" w:rsidRDefault="00E45288" w:rsidP="00D07B04">
      <w:pPr>
        <w:jc w:val="both"/>
        <w:rPr>
          <w:rFonts w:ascii="Times New Roman" w:hAnsi="Times New Roman" w:cs="Times New Roman"/>
          <w:sz w:val="24"/>
          <w:szCs w:val="24"/>
        </w:rPr>
      </w:pPr>
      <w:r w:rsidRPr="00D07B04">
        <w:rPr>
          <w:rFonts w:ascii="Times New Roman" w:hAnsi="Times New Roman" w:cs="Times New Roman"/>
          <w:sz w:val="24"/>
          <w:szCs w:val="24"/>
        </w:rPr>
        <w:t>Όπως προκύπτει και από την οριστική ανάρτηση των αποτελεσμάτων, δεκάδες χιλιάδες παιδιά μένουν και φέτος εκτός παιδικών σταθμών και ΚΔΑΠ και σε πρώτη φάση υπολογίζονται σε 40.000.</w:t>
      </w:r>
    </w:p>
    <w:p w:rsidR="00BD35F3" w:rsidRPr="00D07B04" w:rsidRDefault="00BD35F3" w:rsidP="00D07B04">
      <w:pPr>
        <w:jc w:val="both"/>
        <w:rPr>
          <w:rFonts w:ascii="Times New Roman" w:hAnsi="Times New Roman" w:cs="Times New Roman"/>
          <w:sz w:val="24"/>
          <w:szCs w:val="24"/>
        </w:rPr>
      </w:pPr>
      <w:r w:rsidRPr="00D07B04">
        <w:rPr>
          <w:rFonts w:ascii="Times New Roman" w:hAnsi="Times New Roman" w:cs="Times New Roman"/>
          <w:sz w:val="24"/>
          <w:szCs w:val="24"/>
        </w:rPr>
        <w:t>Η δεύτερη φάση της διανομής θα γίνει το Σεπτέμβριο και θα δ</w:t>
      </w:r>
      <w:r w:rsidR="00DC6438" w:rsidRPr="00D07B04">
        <w:rPr>
          <w:rFonts w:ascii="Times New Roman" w:hAnsi="Times New Roman" w:cs="Times New Roman"/>
          <w:sz w:val="24"/>
          <w:szCs w:val="24"/>
        </w:rPr>
        <w:t xml:space="preserve">ιανεμηθούν ακόμα 9.000 κουπόνια και πάλι όμως ο αριθμός των παιδιών που θα παραμείνει εκτός είναι πολύ μεγάλος (31.000 </w:t>
      </w:r>
      <w:r w:rsidR="00184BCD" w:rsidRPr="00D07B04">
        <w:rPr>
          <w:rFonts w:ascii="Times New Roman" w:hAnsi="Times New Roman" w:cs="Times New Roman"/>
          <w:sz w:val="24"/>
          <w:szCs w:val="24"/>
        </w:rPr>
        <w:t>+</w:t>
      </w:r>
      <w:r w:rsidR="008D47DE">
        <w:rPr>
          <w:rFonts w:ascii="Times New Roman" w:hAnsi="Times New Roman" w:cs="Times New Roman"/>
          <w:sz w:val="24"/>
          <w:szCs w:val="24"/>
        </w:rPr>
        <w:t xml:space="preserve"> </w:t>
      </w:r>
      <w:r w:rsidR="00184BCD" w:rsidRPr="00D07B04">
        <w:rPr>
          <w:rFonts w:ascii="Times New Roman" w:hAnsi="Times New Roman" w:cs="Times New Roman"/>
          <w:sz w:val="24"/>
          <w:szCs w:val="24"/>
        </w:rPr>
        <w:t>εκτός κουπονιών).</w:t>
      </w:r>
    </w:p>
    <w:p w:rsidR="00DC6438" w:rsidRPr="00D07B04" w:rsidRDefault="00E45288" w:rsidP="00D07B04">
      <w:pPr>
        <w:jc w:val="both"/>
        <w:rPr>
          <w:rFonts w:ascii="Times New Roman" w:hAnsi="Times New Roman" w:cs="Times New Roman"/>
          <w:sz w:val="24"/>
          <w:szCs w:val="24"/>
        </w:rPr>
      </w:pPr>
      <w:r w:rsidRPr="00D07B04">
        <w:rPr>
          <w:rFonts w:ascii="Times New Roman" w:hAnsi="Times New Roman" w:cs="Times New Roman"/>
          <w:sz w:val="24"/>
          <w:szCs w:val="24"/>
        </w:rPr>
        <w:t>Ο αριθμός αυτός αφορά μόνο τις οικογένειες που είχαν δικαίωμα συμμετοχής άρα ο συνολικός αριθμός των παιδι</w:t>
      </w:r>
      <w:r w:rsidR="000C69CB" w:rsidRPr="00D07B04">
        <w:rPr>
          <w:rFonts w:ascii="Times New Roman" w:hAnsi="Times New Roman" w:cs="Times New Roman"/>
          <w:sz w:val="24"/>
          <w:szCs w:val="24"/>
        </w:rPr>
        <w:t>ών πιθανότατα είναι μεγαλύτερος</w:t>
      </w:r>
      <w:r w:rsidR="00773FB8">
        <w:rPr>
          <w:rFonts w:ascii="Times New Roman" w:hAnsi="Times New Roman" w:cs="Times New Roman"/>
          <w:sz w:val="24"/>
          <w:szCs w:val="24"/>
        </w:rPr>
        <w:t>,</w:t>
      </w:r>
      <w:r w:rsidR="000C69CB" w:rsidRPr="00D07B04">
        <w:rPr>
          <w:rFonts w:ascii="Times New Roman" w:hAnsi="Times New Roman" w:cs="Times New Roman"/>
          <w:sz w:val="24"/>
          <w:szCs w:val="24"/>
        </w:rPr>
        <w:t xml:space="preserve"> αφού </w:t>
      </w:r>
      <w:r w:rsidR="007C7C92" w:rsidRPr="00D07B04">
        <w:rPr>
          <w:rFonts w:ascii="Times New Roman" w:hAnsi="Times New Roman" w:cs="Times New Roman"/>
          <w:sz w:val="24"/>
          <w:szCs w:val="24"/>
        </w:rPr>
        <w:t>π</w:t>
      </w:r>
      <w:r w:rsidR="000C69CB" w:rsidRPr="00D07B04">
        <w:rPr>
          <w:rFonts w:ascii="Times New Roman" w:hAnsi="Times New Roman" w:cs="Times New Roman"/>
          <w:sz w:val="24"/>
          <w:szCs w:val="24"/>
        </w:rPr>
        <w:t>ολλές οικογένειες δεν είχαν καν δικαίωμα συμμετοχής και κατά συνέπεια δεν κατέθεσαν αίτηση. Πρόκειται για οικογένειες που δεν θα μπορέσουν, σε πολύ μεγάλο βαθμό, να ανταποκριθούν στα τροφεία των δημοτικών παιδικών σταθμών (εφόσον καταφέρουν να βρουν μια θέση), πόσο μάλλον στα δίδακτρα των ιδιωτικών, με αποτέλεσμα από το Σεπτέμβρη να βρεθούν σε αδιέξοδο, μην έχοντας πού να αφήσουν τα παιδιά τους.</w:t>
      </w:r>
    </w:p>
    <w:p w:rsidR="007C7C92" w:rsidRPr="00D07B04" w:rsidRDefault="00DC6438" w:rsidP="00D07B04">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773FB8">
        <w:rPr>
          <w:rFonts w:ascii="Times New Roman" w:hAnsi="Times New Roman" w:cs="Times New Roman"/>
          <w:sz w:val="24"/>
          <w:szCs w:val="24"/>
        </w:rPr>
        <w:t>Η λογική των κουπονιών</w:t>
      </w:r>
      <w:r w:rsidR="001E5E9E" w:rsidRPr="00D07B04">
        <w:rPr>
          <w:rFonts w:ascii="Times New Roman" w:hAnsi="Times New Roman" w:cs="Times New Roman"/>
          <w:sz w:val="24"/>
          <w:szCs w:val="24"/>
        </w:rPr>
        <w:t>/</w:t>
      </w:r>
      <w:r w:rsidR="001E5E9E" w:rsidRPr="00D07B04">
        <w:rPr>
          <w:rFonts w:ascii="Times New Roman" w:hAnsi="Times New Roman" w:cs="Times New Roman"/>
          <w:sz w:val="24"/>
          <w:szCs w:val="24"/>
          <w:lang w:val="en-US"/>
        </w:rPr>
        <w:t>vouchers</w:t>
      </w:r>
      <w:r w:rsidR="001E5E9E" w:rsidRPr="00D07B04">
        <w:rPr>
          <w:rFonts w:ascii="Times New Roman" w:hAnsi="Times New Roman" w:cs="Times New Roman"/>
          <w:sz w:val="24"/>
          <w:szCs w:val="24"/>
        </w:rPr>
        <w:t xml:space="preserve"> </w:t>
      </w:r>
      <w:r w:rsidR="007C7C92" w:rsidRPr="00D07B04">
        <w:rPr>
          <w:rFonts w:ascii="Times New Roman" w:hAnsi="Times New Roman" w:cs="Times New Roman"/>
          <w:sz w:val="24"/>
          <w:szCs w:val="24"/>
        </w:rPr>
        <w:t>δημιουργεί στρεβλώσεις που στην πραγματικότητα καταργούν το Δημόσιο και Δωρεάν τρόπο πρόσβασης στα κοινωνικά αγαθά και ενισχύουν τους ιδιωτ</w:t>
      </w:r>
      <w:r w:rsidR="00627364">
        <w:rPr>
          <w:rFonts w:ascii="Times New Roman" w:hAnsi="Times New Roman" w:cs="Times New Roman"/>
          <w:sz w:val="24"/>
          <w:szCs w:val="24"/>
        </w:rPr>
        <w:t>ικούς</w:t>
      </w:r>
      <w:r w:rsidR="007C7C92" w:rsidRPr="00D07B04">
        <w:rPr>
          <w:rFonts w:ascii="Times New Roman" w:hAnsi="Times New Roman" w:cs="Times New Roman"/>
          <w:sz w:val="24"/>
          <w:szCs w:val="24"/>
        </w:rPr>
        <w:t xml:space="preserve"> παιδικούς σταθμούς</w:t>
      </w:r>
      <w:r w:rsidR="00627364">
        <w:rPr>
          <w:rFonts w:ascii="Times New Roman" w:hAnsi="Times New Roman" w:cs="Times New Roman"/>
          <w:sz w:val="24"/>
          <w:szCs w:val="24"/>
        </w:rPr>
        <w:t>,</w:t>
      </w:r>
      <w:r w:rsidR="007C7C92" w:rsidRPr="00D07B04">
        <w:rPr>
          <w:rFonts w:ascii="Times New Roman" w:hAnsi="Times New Roman" w:cs="Times New Roman"/>
          <w:sz w:val="24"/>
          <w:szCs w:val="24"/>
        </w:rPr>
        <w:t xml:space="preserve"> αφού το κράτος</w:t>
      </w:r>
      <w:r w:rsidR="00627364">
        <w:rPr>
          <w:rFonts w:ascii="Times New Roman" w:hAnsi="Times New Roman" w:cs="Times New Roman"/>
          <w:sz w:val="24"/>
          <w:szCs w:val="24"/>
        </w:rPr>
        <w:t>,</w:t>
      </w:r>
      <w:r w:rsidR="007C7C92" w:rsidRPr="00D07B04">
        <w:rPr>
          <w:rFonts w:ascii="Times New Roman" w:hAnsi="Times New Roman" w:cs="Times New Roman"/>
          <w:sz w:val="24"/>
          <w:szCs w:val="24"/>
        </w:rPr>
        <w:t xml:space="preserve"> αντί να επενδύει σ</w:t>
      </w:r>
      <w:r w:rsidR="00B76C96" w:rsidRPr="00D07B04">
        <w:rPr>
          <w:rFonts w:ascii="Times New Roman" w:hAnsi="Times New Roman" w:cs="Times New Roman"/>
          <w:sz w:val="24"/>
          <w:szCs w:val="24"/>
        </w:rPr>
        <w:t xml:space="preserve">ε δομές </w:t>
      </w:r>
      <w:r w:rsidR="007C7C92" w:rsidRPr="00D07B04">
        <w:rPr>
          <w:rFonts w:ascii="Times New Roman" w:hAnsi="Times New Roman" w:cs="Times New Roman"/>
          <w:sz w:val="24"/>
          <w:szCs w:val="24"/>
        </w:rPr>
        <w:t xml:space="preserve">και </w:t>
      </w:r>
      <w:r w:rsidR="00D9263B" w:rsidRPr="00D07B04">
        <w:rPr>
          <w:rFonts w:ascii="Times New Roman" w:hAnsi="Times New Roman" w:cs="Times New Roman"/>
          <w:sz w:val="24"/>
          <w:szCs w:val="24"/>
        </w:rPr>
        <w:t>προσωπικό</w:t>
      </w:r>
      <w:r w:rsidR="00B76C96" w:rsidRPr="00D07B04">
        <w:rPr>
          <w:rFonts w:ascii="Times New Roman" w:hAnsi="Times New Roman" w:cs="Times New Roman"/>
          <w:sz w:val="24"/>
          <w:szCs w:val="24"/>
        </w:rPr>
        <w:t>,</w:t>
      </w:r>
      <w:r w:rsidR="00D9263B" w:rsidRPr="00D07B04">
        <w:rPr>
          <w:rFonts w:ascii="Times New Roman" w:hAnsi="Times New Roman" w:cs="Times New Roman"/>
          <w:sz w:val="24"/>
          <w:szCs w:val="24"/>
        </w:rPr>
        <w:t xml:space="preserve"> δίνει χρήματα μέσω των κουπονιών σε ιδιώτες.</w:t>
      </w:r>
    </w:p>
    <w:p w:rsidR="00BD35F3" w:rsidRPr="00D07B04" w:rsidRDefault="001C7E6E" w:rsidP="00D07B04">
      <w:pPr>
        <w:jc w:val="both"/>
        <w:rPr>
          <w:rFonts w:ascii="Times New Roman" w:hAnsi="Times New Roman" w:cs="Times New Roman"/>
          <w:b/>
          <w:sz w:val="24"/>
          <w:szCs w:val="24"/>
        </w:rPr>
      </w:pPr>
      <w:r w:rsidRPr="00D07B04">
        <w:rPr>
          <w:rFonts w:ascii="Times New Roman" w:hAnsi="Times New Roman" w:cs="Times New Roman"/>
          <w:b/>
          <w:sz w:val="24"/>
          <w:szCs w:val="24"/>
        </w:rPr>
        <w:lastRenderedPageBreak/>
        <w:t>Σύμφωνα με τον Μίλτον Φρίντμαν το εκπαιδευτικό κουπόνι είναι το μέσον για να επιτευχθεί η μετάβαση από ένα κρατικό σύστημα σε ένα σύστημα αγοράς, είναι το μέσον δηλαδή για να ιδιωτικοποιηθεί (να δουλέψει με όρους αγοράς) η εκπαίδευση εν προκειμένω.</w:t>
      </w:r>
    </w:p>
    <w:p w:rsidR="001C7E6E" w:rsidRPr="00D07B04" w:rsidRDefault="001C7E6E" w:rsidP="00D07B04">
      <w:pPr>
        <w:jc w:val="both"/>
        <w:rPr>
          <w:rFonts w:ascii="Times New Roman" w:hAnsi="Times New Roman" w:cs="Times New Roman"/>
          <w:sz w:val="24"/>
          <w:szCs w:val="24"/>
        </w:rPr>
      </w:pPr>
      <w:r w:rsidRPr="00D07B04">
        <w:rPr>
          <w:rFonts w:ascii="Times New Roman" w:hAnsi="Times New Roman" w:cs="Times New Roman"/>
          <w:sz w:val="24"/>
          <w:szCs w:val="24"/>
        </w:rPr>
        <w:t>Εισηγητής της εισόδου του εκπαιδευτικού κουπονιού υπ</w:t>
      </w:r>
      <w:r w:rsidR="005716F0">
        <w:rPr>
          <w:rFonts w:ascii="Times New Roman" w:hAnsi="Times New Roman" w:cs="Times New Roman"/>
          <w:sz w:val="24"/>
          <w:szCs w:val="24"/>
        </w:rPr>
        <w:t>ήρξε ο Γ. Παπανδρέου. Υπέρ της ει</w:t>
      </w:r>
      <w:r w:rsidRPr="00D07B04">
        <w:rPr>
          <w:rFonts w:ascii="Times New Roman" w:hAnsi="Times New Roman" w:cs="Times New Roman"/>
          <w:sz w:val="24"/>
          <w:szCs w:val="24"/>
        </w:rPr>
        <w:t>σόδου τους στην ελληνική εκπαιδευτική πραγματικότητα τάχθηκε πρόσφατα ο Κ.</w:t>
      </w:r>
      <w:r w:rsidR="00C20EFB">
        <w:rPr>
          <w:rFonts w:ascii="Times New Roman" w:hAnsi="Times New Roman" w:cs="Times New Roman"/>
          <w:sz w:val="24"/>
          <w:szCs w:val="24"/>
        </w:rPr>
        <w:t xml:space="preserve"> </w:t>
      </w:r>
      <w:r w:rsidRPr="00D07B04">
        <w:rPr>
          <w:rFonts w:ascii="Times New Roman" w:hAnsi="Times New Roman" w:cs="Times New Roman"/>
          <w:sz w:val="24"/>
          <w:szCs w:val="24"/>
        </w:rPr>
        <w:t>Μητσοτάκης.</w:t>
      </w:r>
    </w:p>
    <w:p w:rsidR="00D9263B" w:rsidRPr="00F15B51" w:rsidRDefault="00D9263B" w:rsidP="00D07B04">
      <w:pPr>
        <w:jc w:val="both"/>
        <w:rPr>
          <w:rFonts w:ascii="Times New Roman" w:hAnsi="Times New Roman" w:cs="Times New Roman"/>
          <w:b/>
          <w:sz w:val="24"/>
          <w:szCs w:val="24"/>
          <w:u w:val="single"/>
        </w:rPr>
      </w:pPr>
      <w:r w:rsidRPr="00F15B51">
        <w:rPr>
          <w:rFonts w:ascii="Times New Roman" w:hAnsi="Times New Roman" w:cs="Times New Roman"/>
          <w:b/>
          <w:sz w:val="24"/>
          <w:szCs w:val="24"/>
          <w:u w:val="single"/>
        </w:rPr>
        <w:t>Το γεγονός όμως ότι 40.000 και πλέον παιδιά είναι εκτός Δομών και θα χρειαστεί οι γονείς να πληρώσουν για να εξασφαλίσουν φύλαξη για τα παιδιά</w:t>
      </w:r>
      <w:r w:rsidR="00B76C96" w:rsidRPr="00F15B51">
        <w:rPr>
          <w:rFonts w:ascii="Times New Roman" w:hAnsi="Times New Roman" w:cs="Times New Roman"/>
          <w:b/>
          <w:sz w:val="24"/>
          <w:szCs w:val="24"/>
          <w:u w:val="single"/>
        </w:rPr>
        <w:t xml:space="preserve"> τους</w:t>
      </w:r>
      <w:r w:rsidR="00BD35F3" w:rsidRPr="00F15B51">
        <w:rPr>
          <w:rFonts w:ascii="Times New Roman" w:hAnsi="Times New Roman" w:cs="Times New Roman"/>
          <w:b/>
          <w:sz w:val="24"/>
          <w:szCs w:val="24"/>
          <w:u w:val="single"/>
        </w:rPr>
        <w:t>,</w:t>
      </w:r>
      <w:r w:rsidRPr="00F15B51">
        <w:rPr>
          <w:rFonts w:ascii="Times New Roman" w:hAnsi="Times New Roman" w:cs="Times New Roman"/>
          <w:b/>
          <w:sz w:val="24"/>
          <w:szCs w:val="24"/>
          <w:u w:val="single"/>
        </w:rPr>
        <w:t xml:space="preserve"> αποδεικνύει πρώτον ότι οι κτηρι</w:t>
      </w:r>
      <w:r w:rsidR="00550472" w:rsidRPr="00F15B51">
        <w:rPr>
          <w:rFonts w:ascii="Times New Roman" w:hAnsi="Times New Roman" w:cs="Times New Roman"/>
          <w:b/>
          <w:sz w:val="24"/>
          <w:szCs w:val="24"/>
          <w:u w:val="single"/>
        </w:rPr>
        <w:t xml:space="preserve">ακές υποδομές σχετικά με τους Παιδικούς </w:t>
      </w:r>
      <w:r w:rsidRPr="00F15B51">
        <w:rPr>
          <w:rFonts w:ascii="Times New Roman" w:hAnsi="Times New Roman" w:cs="Times New Roman"/>
          <w:b/>
          <w:sz w:val="24"/>
          <w:szCs w:val="24"/>
          <w:u w:val="single"/>
        </w:rPr>
        <w:t>Σ</w:t>
      </w:r>
      <w:r w:rsidR="00550472" w:rsidRPr="00F15B51">
        <w:rPr>
          <w:rFonts w:ascii="Times New Roman" w:hAnsi="Times New Roman" w:cs="Times New Roman"/>
          <w:b/>
          <w:sz w:val="24"/>
          <w:szCs w:val="24"/>
          <w:u w:val="single"/>
        </w:rPr>
        <w:t>ταθμούς</w:t>
      </w:r>
      <w:r w:rsidRPr="00F15B51">
        <w:rPr>
          <w:rFonts w:ascii="Times New Roman" w:hAnsi="Times New Roman" w:cs="Times New Roman"/>
          <w:b/>
          <w:sz w:val="24"/>
          <w:szCs w:val="24"/>
          <w:u w:val="single"/>
        </w:rPr>
        <w:t xml:space="preserve"> είναι</w:t>
      </w:r>
      <w:r w:rsidR="00184BCD" w:rsidRPr="00F15B51">
        <w:rPr>
          <w:rFonts w:ascii="Times New Roman" w:hAnsi="Times New Roman" w:cs="Times New Roman"/>
          <w:b/>
          <w:sz w:val="24"/>
          <w:szCs w:val="24"/>
          <w:u w:val="single"/>
        </w:rPr>
        <w:t xml:space="preserve"> πολύ φτωχές </w:t>
      </w:r>
      <w:r w:rsidRPr="00F15B51">
        <w:rPr>
          <w:rFonts w:ascii="Times New Roman" w:hAnsi="Times New Roman" w:cs="Times New Roman"/>
          <w:b/>
          <w:sz w:val="24"/>
          <w:szCs w:val="24"/>
          <w:u w:val="single"/>
        </w:rPr>
        <w:t>και δεύτερον ότι η άμεση νομοθέτηση της δίχρονης υποχρεωτικής προσχολικής αγωγής/εκπαίδευσης εκτός από  εκπαιδευτική ε</w:t>
      </w:r>
      <w:r w:rsidR="00DA20E2" w:rsidRPr="00F15B51">
        <w:rPr>
          <w:rFonts w:ascii="Times New Roman" w:hAnsi="Times New Roman" w:cs="Times New Roman"/>
          <w:b/>
          <w:sz w:val="24"/>
          <w:szCs w:val="24"/>
          <w:u w:val="single"/>
        </w:rPr>
        <w:t>ίναι και κοινωνική ανάγκη αφού θα περι</w:t>
      </w:r>
      <w:r w:rsidR="00533800" w:rsidRPr="00F15B51">
        <w:rPr>
          <w:rFonts w:ascii="Times New Roman" w:hAnsi="Times New Roman" w:cs="Times New Roman"/>
          <w:b/>
          <w:sz w:val="24"/>
          <w:szCs w:val="24"/>
          <w:u w:val="single"/>
        </w:rPr>
        <w:t>όριζε ένα μέρος του προβλήματος</w:t>
      </w:r>
      <w:r w:rsidR="00F15B51">
        <w:rPr>
          <w:rFonts w:ascii="Times New Roman" w:hAnsi="Times New Roman" w:cs="Times New Roman"/>
          <w:b/>
          <w:sz w:val="24"/>
          <w:szCs w:val="24"/>
          <w:u w:val="single"/>
        </w:rPr>
        <w:t>.</w:t>
      </w:r>
    </w:p>
    <w:p w:rsidR="00D9263B" w:rsidRPr="00D07B04" w:rsidRDefault="00533800" w:rsidP="00D07B04">
      <w:pPr>
        <w:jc w:val="both"/>
        <w:rPr>
          <w:rFonts w:ascii="Times New Roman" w:hAnsi="Times New Roman" w:cs="Times New Roman"/>
          <w:b/>
          <w:sz w:val="24"/>
          <w:szCs w:val="24"/>
        </w:rPr>
      </w:pPr>
      <w:r w:rsidRPr="00D07B04">
        <w:rPr>
          <w:rFonts w:ascii="Times New Roman" w:hAnsi="Times New Roman" w:cs="Times New Roman"/>
          <w:b/>
          <w:sz w:val="24"/>
          <w:szCs w:val="24"/>
        </w:rPr>
        <w:t xml:space="preserve">Το κράτος με την </w:t>
      </w:r>
      <w:r w:rsidRPr="00D07B04">
        <w:rPr>
          <w:rFonts w:ascii="Times New Roman" w:hAnsi="Times New Roman" w:cs="Times New Roman"/>
          <w:sz w:val="24"/>
          <w:szCs w:val="24"/>
        </w:rPr>
        <w:t xml:space="preserve">άμεση νομοθέτηση της δίχρονης υποχρεωτικής προσχολικής αγωγής/εκπαίδευσης </w:t>
      </w:r>
      <w:r w:rsidRPr="00D07B04">
        <w:rPr>
          <w:rFonts w:ascii="Times New Roman" w:hAnsi="Times New Roman" w:cs="Times New Roman"/>
          <w:b/>
          <w:sz w:val="24"/>
          <w:szCs w:val="24"/>
        </w:rPr>
        <w:t>αναλαμβάνει την υποχρέωση να υποδεχτεί όλα τα παιδιά από 4 ετών στο Δημόσιο νηπιαγωγείο και να δημιουργήσει τις απαραίτητες υποδομές για να φοιτήσουν διορίζοντας  και το αντίστοιχο μόνιμο εκπαιδευτικό προσωπικό.</w:t>
      </w:r>
    </w:p>
    <w:p w:rsidR="00D9263B" w:rsidRPr="00D07B04" w:rsidRDefault="00D9263B" w:rsidP="00D07B04">
      <w:pPr>
        <w:jc w:val="both"/>
        <w:rPr>
          <w:rFonts w:ascii="Times New Roman" w:hAnsi="Times New Roman" w:cs="Times New Roman"/>
          <w:sz w:val="24"/>
          <w:szCs w:val="24"/>
        </w:rPr>
      </w:pPr>
      <w:r w:rsidRPr="00D07B04">
        <w:rPr>
          <w:rFonts w:ascii="Times New Roman" w:hAnsi="Times New Roman" w:cs="Times New Roman"/>
          <w:sz w:val="24"/>
          <w:szCs w:val="24"/>
        </w:rPr>
        <w:t>Οι παιδικοί σταθμοί από την άλλη μεριά όχι μόνο δεν υπάρχει φόβ</w:t>
      </w:r>
      <w:r w:rsidR="00B76C96" w:rsidRPr="00D07B04">
        <w:rPr>
          <w:rFonts w:ascii="Times New Roman" w:hAnsi="Times New Roman" w:cs="Times New Roman"/>
          <w:sz w:val="24"/>
          <w:szCs w:val="24"/>
        </w:rPr>
        <w:t xml:space="preserve">ος να κλείσουν (και άλλοι χρειάζεται </w:t>
      </w:r>
      <w:r w:rsidRPr="00D07B04">
        <w:rPr>
          <w:rFonts w:ascii="Times New Roman" w:hAnsi="Times New Roman" w:cs="Times New Roman"/>
          <w:sz w:val="24"/>
          <w:szCs w:val="24"/>
        </w:rPr>
        <w:t xml:space="preserve"> να ιδρυθούν)</w:t>
      </w:r>
      <w:r w:rsidR="00B76C96" w:rsidRPr="00D07B04">
        <w:rPr>
          <w:rFonts w:ascii="Times New Roman" w:hAnsi="Times New Roman" w:cs="Times New Roman"/>
          <w:sz w:val="24"/>
          <w:szCs w:val="24"/>
        </w:rPr>
        <w:t xml:space="preserve"> αλλά</w:t>
      </w:r>
      <w:r w:rsidR="00381FDE" w:rsidRPr="00D07B04">
        <w:rPr>
          <w:rFonts w:ascii="Times New Roman" w:hAnsi="Times New Roman" w:cs="Times New Roman"/>
          <w:sz w:val="24"/>
          <w:szCs w:val="24"/>
        </w:rPr>
        <w:t xml:space="preserve"> θα έχουν περισσότερο διαθέσιμο χώρο</w:t>
      </w:r>
      <w:r w:rsidR="00DA20E2" w:rsidRPr="00D07B04">
        <w:rPr>
          <w:rFonts w:ascii="Times New Roman" w:hAnsi="Times New Roman" w:cs="Times New Roman"/>
          <w:sz w:val="24"/>
          <w:szCs w:val="24"/>
        </w:rPr>
        <w:t xml:space="preserve"> για τα παιδιά ηλικίας μέχρι 4 ετών </w:t>
      </w:r>
      <w:r w:rsidR="00381FDE" w:rsidRPr="00D07B04">
        <w:rPr>
          <w:rFonts w:ascii="Times New Roman" w:hAnsi="Times New Roman" w:cs="Times New Roman"/>
          <w:sz w:val="24"/>
          <w:szCs w:val="24"/>
        </w:rPr>
        <w:t xml:space="preserve"> αφού η ηλικιακή ομάδα των 4</w:t>
      </w:r>
      <w:r w:rsidR="005E0E1E">
        <w:rPr>
          <w:rFonts w:ascii="Times New Roman" w:hAnsi="Times New Roman" w:cs="Times New Roman"/>
          <w:sz w:val="24"/>
          <w:szCs w:val="24"/>
        </w:rPr>
        <w:t xml:space="preserve"> – </w:t>
      </w:r>
      <w:r w:rsidR="00381FDE" w:rsidRPr="00D07B04">
        <w:rPr>
          <w:rFonts w:ascii="Times New Roman" w:hAnsi="Times New Roman" w:cs="Times New Roman"/>
          <w:sz w:val="24"/>
          <w:szCs w:val="24"/>
        </w:rPr>
        <w:t>5</w:t>
      </w:r>
      <w:r w:rsidR="005E0E1E">
        <w:rPr>
          <w:rFonts w:ascii="Times New Roman" w:hAnsi="Times New Roman" w:cs="Times New Roman"/>
          <w:sz w:val="24"/>
          <w:szCs w:val="24"/>
        </w:rPr>
        <w:t xml:space="preserve"> ετών </w:t>
      </w:r>
      <w:r w:rsidR="00381FDE" w:rsidRPr="00D07B04">
        <w:rPr>
          <w:rFonts w:ascii="Times New Roman" w:hAnsi="Times New Roman" w:cs="Times New Roman"/>
          <w:sz w:val="24"/>
          <w:szCs w:val="24"/>
        </w:rPr>
        <w:t xml:space="preserve"> θα αποχωρήσει γ</w:t>
      </w:r>
      <w:r w:rsidR="00B76C96" w:rsidRPr="00D07B04">
        <w:rPr>
          <w:rFonts w:ascii="Times New Roman" w:hAnsi="Times New Roman" w:cs="Times New Roman"/>
          <w:sz w:val="24"/>
          <w:szCs w:val="24"/>
        </w:rPr>
        <w:t xml:space="preserve">ια το νηπιαγωγείο που είναι </w:t>
      </w:r>
      <w:r w:rsidR="00381FDE" w:rsidRPr="00D07B04">
        <w:rPr>
          <w:rFonts w:ascii="Times New Roman" w:hAnsi="Times New Roman" w:cs="Times New Roman"/>
          <w:sz w:val="24"/>
          <w:szCs w:val="24"/>
        </w:rPr>
        <w:t xml:space="preserve">ο φυσικός της </w:t>
      </w:r>
      <w:r w:rsidR="00DA20E2" w:rsidRPr="00D07B04">
        <w:rPr>
          <w:rFonts w:ascii="Times New Roman" w:hAnsi="Times New Roman" w:cs="Times New Roman"/>
          <w:sz w:val="24"/>
          <w:szCs w:val="24"/>
        </w:rPr>
        <w:t>χώρος</w:t>
      </w:r>
      <w:r w:rsidR="00B76C96" w:rsidRPr="00D07B04">
        <w:rPr>
          <w:rFonts w:ascii="Times New Roman" w:hAnsi="Times New Roman" w:cs="Times New Roman"/>
          <w:sz w:val="24"/>
          <w:szCs w:val="24"/>
        </w:rPr>
        <w:t xml:space="preserve"> και η επιλογή της συντριπτικής πλειοψηφίας των γονιών.</w:t>
      </w:r>
    </w:p>
    <w:p w:rsidR="006F73F3" w:rsidRPr="00D07B04" w:rsidRDefault="00184BCD" w:rsidP="00D07B04">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6F73F3" w:rsidRPr="00D07B04">
        <w:rPr>
          <w:rFonts w:ascii="Times New Roman" w:hAnsi="Times New Roman" w:cs="Times New Roman"/>
          <w:sz w:val="24"/>
          <w:szCs w:val="24"/>
        </w:rPr>
        <w:t>Όσο</w:t>
      </w:r>
      <w:r w:rsidR="00DC42EA">
        <w:rPr>
          <w:rFonts w:ascii="Times New Roman" w:hAnsi="Times New Roman" w:cs="Times New Roman"/>
          <w:sz w:val="24"/>
          <w:szCs w:val="24"/>
        </w:rPr>
        <w:t>ι από άγνοια ή κακή πληροφόρηση</w:t>
      </w:r>
      <w:r w:rsidR="00DA20E2" w:rsidRPr="00D07B04">
        <w:rPr>
          <w:rFonts w:ascii="Times New Roman" w:hAnsi="Times New Roman" w:cs="Times New Roman"/>
          <w:sz w:val="24"/>
          <w:szCs w:val="24"/>
        </w:rPr>
        <w:t>,</w:t>
      </w:r>
      <w:r w:rsidR="00DC42EA">
        <w:rPr>
          <w:rFonts w:ascii="Times New Roman" w:hAnsi="Times New Roman" w:cs="Times New Roman"/>
          <w:sz w:val="24"/>
          <w:szCs w:val="24"/>
        </w:rPr>
        <w:t xml:space="preserve"> </w:t>
      </w:r>
      <w:r w:rsidR="006F73F3" w:rsidRPr="00D07B04">
        <w:rPr>
          <w:rFonts w:ascii="Times New Roman" w:hAnsi="Times New Roman" w:cs="Times New Roman"/>
          <w:sz w:val="24"/>
          <w:szCs w:val="24"/>
        </w:rPr>
        <w:t>στράφηκαν κάνοντας ακόμα και κινητοποιήσεις ενάντια στο πάγιο αίτημα της εκπαιδευτικής κοινότητας που είναι όλα τα παιδιά 4</w:t>
      </w:r>
      <w:r w:rsidR="00DC42EA">
        <w:rPr>
          <w:rFonts w:ascii="Times New Roman" w:hAnsi="Times New Roman" w:cs="Times New Roman"/>
          <w:sz w:val="24"/>
          <w:szCs w:val="24"/>
        </w:rPr>
        <w:t xml:space="preserve"> – </w:t>
      </w:r>
      <w:r w:rsidR="006F73F3" w:rsidRPr="00D07B04">
        <w:rPr>
          <w:rFonts w:ascii="Times New Roman" w:hAnsi="Times New Roman" w:cs="Times New Roman"/>
          <w:sz w:val="24"/>
          <w:szCs w:val="24"/>
        </w:rPr>
        <w:t xml:space="preserve">6 ετών στο Δημόσιο νηπιαγωγείο βλέποντας τους αριθμούς οφείλουν να αναθεωρήσουν τη στάση </w:t>
      </w:r>
      <w:r w:rsidR="00393E90" w:rsidRPr="00D07B04">
        <w:rPr>
          <w:rFonts w:ascii="Times New Roman" w:hAnsi="Times New Roman" w:cs="Times New Roman"/>
          <w:sz w:val="24"/>
          <w:szCs w:val="24"/>
        </w:rPr>
        <w:t>τους. Σ</w:t>
      </w:r>
      <w:r w:rsidR="006F73F3" w:rsidRPr="00D07B04">
        <w:rPr>
          <w:rFonts w:ascii="Times New Roman" w:hAnsi="Times New Roman" w:cs="Times New Roman"/>
          <w:sz w:val="24"/>
          <w:szCs w:val="24"/>
        </w:rPr>
        <w:t>ε διαφορετική περί</w:t>
      </w:r>
      <w:r w:rsidR="007D0F60" w:rsidRPr="00D07B04">
        <w:rPr>
          <w:rFonts w:ascii="Times New Roman" w:hAnsi="Times New Roman" w:cs="Times New Roman"/>
          <w:sz w:val="24"/>
          <w:szCs w:val="24"/>
        </w:rPr>
        <w:t>πτωση βοηθούν την κυβέρνηση να βάλ</w:t>
      </w:r>
      <w:r w:rsidR="006F73F3" w:rsidRPr="00D07B04">
        <w:rPr>
          <w:rFonts w:ascii="Times New Roman" w:hAnsi="Times New Roman" w:cs="Times New Roman"/>
          <w:sz w:val="24"/>
          <w:szCs w:val="24"/>
        </w:rPr>
        <w:t xml:space="preserve">ει σε εφαρμογή το τέταρτο μνημόνιο που στο χώρο της </w:t>
      </w:r>
      <w:r w:rsidR="00DA20E2" w:rsidRPr="00D07B04">
        <w:rPr>
          <w:rFonts w:ascii="Times New Roman" w:hAnsi="Times New Roman" w:cs="Times New Roman"/>
          <w:sz w:val="24"/>
          <w:szCs w:val="24"/>
        </w:rPr>
        <w:t>εκπαίδευσης είναι οι επιταγές του</w:t>
      </w:r>
      <w:r w:rsidR="00393E90" w:rsidRPr="00D07B04">
        <w:rPr>
          <w:rFonts w:ascii="Times New Roman" w:hAnsi="Times New Roman" w:cs="Times New Roman"/>
          <w:sz w:val="24"/>
          <w:szCs w:val="24"/>
        </w:rPr>
        <w:t xml:space="preserve"> ΟΟΣΑ και της Ε.Ε</w:t>
      </w:r>
      <w:r w:rsidR="00CD2969">
        <w:rPr>
          <w:rFonts w:ascii="Times New Roman" w:hAnsi="Times New Roman" w:cs="Times New Roman"/>
          <w:sz w:val="24"/>
          <w:szCs w:val="24"/>
        </w:rPr>
        <w:t>.</w:t>
      </w:r>
      <w:r w:rsidR="00393E90" w:rsidRPr="00D07B04">
        <w:rPr>
          <w:rFonts w:ascii="Times New Roman" w:hAnsi="Times New Roman" w:cs="Times New Roman"/>
          <w:sz w:val="24"/>
          <w:szCs w:val="24"/>
        </w:rPr>
        <w:t xml:space="preserve"> που </w:t>
      </w:r>
      <w:r w:rsidR="00582B19" w:rsidRPr="00D07B04">
        <w:rPr>
          <w:rFonts w:ascii="Times New Roman" w:hAnsi="Times New Roman" w:cs="Times New Roman"/>
          <w:sz w:val="24"/>
          <w:szCs w:val="24"/>
        </w:rPr>
        <w:t>εκφράζεται με τη</w:t>
      </w:r>
      <w:r w:rsidR="00CD2969">
        <w:rPr>
          <w:rFonts w:ascii="Times New Roman" w:hAnsi="Times New Roman" w:cs="Times New Roman"/>
          <w:sz w:val="24"/>
          <w:szCs w:val="24"/>
        </w:rPr>
        <w:t>ν</w:t>
      </w:r>
      <w:r w:rsidR="00582B19" w:rsidRPr="00D07B04">
        <w:rPr>
          <w:rFonts w:ascii="Times New Roman" w:hAnsi="Times New Roman" w:cs="Times New Roman"/>
          <w:sz w:val="24"/>
          <w:szCs w:val="24"/>
        </w:rPr>
        <w:t xml:space="preserve"> πρακτική κόβω</w:t>
      </w:r>
      <w:r w:rsidR="006F73F3" w:rsidRPr="00D07B04">
        <w:rPr>
          <w:rFonts w:ascii="Times New Roman" w:hAnsi="Times New Roman" w:cs="Times New Roman"/>
          <w:sz w:val="24"/>
          <w:szCs w:val="24"/>
        </w:rPr>
        <w:t xml:space="preserve"> κομμάτια από </w:t>
      </w:r>
      <w:r w:rsidR="00B76C96" w:rsidRPr="00D07B04">
        <w:rPr>
          <w:rFonts w:ascii="Times New Roman" w:hAnsi="Times New Roman" w:cs="Times New Roman"/>
          <w:sz w:val="24"/>
          <w:szCs w:val="24"/>
        </w:rPr>
        <w:t>την υποχρεωτική εκπαίδευση και τ</w:t>
      </w:r>
      <w:r w:rsidR="00DA20E2" w:rsidRPr="00D07B04">
        <w:rPr>
          <w:rFonts w:ascii="Times New Roman" w:hAnsi="Times New Roman" w:cs="Times New Roman"/>
          <w:sz w:val="24"/>
          <w:szCs w:val="24"/>
        </w:rPr>
        <w:t>α παραχωρώ σε ιδιώτες και Τοπική Αυτοδιοίκηση</w:t>
      </w:r>
      <w:r w:rsidR="006F73F3" w:rsidRPr="00D07B04">
        <w:rPr>
          <w:rFonts w:ascii="Times New Roman" w:hAnsi="Times New Roman" w:cs="Times New Roman"/>
          <w:sz w:val="24"/>
          <w:szCs w:val="24"/>
        </w:rPr>
        <w:t>.</w:t>
      </w:r>
    </w:p>
    <w:p w:rsidR="007D0F60" w:rsidRPr="00D07B04" w:rsidRDefault="00184BCD" w:rsidP="00D07B04">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7D0F60" w:rsidRPr="00D07B04">
        <w:rPr>
          <w:rFonts w:ascii="Times New Roman" w:hAnsi="Times New Roman" w:cs="Times New Roman"/>
          <w:sz w:val="24"/>
          <w:szCs w:val="24"/>
        </w:rPr>
        <w:t>Εκεί οδηγεί η ιστορία που έχουν  ανοίξει διάφοροι κύκλοι</w:t>
      </w:r>
      <w:r w:rsidRPr="00D07B04">
        <w:rPr>
          <w:rFonts w:ascii="Times New Roman" w:hAnsi="Times New Roman" w:cs="Times New Roman"/>
          <w:sz w:val="24"/>
          <w:szCs w:val="24"/>
        </w:rPr>
        <w:t xml:space="preserve"> που μιλούν</w:t>
      </w:r>
      <w:r w:rsidR="007D0F60" w:rsidRPr="00D07B04">
        <w:rPr>
          <w:rFonts w:ascii="Times New Roman" w:hAnsi="Times New Roman" w:cs="Times New Roman"/>
          <w:sz w:val="24"/>
          <w:szCs w:val="24"/>
        </w:rPr>
        <w:t xml:space="preserve">  για ενιαία προσχολική αγωγή 0-6 ετών</w:t>
      </w:r>
      <w:r w:rsidRPr="00D07B04">
        <w:rPr>
          <w:rFonts w:ascii="Times New Roman" w:hAnsi="Times New Roman" w:cs="Times New Roman"/>
          <w:sz w:val="24"/>
          <w:szCs w:val="24"/>
        </w:rPr>
        <w:t xml:space="preserve"> ενώ </w:t>
      </w:r>
      <w:r w:rsidR="007D0F60" w:rsidRPr="00D07B04">
        <w:rPr>
          <w:rFonts w:ascii="Times New Roman" w:hAnsi="Times New Roman" w:cs="Times New Roman"/>
          <w:sz w:val="24"/>
          <w:szCs w:val="24"/>
        </w:rPr>
        <w:t xml:space="preserve"> </w:t>
      </w:r>
      <w:r w:rsidRPr="00D07B04">
        <w:rPr>
          <w:rFonts w:ascii="Times New Roman" w:hAnsi="Times New Roman" w:cs="Times New Roman"/>
          <w:sz w:val="24"/>
          <w:szCs w:val="24"/>
        </w:rPr>
        <w:t>δίνουν</w:t>
      </w:r>
      <w:r w:rsidR="007D0F60" w:rsidRPr="00D07B04">
        <w:rPr>
          <w:rFonts w:ascii="Times New Roman" w:hAnsi="Times New Roman" w:cs="Times New Roman"/>
          <w:sz w:val="24"/>
          <w:szCs w:val="24"/>
        </w:rPr>
        <w:t xml:space="preserve"> μια πρώτης τάξης ευκαιρία να αποκοπεί το νηπιαγωγείο από τον κορμό της πρωτοβάθμιας εκπαίδευσης και να περάσει στην αρμοδιότητα της Τοπικής Αυτοδιοίκησης </w:t>
      </w:r>
      <w:r w:rsidR="00B50BD5" w:rsidRPr="00D07B04">
        <w:rPr>
          <w:rFonts w:ascii="Times New Roman" w:hAnsi="Times New Roman" w:cs="Times New Roman"/>
          <w:b/>
          <w:sz w:val="24"/>
          <w:szCs w:val="24"/>
        </w:rPr>
        <w:t>και στη συνέχεια ολόκληρη η πρωτοβάθμια</w:t>
      </w:r>
      <w:r w:rsidR="007D0F60" w:rsidRPr="00D07B04">
        <w:rPr>
          <w:rFonts w:ascii="Times New Roman" w:hAnsi="Times New Roman" w:cs="Times New Roman"/>
          <w:sz w:val="24"/>
          <w:szCs w:val="24"/>
        </w:rPr>
        <w:t>.</w:t>
      </w:r>
    </w:p>
    <w:p w:rsidR="000A299E" w:rsidRPr="00D07B04" w:rsidRDefault="000A299E" w:rsidP="00D07B04">
      <w:pPr>
        <w:jc w:val="both"/>
        <w:rPr>
          <w:rFonts w:ascii="Times New Roman" w:hAnsi="Times New Roman" w:cs="Times New Roman"/>
          <w:sz w:val="24"/>
          <w:szCs w:val="24"/>
        </w:rPr>
      </w:pPr>
      <w:r w:rsidRPr="00D07B04">
        <w:rPr>
          <w:rFonts w:ascii="Times New Roman" w:hAnsi="Times New Roman" w:cs="Times New Roman"/>
          <w:sz w:val="24"/>
          <w:szCs w:val="24"/>
        </w:rPr>
        <w:lastRenderedPageBreak/>
        <w:t xml:space="preserve">Στην πραγματικότητα δίνουν το άλλοθι στον υπουργό παιδείας </w:t>
      </w:r>
      <w:r w:rsidR="00B76C96" w:rsidRPr="00D07B04">
        <w:rPr>
          <w:rFonts w:ascii="Times New Roman" w:hAnsi="Times New Roman" w:cs="Times New Roman"/>
          <w:sz w:val="24"/>
          <w:szCs w:val="24"/>
        </w:rPr>
        <w:t xml:space="preserve"> να αναδιπλωθεί από τις αρχικές εξαγγελίες του και </w:t>
      </w:r>
      <w:r w:rsidRPr="00D07B04">
        <w:rPr>
          <w:rFonts w:ascii="Times New Roman" w:hAnsi="Times New Roman" w:cs="Times New Roman"/>
          <w:sz w:val="24"/>
          <w:szCs w:val="24"/>
        </w:rPr>
        <w:t xml:space="preserve">να μην </w:t>
      </w:r>
      <w:r w:rsidR="00B76C96" w:rsidRPr="00D07B04">
        <w:rPr>
          <w:rFonts w:ascii="Times New Roman" w:hAnsi="Times New Roman" w:cs="Times New Roman"/>
          <w:sz w:val="24"/>
          <w:szCs w:val="24"/>
        </w:rPr>
        <w:t xml:space="preserve">προχωρήσει σε νομοθέτηση </w:t>
      </w:r>
      <w:r w:rsidRPr="00D07B04">
        <w:rPr>
          <w:rFonts w:ascii="Times New Roman" w:hAnsi="Times New Roman" w:cs="Times New Roman"/>
          <w:sz w:val="24"/>
          <w:szCs w:val="24"/>
        </w:rPr>
        <w:t xml:space="preserve"> και</w:t>
      </w:r>
      <w:r w:rsidR="00B76C96" w:rsidRPr="00D07B04">
        <w:rPr>
          <w:rFonts w:ascii="Times New Roman" w:hAnsi="Times New Roman" w:cs="Times New Roman"/>
          <w:sz w:val="24"/>
          <w:szCs w:val="24"/>
        </w:rPr>
        <w:t xml:space="preserve"> ουσιαστικά </w:t>
      </w:r>
      <w:r w:rsidRPr="00D07B04">
        <w:rPr>
          <w:rFonts w:ascii="Times New Roman" w:hAnsi="Times New Roman" w:cs="Times New Roman"/>
          <w:sz w:val="24"/>
          <w:szCs w:val="24"/>
        </w:rPr>
        <w:t xml:space="preserve"> γίνονται το όχημα για να περάσουν οι αντιδραστικές αναδιαρθρώσεις στην πρωτοβάθμια εκπαίδευση</w:t>
      </w:r>
    </w:p>
    <w:p w:rsidR="007D0F60" w:rsidRPr="00D07B04" w:rsidRDefault="00184BCD" w:rsidP="00D07B04">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7D0F60" w:rsidRPr="00D07B04">
        <w:rPr>
          <w:rFonts w:ascii="Times New Roman" w:hAnsi="Times New Roman" w:cs="Times New Roman"/>
          <w:sz w:val="24"/>
          <w:szCs w:val="24"/>
        </w:rPr>
        <w:t>Η παραπάνω εξέλιξη μπορεί να είναι ευνοϊκή γι</w:t>
      </w:r>
      <w:r w:rsidR="00CD1D26">
        <w:rPr>
          <w:rFonts w:ascii="Times New Roman" w:hAnsi="Times New Roman" w:cs="Times New Roman"/>
          <w:sz w:val="24"/>
          <w:szCs w:val="24"/>
        </w:rPr>
        <w:t>α τα συμφέροντα πανεπιστημιακών</w:t>
      </w:r>
      <w:r w:rsidR="007D0F60" w:rsidRPr="00D07B04">
        <w:rPr>
          <w:rFonts w:ascii="Times New Roman" w:hAnsi="Times New Roman" w:cs="Times New Roman"/>
          <w:sz w:val="24"/>
          <w:szCs w:val="24"/>
        </w:rPr>
        <w:t>,</w:t>
      </w:r>
      <w:r w:rsidR="00CD1D26">
        <w:rPr>
          <w:rFonts w:ascii="Times New Roman" w:hAnsi="Times New Roman" w:cs="Times New Roman"/>
          <w:sz w:val="24"/>
          <w:szCs w:val="24"/>
        </w:rPr>
        <w:t xml:space="preserve"> </w:t>
      </w:r>
      <w:r w:rsidR="007D0F60" w:rsidRPr="00D07B04">
        <w:rPr>
          <w:rFonts w:ascii="Times New Roman" w:hAnsi="Times New Roman" w:cs="Times New Roman"/>
          <w:sz w:val="24"/>
          <w:szCs w:val="24"/>
        </w:rPr>
        <w:t xml:space="preserve">συλλόγων που επιδιώκουν μέσω αυτής της εξέλιξης τάχα αναβάθμιση και μερίδας αιρετών της </w:t>
      </w:r>
      <w:r w:rsidR="00D76DAC" w:rsidRPr="00D07B04">
        <w:rPr>
          <w:rFonts w:ascii="Times New Roman" w:hAnsi="Times New Roman" w:cs="Times New Roman"/>
          <w:sz w:val="24"/>
          <w:szCs w:val="24"/>
        </w:rPr>
        <w:t>Τ.Α</w:t>
      </w:r>
      <w:r w:rsidR="00CD1D26">
        <w:rPr>
          <w:rFonts w:ascii="Times New Roman" w:hAnsi="Times New Roman" w:cs="Times New Roman"/>
          <w:sz w:val="24"/>
          <w:szCs w:val="24"/>
        </w:rPr>
        <w:t>.</w:t>
      </w:r>
      <w:r w:rsidR="0012459E" w:rsidRPr="00D07B04">
        <w:rPr>
          <w:rFonts w:ascii="Times New Roman" w:hAnsi="Times New Roman" w:cs="Times New Roman"/>
          <w:sz w:val="24"/>
          <w:szCs w:val="24"/>
        </w:rPr>
        <w:t>,</w:t>
      </w:r>
      <w:r w:rsidR="00D76DAC" w:rsidRPr="00D07B04">
        <w:rPr>
          <w:rFonts w:ascii="Times New Roman" w:hAnsi="Times New Roman" w:cs="Times New Roman"/>
          <w:sz w:val="24"/>
          <w:szCs w:val="24"/>
        </w:rPr>
        <w:t xml:space="preserve"> θα ήταν όμως αρνητική εξέλιξη</w:t>
      </w:r>
      <w:r w:rsidR="00B76C96" w:rsidRPr="00D07B04">
        <w:rPr>
          <w:rFonts w:ascii="Times New Roman" w:hAnsi="Times New Roman" w:cs="Times New Roman"/>
          <w:sz w:val="24"/>
          <w:szCs w:val="24"/>
        </w:rPr>
        <w:t xml:space="preserve"> για τα παιδιά </w:t>
      </w:r>
      <w:r w:rsidR="007D0F60" w:rsidRPr="00D07B04">
        <w:rPr>
          <w:rFonts w:ascii="Times New Roman" w:hAnsi="Times New Roman" w:cs="Times New Roman"/>
          <w:sz w:val="24"/>
          <w:szCs w:val="24"/>
        </w:rPr>
        <w:t xml:space="preserve"> και για την </w:t>
      </w:r>
      <w:r w:rsidR="00CD1D26">
        <w:rPr>
          <w:rFonts w:ascii="Times New Roman" w:hAnsi="Times New Roman" w:cs="Times New Roman"/>
          <w:sz w:val="24"/>
          <w:szCs w:val="24"/>
        </w:rPr>
        <w:t>Πρωτοβάθμια Εκπαίδευση</w:t>
      </w:r>
      <w:r w:rsidR="00DA20E2" w:rsidRPr="00D07B04">
        <w:rPr>
          <w:rFonts w:ascii="Times New Roman" w:hAnsi="Times New Roman" w:cs="Times New Roman"/>
          <w:sz w:val="24"/>
          <w:szCs w:val="24"/>
        </w:rPr>
        <w:t>,</w:t>
      </w:r>
      <w:r w:rsidR="00CD1D26">
        <w:rPr>
          <w:rFonts w:ascii="Times New Roman" w:hAnsi="Times New Roman" w:cs="Times New Roman"/>
          <w:sz w:val="24"/>
          <w:szCs w:val="24"/>
        </w:rPr>
        <w:t xml:space="preserve"> </w:t>
      </w:r>
      <w:r w:rsidR="007D0F60" w:rsidRPr="00D07B04">
        <w:rPr>
          <w:rFonts w:ascii="Times New Roman" w:hAnsi="Times New Roman" w:cs="Times New Roman"/>
          <w:sz w:val="24"/>
          <w:szCs w:val="24"/>
        </w:rPr>
        <w:t>για το νηπιαγωγείο και το Δημοτικό Σχολείο που είναι θεσμοί καταξιωμένοι στην κοινωνική συνείδηση και θα ήταν καταστροφική οποιαδήποτε</w:t>
      </w:r>
      <w:r w:rsidR="007533D9" w:rsidRPr="00D07B04">
        <w:rPr>
          <w:rFonts w:ascii="Times New Roman" w:hAnsi="Times New Roman" w:cs="Times New Roman"/>
          <w:sz w:val="24"/>
          <w:szCs w:val="24"/>
        </w:rPr>
        <w:t xml:space="preserve"> αναδιά</w:t>
      </w:r>
      <w:r w:rsidR="00582B19" w:rsidRPr="00D07B04">
        <w:rPr>
          <w:rFonts w:ascii="Times New Roman" w:hAnsi="Times New Roman" w:cs="Times New Roman"/>
          <w:sz w:val="24"/>
          <w:szCs w:val="24"/>
        </w:rPr>
        <w:t>ρθρωση .</w:t>
      </w:r>
    </w:p>
    <w:p w:rsidR="00A557D3" w:rsidRPr="00D07B04" w:rsidRDefault="00D2217B" w:rsidP="00D07B04">
      <w:pPr>
        <w:jc w:val="both"/>
        <w:rPr>
          <w:rFonts w:ascii="Times New Roman" w:hAnsi="Times New Roman" w:cs="Times New Roman"/>
          <w:sz w:val="24"/>
          <w:szCs w:val="24"/>
        </w:rPr>
      </w:pPr>
      <w:r w:rsidRPr="00D07B04">
        <w:rPr>
          <w:rFonts w:ascii="Times New Roman" w:hAnsi="Times New Roman" w:cs="Times New Roman"/>
          <w:sz w:val="24"/>
          <w:szCs w:val="24"/>
        </w:rPr>
        <w:t>Συγχρόνως ανοίγει</w:t>
      </w:r>
      <w:r w:rsidR="00A557D3" w:rsidRPr="00D07B04">
        <w:rPr>
          <w:rFonts w:ascii="Times New Roman" w:hAnsi="Times New Roman" w:cs="Times New Roman"/>
          <w:sz w:val="24"/>
          <w:szCs w:val="24"/>
        </w:rPr>
        <w:t xml:space="preserve"> ο δρόμος - με προπομπό το Νηπιαγωγείο - για την εφαρμογή των κατευθύνσεων του ΟΟΣΑ και της ΕΕ (συμπεράσματα της έκθεσης του ΟΟΣΑ για την ελληνική εκπαίδευση) και τις απαιτήσεις της ΚΕΔΕ για </w:t>
      </w:r>
      <w:r w:rsidR="00A557D3" w:rsidRPr="00D07B04">
        <w:rPr>
          <w:rFonts w:ascii="Times New Roman" w:hAnsi="Times New Roman" w:cs="Times New Roman"/>
          <w:b/>
          <w:bCs/>
          <w:sz w:val="24"/>
          <w:szCs w:val="24"/>
        </w:rPr>
        <w:t>λειτουργία της εκπαίδευσης σε ΟΤΑ</w:t>
      </w:r>
      <w:r w:rsidR="00A557D3" w:rsidRPr="00D07B04">
        <w:rPr>
          <w:rFonts w:ascii="Times New Roman" w:hAnsi="Times New Roman" w:cs="Times New Roman"/>
          <w:sz w:val="24"/>
          <w:szCs w:val="24"/>
        </w:rPr>
        <w:t xml:space="preserve"> αλλά και για την είσοδο των κουπονιών/</w:t>
      </w:r>
      <w:proofErr w:type="spellStart"/>
      <w:r w:rsidR="00A557D3" w:rsidRPr="00D07B04">
        <w:rPr>
          <w:rFonts w:ascii="Times New Roman" w:hAnsi="Times New Roman" w:cs="Times New Roman"/>
          <w:sz w:val="24"/>
          <w:szCs w:val="24"/>
        </w:rPr>
        <w:t>vouchers,</w:t>
      </w:r>
      <w:proofErr w:type="spellEnd"/>
      <w:r w:rsidR="00A557D3" w:rsidRPr="00D07B04">
        <w:rPr>
          <w:rFonts w:ascii="Times New Roman" w:hAnsi="Times New Roman" w:cs="Times New Roman"/>
          <w:sz w:val="24"/>
          <w:szCs w:val="24"/>
        </w:rPr>
        <w:t xml:space="preserve"> των διδάκτρων/τροφείων, των ωραρίων και των εργασιακών σχέσεων που ισχύουν στους Δήμους και στην υποχρεωτική εκπαίδευση.</w:t>
      </w:r>
    </w:p>
    <w:p w:rsidR="00D76DAC" w:rsidRPr="00D07B04" w:rsidRDefault="00D76DAC" w:rsidP="00D07B04">
      <w:pPr>
        <w:jc w:val="both"/>
        <w:rPr>
          <w:rFonts w:ascii="Times New Roman" w:hAnsi="Times New Roman" w:cs="Times New Roman"/>
          <w:sz w:val="24"/>
          <w:szCs w:val="24"/>
        </w:rPr>
      </w:pPr>
      <w:r w:rsidRPr="00D07B04">
        <w:rPr>
          <w:rFonts w:ascii="Times New Roman" w:hAnsi="Times New Roman" w:cs="Times New Roman"/>
          <w:b/>
          <w:sz w:val="24"/>
          <w:szCs w:val="24"/>
        </w:rPr>
        <w:t>Καλούμε λοιπόν όλους τους ενδιαφερόμενους</w:t>
      </w:r>
      <w:r w:rsidR="00CD1D26">
        <w:rPr>
          <w:rFonts w:ascii="Times New Roman" w:hAnsi="Times New Roman" w:cs="Times New Roman"/>
          <w:b/>
          <w:sz w:val="24"/>
          <w:szCs w:val="24"/>
        </w:rPr>
        <w:t xml:space="preserve"> φορείς, συλλόγους, ομοσπονδίες, </w:t>
      </w:r>
      <w:r w:rsidRPr="00D07B04">
        <w:rPr>
          <w:rFonts w:ascii="Times New Roman" w:hAnsi="Times New Roman" w:cs="Times New Roman"/>
          <w:b/>
          <w:sz w:val="24"/>
          <w:szCs w:val="24"/>
        </w:rPr>
        <w:t>ενώσεις γονέων σε συντονισμένο αγώνα για να μη μείνει κανένα παιδί έξω από τις Δημόσιες Δομές.</w:t>
      </w:r>
    </w:p>
    <w:p w:rsidR="00184BCD" w:rsidRPr="00D07B04" w:rsidRDefault="00184BCD" w:rsidP="00D07B04">
      <w:pPr>
        <w:jc w:val="both"/>
        <w:rPr>
          <w:rFonts w:ascii="Times New Roman" w:hAnsi="Times New Roman" w:cs="Times New Roman"/>
          <w:b/>
          <w:sz w:val="24"/>
          <w:szCs w:val="24"/>
        </w:rPr>
      </w:pPr>
      <w:r w:rsidRPr="00D07B04">
        <w:rPr>
          <w:rFonts w:ascii="Times New Roman" w:hAnsi="Times New Roman" w:cs="Times New Roman"/>
          <w:b/>
          <w:sz w:val="24"/>
          <w:szCs w:val="24"/>
        </w:rPr>
        <w:t>Απαιτούμε</w:t>
      </w:r>
      <w:r w:rsidR="00CD1D26">
        <w:rPr>
          <w:rFonts w:ascii="Times New Roman" w:hAnsi="Times New Roman" w:cs="Times New Roman"/>
          <w:b/>
          <w:sz w:val="24"/>
          <w:szCs w:val="24"/>
        </w:rPr>
        <w:t>:</w:t>
      </w:r>
    </w:p>
    <w:p w:rsidR="007C7DE1" w:rsidRPr="00D07B04" w:rsidRDefault="007C7DE1" w:rsidP="00CD1D26">
      <w:pPr>
        <w:jc w:val="both"/>
        <w:rPr>
          <w:rFonts w:ascii="Times New Roman" w:hAnsi="Times New Roman" w:cs="Times New Roman"/>
          <w:b/>
          <w:sz w:val="24"/>
          <w:szCs w:val="24"/>
        </w:rPr>
      </w:pPr>
      <w:r w:rsidRPr="00D07B04">
        <w:rPr>
          <w:rFonts w:ascii="Times New Roman" w:hAnsi="Times New Roman" w:cs="Times New Roman"/>
          <w:b/>
          <w:sz w:val="24"/>
          <w:szCs w:val="24"/>
        </w:rPr>
        <w:t>Για το νηπιαγωγείο</w:t>
      </w:r>
    </w:p>
    <w:p w:rsidR="00D76DAC" w:rsidRPr="00D07B04" w:rsidRDefault="009B25C7" w:rsidP="00CD1D26">
      <w:pPr>
        <w:jc w:val="both"/>
        <w:rPr>
          <w:rFonts w:ascii="Times New Roman" w:hAnsi="Times New Roman" w:cs="Times New Roman"/>
          <w:sz w:val="24"/>
          <w:szCs w:val="24"/>
        </w:rPr>
      </w:pPr>
      <w:r w:rsidRPr="00D07B04">
        <w:rPr>
          <w:rFonts w:ascii="Times New Roman" w:hAnsi="Times New Roman" w:cs="Times New Roman"/>
          <w:b/>
          <w:sz w:val="24"/>
          <w:szCs w:val="24"/>
        </w:rPr>
        <w:t xml:space="preserve">  </w:t>
      </w:r>
      <w:r w:rsidR="00D76DAC" w:rsidRPr="00D07B04">
        <w:rPr>
          <w:rFonts w:ascii="Times New Roman" w:hAnsi="Times New Roman" w:cs="Times New Roman"/>
          <w:b/>
          <w:sz w:val="24"/>
          <w:szCs w:val="24"/>
        </w:rPr>
        <w:t>Όλα τα παιδιά</w:t>
      </w:r>
      <w:r w:rsidR="00D76DAC" w:rsidRPr="00D07B04">
        <w:rPr>
          <w:rFonts w:ascii="Times New Roman" w:hAnsi="Times New Roman" w:cs="Times New Roman"/>
          <w:sz w:val="24"/>
          <w:szCs w:val="24"/>
        </w:rPr>
        <w:t xml:space="preserve"> 4-6 στο Δημόσιο νηπιαγωγείο στα πλαίσια του </w:t>
      </w:r>
      <w:r w:rsidR="00525703" w:rsidRPr="00D07B04">
        <w:rPr>
          <w:rFonts w:ascii="Times New Roman" w:hAnsi="Times New Roman" w:cs="Times New Roman"/>
          <w:sz w:val="24"/>
          <w:szCs w:val="24"/>
        </w:rPr>
        <w:t xml:space="preserve"> ενιαίου </w:t>
      </w:r>
      <w:r w:rsidR="00D76DAC" w:rsidRPr="00D07B04">
        <w:rPr>
          <w:rFonts w:ascii="Times New Roman" w:hAnsi="Times New Roman" w:cs="Times New Roman"/>
          <w:sz w:val="24"/>
          <w:szCs w:val="24"/>
        </w:rPr>
        <w:t>14χρονου εκπαιδευτικού σχεδιασμού</w:t>
      </w:r>
      <w:r w:rsidR="00525703" w:rsidRPr="00D07B04">
        <w:rPr>
          <w:rFonts w:ascii="Times New Roman" w:hAnsi="Times New Roman" w:cs="Times New Roman"/>
          <w:sz w:val="24"/>
          <w:szCs w:val="24"/>
        </w:rPr>
        <w:t xml:space="preserve"> (Δίχρονη υποχρεωτική προσχολική αγωγή/εκπαίδευση και ενιαίο 12χρονο σχολείο).</w:t>
      </w:r>
    </w:p>
    <w:p w:rsidR="00184BCD" w:rsidRPr="00D07B04" w:rsidRDefault="00BB2AF7" w:rsidP="00CD1D26">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184BCD" w:rsidRPr="00D07B04">
        <w:rPr>
          <w:rFonts w:ascii="Times New Roman" w:hAnsi="Times New Roman" w:cs="Times New Roman"/>
          <w:b/>
          <w:sz w:val="24"/>
          <w:szCs w:val="24"/>
        </w:rPr>
        <w:t>Ιδιαίτερη</w:t>
      </w:r>
      <w:r w:rsidR="00184BCD" w:rsidRPr="00D07B04">
        <w:rPr>
          <w:rFonts w:ascii="Times New Roman" w:hAnsi="Times New Roman" w:cs="Times New Roman"/>
          <w:sz w:val="24"/>
          <w:szCs w:val="24"/>
        </w:rPr>
        <w:t xml:space="preserve"> μέριμνα για τα παιδιά που έχουν ιδιαίτερες εκπαιδευτικές ανάγκες</w:t>
      </w:r>
    </w:p>
    <w:p w:rsidR="00525703" w:rsidRPr="00D07B04" w:rsidRDefault="00BB2AF7" w:rsidP="00CD1D26">
      <w:pPr>
        <w:jc w:val="both"/>
        <w:rPr>
          <w:rFonts w:ascii="Times New Roman" w:hAnsi="Times New Roman" w:cs="Times New Roman"/>
          <w:sz w:val="24"/>
          <w:szCs w:val="24"/>
        </w:rPr>
      </w:pPr>
      <w:r w:rsidRPr="00D07B04">
        <w:rPr>
          <w:rFonts w:ascii="Times New Roman" w:hAnsi="Times New Roman" w:cs="Times New Roman"/>
          <w:b/>
          <w:sz w:val="24"/>
          <w:szCs w:val="24"/>
        </w:rPr>
        <w:t xml:space="preserve">  </w:t>
      </w:r>
      <w:r w:rsidR="00525703" w:rsidRPr="00D07B04">
        <w:rPr>
          <w:rFonts w:ascii="Times New Roman" w:hAnsi="Times New Roman" w:cs="Times New Roman"/>
          <w:b/>
          <w:sz w:val="24"/>
          <w:szCs w:val="24"/>
        </w:rPr>
        <w:t>Ιδιαίτερη</w:t>
      </w:r>
      <w:r w:rsidR="00525703" w:rsidRPr="00D07B04">
        <w:rPr>
          <w:rFonts w:ascii="Times New Roman" w:hAnsi="Times New Roman" w:cs="Times New Roman"/>
          <w:sz w:val="24"/>
          <w:szCs w:val="24"/>
        </w:rPr>
        <w:t xml:space="preserve"> μέριμνα για τα παιδιά των μεταναστών και των προσφύγων</w:t>
      </w:r>
    </w:p>
    <w:p w:rsidR="00C721E1" w:rsidRPr="00D07B04" w:rsidRDefault="00BB2AF7" w:rsidP="00CD1D26">
      <w:pPr>
        <w:jc w:val="both"/>
        <w:rPr>
          <w:rFonts w:ascii="Times New Roman" w:hAnsi="Times New Roman" w:cs="Times New Roman"/>
          <w:sz w:val="24"/>
          <w:szCs w:val="24"/>
        </w:rPr>
      </w:pPr>
      <w:r w:rsidRPr="00D07B04">
        <w:rPr>
          <w:rFonts w:ascii="Times New Roman" w:hAnsi="Times New Roman" w:cs="Times New Roman"/>
          <w:b/>
          <w:sz w:val="24"/>
          <w:szCs w:val="24"/>
        </w:rPr>
        <w:t xml:space="preserve">  </w:t>
      </w:r>
      <w:r w:rsidR="00C721E1" w:rsidRPr="00D07B04">
        <w:rPr>
          <w:rFonts w:ascii="Times New Roman" w:hAnsi="Times New Roman" w:cs="Times New Roman"/>
          <w:b/>
          <w:sz w:val="24"/>
          <w:szCs w:val="24"/>
        </w:rPr>
        <w:t>Να υπερασπιστούμε</w:t>
      </w:r>
      <w:r w:rsidR="00C721E1" w:rsidRPr="00D07B04">
        <w:rPr>
          <w:rFonts w:ascii="Times New Roman" w:hAnsi="Times New Roman" w:cs="Times New Roman"/>
          <w:sz w:val="24"/>
          <w:szCs w:val="24"/>
        </w:rPr>
        <w:t xml:space="preserve"> το δικαίωμα των παιδιών στα Δημόσια και Δωρεάν κοινωνικά αγαθά.</w:t>
      </w:r>
      <w:r w:rsidR="006456A2" w:rsidRPr="00D07B04">
        <w:rPr>
          <w:rFonts w:ascii="Times New Roman" w:hAnsi="Times New Roman" w:cs="Times New Roman"/>
          <w:sz w:val="24"/>
          <w:szCs w:val="24"/>
        </w:rPr>
        <w:t xml:space="preserve"> -όχι στην εκχώρηση του δημόσιου νηπιαγωγείου σε δήμο</w:t>
      </w:r>
      <w:r w:rsidR="00882687" w:rsidRPr="00D07B04">
        <w:rPr>
          <w:rFonts w:ascii="Times New Roman" w:hAnsi="Times New Roman" w:cs="Times New Roman"/>
          <w:sz w:val="24"/>
          <w:szCs w:val="24"/>
        </w:rPr>
        <w:t xml:space="preserve">υς ,ιδιώτες </w:t>
      </w:r>
      <w:r w:rsidR="006456A2" w:rsidRPr="00D07B04">
        <w:rPr>
          <w:rFonts w:ascii="Times New Roman" w:hAnsi="Times New Roman" w:cs="Times New Roman"/>
          <w:sz w:val="24"/>
          <w:szCs w:val="24"/>
        </w:rPr>
        <w:t>-προασπιζόμαστε τα μορφωτικά δικαιώματα όλων των παιδιών.</w:t>
      </w:r>
    </w:p>
    <w:p w:rsidR="00C721E1" w:rsidRPr="00D07B04" w:rsidRDefault="00BB2AF7" w:rsidP="00CD1D26">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E015D0" w:rsidRPr="00D07B04">
        <w:rPr>
          <w:rFonts w:ascii="Times New Roman" w:hAnsi="Times New Roman" w:cs="Times New Roman"/>
          <w:sz w:val="24"/>
          <w:szCs w:val="24"/>
        </w:rPr>
        <w:t>ΑΝΤΙΣΤΑΘΜΙΣΤΙΚΟ ΟΛΟΗΜΕΡΟ ΝΗΠΙΑΓΩΓΕΙΟ ΜΕ ΣΥΝΕΧΕΣ ΚΑΙ ΕΝΙΑΙΟ ΠΡΟΓΡΑΜΜΑ ΧΩΡΙΣ ΑΠΟΚΛΕΙΣΜΟΥΣ ΚΑΙ ΔΙΑΚΡΙΣΕΙΣ.</w:t>
      </w:r>
    </w:p>
    <w:p w:rsidR="007C7DE1" w:rsidRPr="00D07B04" w:rsidRDefault="00BB2AF7" w:rsidP="00CD1D26">
      <w:pPr>
        <w:jc w:val="both"/>
        <w:rPr>
          <w:rFonts w:ascii="Times New Roman" w:hAnsi="Times New Roman" w:cs="Times New Roman"/>
          <w:sz w:val="24"/>
          <w:szCs w:val="24"/>
        </w:rPr>
      </w:pPr>
      <w:r w:rsidRPr="00D07B04">
        <w:rPr>
          <w:rFonts w:ascii="Times New Roman" w:hAnsi="Times New Roman" w:cs="Times New Roman"/>
          <w:b/>
          <w:sz w:val="24"/>
          <w:szCs w:val="24"/>
        </w:rPr>
        <w:t xml:space="preserve">  </w:t>
      </w:r>
      <w:r w:rsidR="007C7DE1" w:rsidRPr="00D07B04">
        <w:rPr>
          <w:rFonts w:ascii="Times New Roman" w:hAnsi="Times New Roman" w:cs="Times New Roman"/>
          <w:b/>
          <w:sz w:val="24"/>
          <w:szCs w:val="24"/>
        </w:rPr>
        <w:t>Μαζικές προσλήψεις νηπιαγωγών</w:t>
      </w:r>
      <w:r w:rsidR="007C7DE1" w:rsidRPr="00D07B04">
        <w:rPr>
          <w:rFonts w:ascii="Times New Roman" w:hAnsi="Times New Roman" w:cs="Times New Roman"/>
          <w:sz w:val="24"/>
          <w:szCs w:val="24"/>
        </w:rPr>
        <w:t xml:space="preserve"> και δημιουργία υποδομών για να γίνει εφικτή η νομοθέτηση της δίχρονης υποχρεωτικής προσχολικής αγωγής/εκπαίδευσης .</w:t>
      </w:r>
    </w:p>
    <w:p w:rsidR="007C7DE1" w:rsidRPr="00D07B04" w:rsidRDefault="007C7DE1" w:rsidP="00CD1D26">
      <w:pPr>
        <w:jc w:val="both"/>
        <w:rPr>
          <w:rFonts w:ascii="Times New Roman" w:hAnsi="Times New Roman" w:cs="Times New Roman"/>
          <w:sz w:val="24"/>
          <w:szCs w:val="24"/>
        </w:rPr>
      </w:pPr>
    </w:p>
    <w:p w:rsidR="007C7DE1" w:rsidRPr="00D07B04" w:rsidRDefault="007C7DE1" w:rsidP="00CD1D26">
      <w:pPr>
        <w:jc w:val="both"/>
        <w:rPr>
          <w:rFonts w:ascii="Times New Roman" w:hAnsi="Times New Roman" w:cs="Times New Roman"/>
          <w:b/>
          <w:sz w:val="24"/>
          <w:szCs w:val="24"/>
        </w:rPr>
      </w:pPr>
      <w:r w:rsidRPr="00D07B04">
        <w:rPr>
          <w:rFonts w:ascii="Times New Roman" w:hAnsi="Times New Roman" w:cs="Times New Roman"/>
          <w:b/>
          <w:sz w:val="24"/>
          <w:szCs w:val="24"/>
        </w:rPr>
        <w:lastRenderedPageBreak/>
        <w:t>Για τους παιδικούς σταθμούς</w:t>
      </w:r>
    </w:p>
    <w:p w:rsidR="00E45288" w:rsidRPr="00D07B04" w:rsidRDefault="00BB2AF7" w:rsidP="00CD1D26">
      <w:pPr>
        <w:jc w:val="both"/>
        <w:rPr>
          <w:rFonts w:ascii="Times New Roman" w:hAnsi="Times New Roman" w:cs="Times New Roman"/>
          <w:sz w:val="24"/>
          <w:szCs w:val="24"/>
        </w:rPr>
      </w:pPr>
      <w:r w:rsidRPr="00D07B04">
        <w:rPr>
          <w:rFonts w:ascii="Times New Roman" w:hAnsi="Times New Roman" w:cs="Times New Roman"/>
          <w:b/>
          <w:sz w:val="24"/>
          <w:szCs w:val="24"/>
        </w:rPr>
        <w:t xml:space="preserve">  </w:t>
      </w:r>
      <w:r w:rsidR="0012459E" w:rsidRPr="00D07B04">
        <w:rPr>
          <w:rFonts w:ascii="Times New Roman" w:hAnsi="Times New Roman" w:cs="Times New Roman"/>
          <w:b/>
          <w:sz w:val="24"/>
          <w:szCs w:val="24"/>
        </w:rPr>
        <w:t>Όλα τα παιδιά</w:t>
      </w:r>
      <w:r w:rsidR="0012459E" w:rsidRPr="00D07B04">
        <w:rPr>
          <w:rFonts w:ascii="Times New Roman" w:hAnsi="Times New Roman" w:cs="Times New Roman"/>
          <w:sz w:val="24"/>
          <w:szCs w:val="24"/>
        </w:rPr>
        <w:t xml:space="preserve"> μέχρι 4 ετών που οι γονείς τους το επιθυμούν να έχουν ελεύθερη πρόσ</w:t>
      </w:r>
      <w:r w:rsidR="00303B6D" w:rsidRPr="00D07B04">
        <w:rPr>
          <w:rFonts w:ascii="Times New Roman" w:hAnsi="Times New Roman" w:cs="Times New Roman"/>
          <w:sz w:val="24"/>
          <w:szCs w:val="24"/>
        </w:rPr>
        <w:t>βαση στους παιδικούς σταθμούς.</w:t>
      </w:r>
    </w:p>
    <w:p w:rsidR="006458CF" w:rsidRPr="00D07B04" w:rsidRDefault="006458CF" w:rsidP="00CD1D26">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Pr="00D07B04">
        <w:rPr>
          <w:rFonts w:ascii="Times New Roman" w:hAnsi="Times New Roman" w:cs="Times New Roman"/>
          <w:b/>
          <w:sz w:val="24"/>
          <w:szCs w:val="24"/>
        </w:rPr>
        <w:t>Προσλήψεις</w:t>
      </w:r>
      <w:r w:rsidRPr="00D07B04">
        <w:rPr>
          <w:rFonts w:ascii="Times New Roman" w:hAnsi="Times New Roman" w:cs="Times New Roman"/>
          <w:sz w:val="24"/>
          <w:szCs w:val="24"/>
        </w:rPr>
        <w:t xml:space="preserve"> του απαραίτητου  προσωπικού με μόνιμη και σταθερή δουλειά.</w:t>
      </w:r>
    </w:p>
    <w:p w:rsidR="00303B6D" w:rsidRPr="00D07B04" w:rsidRDefault="00BB2AF7" w:rsidP="00D07B04">
      <w:pPr>
        <w:jc w:val="both"/>
        <w:rPr>
          <w:rFonts w:ascii="Times New Roman" w:hAnsi="Times New Roman" w:cs="Times New Roman"/>
          <w:sz w:val="24"/>
          <w:szCs w:val="24"/>
        </w:rPr>
      </w:pPr>
      <w:r w:rsidRPr="00D07B04">
        <w:rPr>
          <w:rFonts w:ascii="Times New Roman" w:hAnsi="Times New Roman" w:cs="Times New Roman"/>
          <w:sz w:val="24"/>
          <w:szCs w:val="24"/>
        </w:rPr>
        <w:t xml:space="preserve">  </w:t>
      </w:r>
      <w:r w:rsidR="00303B6D" w:rsidRPr="00D07B04">
        <w:rPr>
          <w:rFonts w:ascii="Times New Roman" w:hAnsi="Times New Roman" w:cs="Times New Roman"/>
          <w:sz w:val="24"/>
          <w:szCs w:val="24"/>
        </w:rPr>
        <w:t xml:space="preserve"> </w:t>
      </w:r>
      <w:r w:rsidR="00303B6D" w:rsidRPr="00D07B04">
        <w:rPr>
          <w:rFonts w:ascii="Times New Roman" w:hAnsi="Times New Roman" w:cs="Times New Roman"/>
          <w:b/>
          <w:sz w:val="24"/>
          <w:szCs w:val="24"/>
        </w:rPr>
        <w:t>Γενναία αύξηση της κρατικής χρηματοδότησης</w:t>
      </w:r>
      <w:r w:rsidR="00303B6D" w:rsidRPr="00D07B04">
        <w:rPr>
          <w:rFonts w:ascii="Times New Roman" w:hAnsi="Times New Roman" w:cs="Times New Roman"/>
          <w:sz w:val="24"/>
          <w:szCs w:val="24"/>
        </w:rPr>
        <w:t xml:space="preserve">. Απεξάρτηση των Δημοτικών Παιδικών Σταθμών από τα ευρωπαϊκά κονδύλια. Όχι στην επιχειρηματική λειτουργία και τα  </w:t>
      </w:r>
      <w:proofErr w:type="spellStart"/>
      <w:r w:rsidR="00303B6D" w:rsidRPr="00D07B04">
        <w:rPr>
          <w:rFonts w:ascii="Times New Roman" w:hAnsi="Times New Roman" w:cs="Times New Roman"/>
          <w:sz w:val="24"/>
          <w:szCs w:val="24"/>
        </w:rPr>
        <w:t>ιδιωτικοικονομικά</w:t>
      </w:r>
      <w:proofErr w:type="spellEnd"/>
      <w:r w:rsidR="00303B6D" w:rsidRPr="00D07B04">
        <w:rPr>
          <w:rFonts w:ascii="Times New Roman" w:hAnsi="Times New Roman" w:cs="Times New Roman"/>
          <w:sz w:val="24"/>
          <w:szCs w:val="24"/>
        </w:rPr>
        <w:t xml:space="preserve"> κριτήρια. </w:t>
      </w:r>
    </w:p>
    <w:p w:rsidR="00303B6D" w:rsidRPr="00D07B04" w:rsidRDefault="00BB2AF7" w:rsidP="00D07B04">
      <w:pPr>
        <w:jc w:val="both"/>
        <w:rPr>
          <w:rFonts w:ascii="Times New Roman" w:hAnsi="Times New Roman" w:cs="Times New Roman"/>
          <w:sz w:val="24"/>
          <w:szCs w:val="24"/>
        </w:rPr>
      </w:pPr>
      <w:r w:rsidRPr="00D07B04">
        <w:rPr>
          <w:rFonts w:ascii="Times New Roman" w:hAnsi="Times New Roman" w:cs="Times New Roman"/>
          <w:b/>
          <w:sz w:val="24"/>
          <w:szCs w:val="24"/>
        </w:rPr>
        <w:t xml:space="preserve">  </w:t>
      </w:r>
      <w:r w:rsidR="00303B6D" w:rsidRPr="00D07B04">
        <w:rPr>
          <w:rFonts w:ascii="Times New Roman" w:hAnsi="Times New Roman" w:cs="Times New Roman"/>
          <w:b/>
          <w:sz w:val="24"/>
          <w:szCs w:val="24"/>
        </w:rPr>
        <w:t xml:space="preserve"> Κατάργηση</w:t>
      </w:r>
      <w:r w:rsidR="00303B6D" w:rsidRPr="00D07B04">
        <w:rPr>
          <w:rFonts w:ascii="Times New Roman" w:hAnsi="Times New Roman" w:cs="Times New Roman"/>
          <w:sz w:val="24"/>
          <w:szCs w:val="24"/>
        </w:rPr>
        <w:t xml:space="preserve"> των κουπονιών/vouchers και των τροφείων.</w:t>
      </w:r>
    </w:p>
    <w:p w:rsidR="00B27844" w:rsidRDefault="00A24257" w:rsidP="00D07B04">
      <w:pPr>
        <w:jc w:val="both"/>
        <w:rPr>
          <w:sz w:val="28"/>
          <w:szCs w:val="28"/>
        </w:rPr>
      </w:pPr>
      <w:r w:rsidRPr="00A24257">
        <w:rPr>
          <w:rFonts w:ascii="Calibri" w:eastAsia="Calibri" w:hAnsi="Calibri" w:cs="Times New Roman"/>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r w:rsidR="00303B6D" w:rsidRPr="00303B6D">
        <w:rPr>
          <w:sz w:val="28"/>
          <w:szCs w:val="28"/>
        </w:rPr>
        <w:br/>
      </w:r>
      <w:r w:rsidR="00B27844">
        <w:rPr>
          <w:sz w:val="28"/>
          <w:szCs w:val="28"/>
        </w:rPr>
        <w:t xml:space="preserve">  </w:t>
      </w:r>
    </w:p>
    <w:p w:rsidR="00B27844" w:rsidRDefault="00B27844" w:rsidP="00D07B04">
      <w:pPr>
        <w:jc w:val="both"/>
        <w:rPr>
          <w:sz w:val="28"/>
          <w:szCs w:val="28"/>
        </w:rPr>
      </w:pPr>
    </w:p>
    <w:p w:rsidR="00B27844" w:rsidRDefault="00B27844" w:rsidP="00D07B04">
      <w:pPr>
        <w:jc w:val="both"/>
        <w:rPr>
          <w:sz w:val="28"/>
          <w:szCs w:val="28"/>
        </w:rPr>
      </w:pPr>
    </w:p>
    <w:p w:rsidR="006458CF" w:rsidRPr="001006AA" w:rsidRDefault="00BB2AF7" w:rsidP="00D07B04">
      <w:pPr>
        <w:jc w:val="both"/>
        <w:rPr>
          <w:sz w:val="28"/>
          <w:szCs w:val="28"/>
        </w:rPr>
      </w:pPr>
      <w:r>
        <w:rPr>
          <w:sz w:val="28"/>
          <w:szCs w:val="28"/>
        </w:rPr>
        <w:t xml:space="preserve"> </w:t>
      </w:r>
    </w:p>
    <w:p w:rsidR="00E66BD0" w:rsidRPr="001006AA" w:rsidRDefault="00E66BD0" w:rsidP="00D07B04">
      <w:pPr>
        <w:jc w:val="both"/>
        <w:rPr>
          <w:sz w:val="28"/>
          <w:szCs w:val="28"/>
        </w:rPr>
      </w:pPr>
    </w:p>
    <w:sectPr w:rsidR="00E66BD0" w:rsidRPr="001006AA" w:rsidSect="00E34A90">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A1" w:rsidRDefault="00C132A1" w:rsidP="0079210E">
      <w:pPr>
        <w:spacing w:after="0" w:line="240" w:lineRule="auto"/>
      </w:pPr>
      <w:r>
        <w:separator/>
      </w:r>
    </w:p>
  </w:endnote>
  <w:endnote w:type="continuationSeparator" w:id="0">
    <w:p w:rsidR="00C132A1" w:rsidRDefault="00C132A1" w:rsidP="00792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A1" w:rsidRDefault="00C132A1" w:rsidP="0079210E">
      <w:pPr>
        <w:spacing w:after="0" w:line="240" w:lineRule="auto"/>
      </w:pPr>
      <w:r>
        <w:separator/>
      </w:r>
    </w:p>
  </w:footnote>
  <w:footnote w:type="continuationSeparator" w:id="0">
    <w:p w:rsidR="00C132A1" w:rsidRDefault="00C132A1" w:rsidP="00792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E" w:rsidRPr="0079210E" w:rsidRDefault="0079210E" w:rsidP="00B27844">
    <w:pPr>
      <w:keepNext/>
      <w:spacing w:after="0" w:line="240" w:lineRule="auto"/>
      <w:ind w:right="-1414"/>
      <w:jc w:val="both"/>
      <w:outlineLvl w:val="0"/>
      <w:rPr>
        <w:rFonts w:ascii="Verdana" w:eastAsia="Arial Unicode MS" w:hAnsi="Verdana" w:cs="Arial"/>
        <w:b/>
        <w:bCs/>
        <w:sz w:val="24"/>
        <w:szCs w:val="24"/>
        <w:lang w:eastAsia="el-GR"/>
      </w:rPr>
    </w:pPr>
  </w:p>
  <w:p w:rsidR="0079210E" w:rsidRPr="0079210E" w:rsidRDefault="00B27844" w:rsidP="0079210E">
    <w:pPr>
      <w:keepNext/>
      <w:spacing w:after="0" w:line="240" w:lineRule="auto"/>
      <w:ind w:left="-1080" w:right="-1414"/>
      <w:jc w:val="both"/>
      <w:outlineLvl w:val="0"/>
      <w:rPr>
        <w:rFonts w:ascii="Verdana" w:eastAsia="Arial Unicode MS" w:hAnsi="Verdana" w:cs="Arial"/>
        <w:b/>
        <w:bCs/>
        <w:sz w:val="24"/>
        <w:szCs w:val="24"/>
        <w:lang w:eastAsia="el-GR"/>
      </w:rPr>
    </w:pPr>
    <w:r>
      <w:rPr>
        <w:rFonts w:ascii="Verdana" w:eastAsia="Arial Unicode MS" w:hAnsi="Verdana" w:cs="Arial"/>
        <w:b/>
        <w:bCs/>
        <w:sz w:val="24"/>
        <w:szCs w:val="24"/>
        <w:lang w:eastAsia="el-GR"/>
      </w:rPr>
      <w:t xml:space="preserve">              </w:t>
    </w:r>
  </w:p>
  <w:p w:rsidR="0079210E" w:rsidRPr="00B27844" w:rsidRDefault="00B27844" w:rsidP="00B27844">
    <w:pPr>
      <w:keepNext/>
      <w:spacing w:after="0" w:line="240" w:lineRule="auto"/>
      <w:ind w:left="-1080" w:right="-1414"/>
      <w:jc w:val="both"/>
      <w:outlineLvl w:val="1"/>
      <w:rPr>
        <w:rFonts w:ascii="Verdana" w:eastAsia="Arial Unicode MS" w:hAnsi="Verdana" w:cs="Arial"/>
        <w:b/>
        <w:bCs/>
        <w:sz w:val="24"/>
        <w:szCs w:val="24"/>
        <w:lang w:eastAsia="el-GR"/>
      </w:rPr>
    </w:pPr>
    <w:r>
      <w:rPr>
        <w:rFonts w:ascii="Verdana" w:eastAsia="Arial Unicode MS" w:hAnsi="Verdana" w:cs="Arial"/>
        <w:b/>
        <w:bCs/>
        <w:sz w:val="24"/>
        <w:szCs w:val="24"/>
        <w:lang w:eastAsia="el-GR"/>
      </w:rPr>
      <w:t xml:space="preserve">        </w:t>
    </w:r>
    <w:r>
      <w:rPr>
        <w:rFonts w:ascii="Verdana" w:eastAsia="Times New Roman" w:hAnsi="Verdana" w:cs="Arial"/>
        <w:b/>
        <w:bCs/>
        <w:sz w:val="24"/>
        <w:szCs w:val="24"/>
        <w:lang w:eastAsia="el-GR"/>
      </w:rPr>
      <w:t xml:space="preserve">          </w:t>
    </w:r>
  </w:p>
  <w:p w:rsidR="0079210E" w:rsidRPr="0079210E" w:rsidRDefault="0079210E" w:rsidP="0079210E">
    <w:pPr>
      <w:spacing w:after="0" w:line="240" w:lineRule="auto"/>
      <w:ind w:right="-1414"/>
      <w:jc w:val="both"/>
      <w:rPr>
        <w:rFonts w:ascii="Verdana" w:eastAsia="Times New Roman" w:hAnsi="Verdana" w:cs="Arial"/>
        <w:b/>
        <w:bCs/>
        <w:sz w:val="24"/>
        <w:szCs w:val="24"/>
        <w:lang w:val="en-US" w:eastAsia="el-GR"/>
      </w:rPr>
    </w:pPr>
  </w:p>
  <w:p w:rsidR="0079210E" w:rsidRDefault="007921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5FEE"/>
    <w:rsid w:val="000239F4"/>
    <w:rsid w:val="000A299E"/>
    <w:rsid w:val="000C69CB"/>
    <w:rsid w:val="001006AA"/>
    <w:rsid w:val="00115A57"/>
    <w:rsid w:val="0012459E"/>
    <w:rsid w:val="00125AC8"/>
    <w:rsid w:val="00184BCD"/>
    <w:rsid w:val="001C7E6E"/>
    <w:rsid w:val="001E5E9E"/>
    <w:rsid w:val="00303B6D"/>
    <w:rsid w:val="0031753E"/>
    <w:rsid w:val="00381FDE"/>
    <w:rsid w:val="00393E90"/>
    <w:rsid w:val="00453E23"/>
    <w:rsid w:val="004D16C8"/>
    <w:rsid w:val="00525703"/>
    <w:rsid w:val="00533800"/>
    <w:rsid w:val="005500A2"/>
    <w:rsid w:val="00550472"/>
    <w:rsid w:val="005716F0"/>
    <w:rsid w:val="00582B19"/>
    <w:rsid w:val="005E0E1E"/>
    <w:rsid w:val="00603432"/>
    <w:rsid w:val="00615FEE"/>
    <w:rsid w:val="00627364"/>
    <w:rsid w:val="006456A2"/>
    <w:rsid w:val="006458CF"/>
    <w:rsid w:val="006C6C7B"/>
    <w:rsid w:val="006F61AE"/>
    <w:rsid w:val="006F73F3"/>
    <w:rsid w:val="007533D9"/>
    <w:rsid w:val="00773FB8"/>
    <w:rsid w:val="0079210E"/>
    <w:rsid w:val="007C7C92"/>
    <w:rsid w:val="007C7DE1"/>
    <w:rsid w:val="007D0F60"/>
    <w:rsid w:val="00882687"/>
    <w:rsid w:val="008D47DE"/>
    <w:rsid w:val="008D4CAD"/>
    <w:rsid w:val="009B25C7"/>
    <w:rsid w:val="00A24257"/>
    <w:rsid w:val="00A557D3"/>
    <w:rsid w:val="00A75AAE"/>
    <w:rsid w:val="00B27844"/>
    <w:rsid w:val="00B50BD5"/>
    <w:rsid w:val="00B76C96"/>
    <w:rsid w:val="00BB2AF7"/>
    <w:rsid w:val="00BC689D"/>
    <w:rsid w:val="00BD35F3"/>
    <w:rsid w:val="00C132A1"/>
    <w:rsid w:val="00C16FB6"/>
    <w:rsid w:val="00C20EFB"/>
    <w:rsid w:val="00C721E1"/>
    <w:rsid w:val="00CD1D26"/>
    <w:rsid w:val="00CD2969"/>
    <w:rsid w:val="00D07B04"/>
    <w:rsid w:val="00D2217B"/>
    <w:rsid w:val="00D76DAC"/>
    <w:rsid w:val="00D9263B"/>
    <w:rsid w:val="00DA20E2"/>
    <w:rsid w:val="00DC42EA"/>
    <w:rsid w:val="00DC6438"/>
    <w:rsid w:val="00DD0000"/>
    <w:rsid w:val="00E015D0"/>
    <w:rsid w:val="00E34A90"/>
    <w:rsid w:val="00E45288"/>
    <w:rsid w:val="00E66BD0"/>
    <w:rsid w:val="00EC3C9A"/>
    <w:rsid w:val="00F15B51"/>
    <w:rsid w:val="00FC15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0000"/>
    <w:rPr>
      <w:color w:val="0000FF" w:themeColor="hyperlink"/>
      <w:u w:val="single"/>
    </w:rPr>
  </w:style>
  <w:style w:type="paragraph" w:styleId="a3">
    <w:name w:val="header"/>
    <w:basedOn w:val="a"/>
    <w:link w:val="Char"/>
    <w:uiPriority w:val="99"/>
    <w:unhideWhenUsed/>
    <w:rsid w:val="0079210E"/>
    <w:pPr>
      <w:tabs>
        <w:tab w:val="center" w:pos="4153"/>
        <w:tab w:val="right" w:pos="8306"/>
      </w:tabs>
      <w:spacing w:after="0" w:line="240" w:lineRule="auto"/>
    </w:pPr>
  </w:style>
  <w:style w:type="character" w:customStyle="1" w:styleId="Char">
    <w:name w:val="Κεφαλίδα Char"/>
    <w:basedOn w:val="a0"/>
    <w:link w:val="a3"/>
    <w:uiPriority w:val="99"/>
    <w:rsid w:val="0079210E"/>
  </w:style>
  <w:style w:type="paragraph" w:styleId="a4">
    <w:name w:val="footer"/>
    <w:basedOn w:val="a"/>
    <w:link w:val="Char0"/>
    <w:uiPriority w:val="99"/>
    <w:unhideWhenUsed/>
    <w:rsid w:val="0079210E"/>
    <w:pPr>
      <w:tabs>
        <w:tab w:val="center" w:pos="4153"/>
        <w:tab w:val="right" w:pos="8306"/>
      </w:tabs>
      <w:spacing w:after="0" w:line="240" w:lineRule="auto"/>
    </w:pPr>
  </w:style>
  <w:style w:type="character" w:customStyle="1" w:styleId="Char0">
    <w:name w:val="Υποσέλιδο Char"/>
    <w:basedOn w:val="a0"/>
    <w:link w:val="a4"/>
    <w:uiPriority w:val="99"/>
    <w:rsid w:val="0079210E"/>
  </w:style>
  <w:style w:type="paragraph" w:customStyle="1" w:styleId="Standard">
    <w:name w:val="Standard"/>
    <w:rsid w:val="00EC3C9A"/>
    <w:pPr>
      <w:suppressAutoHyphens/>
      <w:spacing w:after="160"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64324855">
      <w:bodyDiv w:val="1"/>
      <w:marLeft w:val="0"/>
      <w:marRight w:val="0"/>
      <w:marTop w:val="0"/>
      <w:marBottom w:val="0"/>
      <w:divBdr>
        <w:top w:val="none" w:sz="0" w:space="0" w:color="auto"/>
        <w:left w:val="none" w:sz="0" w:space="0" w:color="auto"/>
        <w:bottom w:val="none" w:sz="0" w:space="0" w:color="auto"/>
        <w:right w:val="none" w:sz="0" w:space="0" w:color="auto"/>
      </w:divBdr>
    </w:div>
    <w:div w:id="261501514">
      <w:bodyDiv w:val="1"/>
      <w:marLeft w:val="0"/>
      <w:marRight w:val="0"/>
      <w:marTop w:val="0"/>
      <w:marBottom w:val="0"/>
      <w:divBdr>
        <w:top w:val="none" w:sz="0" w:space="0" w:color="auto"/>
        <w:left w:val="none" w:sz="0" w:space="0" w:color="auto"/>
        <w:bottom w:val="none" w:sz="0" w:space="0" w:color="auto"/>
        <w:right w:val="none" w:sz="0" w:space="0" w:color="auto"/>
      </w:divBdr>
      <w:divsChild>
        <w:div w:id="211576142">
          <w:marLeft w:val="0"/>
          <w:marRight w:val="0"/>
          <w:marTop w:val="0"/>
          <w:marBottom w:val="0"/>
          <w:divBdr>
            <w:top w:val="none" w:sz="0" w:space="0" w:color="auto"/>
            <w:left w:val="none" w:sz="0" w:space="0" w:color="auto"/>
            <w:bottom w:val="none" w:sz="0" w:space="0" w:color="auto"/>
            <w:right w:val="none" w:sz="0" w:space="0" w:color="auto"/>
          </w:divBdr>
        </w:div>
      </w:divsChild>
    </w:div>
    <w:div w:id="378626108">
      <w:bodyDiv w:val="1"/>
      <w:marLeft w:val="0"/>
      <w:marRight w:val="0"/>
      <w:marTop w:val="0"/>
      <w:marBottom w:val="0"/>
      <w:divBdr>
        <w:top w:val="none" w:sz="0" w:space="0" w:color="auto"/>
        <w:left w:val="none" w:sz="0" w:space="0" w:color="auto"/>
        <w:bottom w:val="none" w:sz="0" w:space="0" w:color="auto"/>
        <w:right w:val="none" w:sz="0" w:space="0" w:color="auto"/>
      </w:divBdr>
    </w:div>
    <w:div w:id="791367438">
      <w:bodyDiv w:val="1"/>
      <w:marLeft w:val="0"/>
      <w:marRight w:val="0"/>
      <w:marTop w:val="0"/>
      <w:marBottom w:val="0"/>
      <w:divBdr>
        <w:top w:val="none" w:sz="0" w:space="0" w:color="auto"/>
        <w:left w:val="none" w:sz="0" w:space="0" w:color="auto"/>
        <w:bottom w:val="none" w:sz="0" w:space="0" w:color="auto"/>
        <w:right w:val="none" w:sz="0" w:space="0" w:color="auto"/>
      </w:divBdr>
    </w:div>
    <w:div w:id="848832818">
      <w:bodyDiv w:val="1"/>
      <w:marLeft w:val="0"/>
      <w:marRight w:val="0"/>
      <w:marTop w:val="0"/>
      <w:marBottom w:val="0"/>
      <w:divBdr>
        <w:top w:val="none" w:sz="0" w:space="0" w:color="auto"/>
        <w:left w:val="none" w:sz="0" w:space="0" w:color="auto"/>
        <w:bottom w:val="none" w:sz="0" w:space="0" w:color="auto"/>
        <w:right w:val="none" w:sz="0" w:space="0" w:color="auto"/>
      </w:divBdr>
    </w:div>
    <w:div w:id="1377311985">
      <w:bodyDiv w:val="1"/>
      <w:marLeft w:val="0"/>
      <w:marRight w:val="0"/>
      <w:marTop w:val="0"/>
      <w:marBottom w:val="0"/>
      <w:divBdr>
        <w:top w:val="none" w:sz="0" w:space="0" w:color="auto"/>
        <w:left w:val="none" w:sz="0" w:space="0" w:color="auto"/>
        <w:bottom w:val="none" w:sz="0" w:space="0" w:color="auto"/>
        <w:right w:val="none" w:sz="0" w:space="0" w:color="auto"/>
      </w:divBdr>
    </w:div>
    <w:div w:id="1887065095">
      <w:bodyDiv w:val="1"/>
      <w:marLeft w:val="0"/>
      <w:marRight w:val="0"/>
      <w:marTop w:val="0"/>
      <w:marBottom w:val="0"/>
      <w:divBdr>
        <w:top w:val="none" w:sz="0" w:space="0" w:color="auto"/>
        <w:left w:val="none" w:sz="0" w:space="0" w:color="auto"/>
        <w:bottom w:val="none" w:sz="0" w:space="0" w:color="auto"/>
        <w:right w:val="none" w:sz="0" w:space="0" w:color="auto"/>
      </w:divBdr>
    </w:div>
    <w:div w:id="21394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sou.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6367</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Δημοτικό Σχολείο</cp:lastModifiedBy>
  <cp:revision>2</cp:revision>
  <dcterms:created xsi:type="dcterms:W3CDTF">2017-09-05T05:47:00Z</dcterms:created>
  <dcterms:modified xsi:type="dcterms:W3CDTF">2017-09-05T05:47:00Z</dcterms:modified>
</cp:coreProperties>
</file>