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D6" w:rsidRPr="00306110" w:rsidRDefault="00DC484E" w:rsidP="00DC484E">
      <w:pPr>
        <w:tabs>
          <w:tab w:val="center" w:pos="872"/>
        </w:tabs>
        <w:ind w:left="-567"/>
        <w:rPr>
          <w:rFonts w:ascii="Arial Narrow" w:hAnsi="Arial Narrow"/>
          <w:sz w:val="22"/>
          <w:szCs w:val="22"/>
          <w:lang w:val="el-GR"/>
        </w:rPr>
      </w:pPr>
      <w:r>
        <w:rPr>
          <w:rFonts w:ascii="Arial Narrow" w:hAnsi="Arial Narrow"/>
          <w:sz w:val="22"/>
          <w:szCs w:val="22"/>
          <w:lang w:val="el-GR"/>
        </w:rPr>
        <w:tab/>
      </w:r>
    </w:p>
    <w:p w:rsidR="005E5656" w:rsidRDefault="005E5656" w:rsidP="005E5656">
      <w:pPr>
        <w:spacing w:after="0"/>
        <w:rPr>
          <w:rFonts w:ascii="Times New Roman" w:hAnsi="Times New Roman"/>
          <w:b/>
          <w:lang w:val="el-GR" w:eastAsia="en-US"/>
        </w:rPr>
      </w:pPr>
      <w:r>
        <w:rPr>
          <w:rFonts w:ascii="Times New Roman" w:hAnsi="Times New Roman"/>
          <w:b/>
          <w:lang w:val="el-GR"/>
        </w:rPr>
        <w:t xml:space="preserve">ΣΥΛΛΟΓΟΣ ΕΚΠΑΙΔΕΥΤΙΚΩΝ Π. Ε.                    Μαρούσι  5 –  3 – 2018                                                                                                          </w:t>
      </w:r>
    </w:p>
    <w:p w:rsidR="005E5656" w:rsidRDefault="005E5656" w:rsidP="005E5656">
      <w:pPr>
        <w:spacing w:after="0"/>
        <w:rPr>
          <w:rFonts w:ascii="Times New Roman" w:eastAsia="Calibri" w:hAnsi="Times New Roman"/>
          <w:b/>
          <w:sz w:val="22"/>
          <w:szCs w:val="22"/>
          <w:lang w:val="el-GR"/>
        </w:rPr>
      </w:pPr>
      <w:r>
        <w:rPr>
          <w:rFonts w:ascii="Times New Roman" w:hAnsi="Times New Roman"/>
          <w:b/>
          <w:lang w:val="el-GR"/>
        </w:rPr>
        <w:t xml:space="preserve">          ΑΜΑΡΟΥΣΙΟΥ                                                   Αρ. Πρ.: 77</w:t>
      </w:r>
    </w:p>
    <w:p w:rsidR="005E5656" w:rsidRDefault="005E5656" w:rsidP="005E5656">
      <w:pPr>
        <w:spacing w:after="0"/>
        <w:rPr>
          <w:rFonts w:ascii="Times New Roman" w:eastAsia="Calibri" w:hAnsi="Times New Roman"/>
          <w:b/>
          <w:lang w:val="el-GR" w:eastAsia="en-GB"/>
        </w:rPr>
      </w:pPr>
      <w:r>
        <w:rPr>
          <w:rFonts w:ascii="Times New Roman" w:hAnsi="Times New Roman"/>
          <w:b/>
          <w:lang w:val="el-GR"/>
        </w:rPr>
        <w:t xml:space="preserve">Ταχ. Δ/νση: Κηφισίας 211                                            </w:t>
      </w:r>
    </w:p>
    <w:p w:rsidR="005E5656" w:rsidRDefault="005E5656" w:rsidP="005E5656">
      <w:pPr>
        <w:spacing w:after="0"/>
        <w:rPr>
          <w:rFonts w:ascii="Times New Roman" w:hAnsi="Times New Roman"/>
          <w:b/>
          <w:lang w:val="el-GR"/>
        </w:rPr>
      </w:pPr>
      <w:r>
        <w:rPr>
          <w:rFonts w:ascii="Times New Roman" w:hAnsi="Times New Roman"/>
          <w:b/>
          <w:lang w:val="el-GR"/>
        </w:rPr>
        <w:t xml:space="preserve">Τ. Κ. 15124 Μαρούσι                                      </w:t>
      </w:r>
    </w:p>
    <w:p w:rsidR="005E5656" w:rsidRDefault="005E5656" w:rsidP="005E5656">
      <w:pPr>
        <w:spacing w:after="0"/>
        <w:rPr>
          <w:rFonts w:ascii="Times New Roman" w:eastAsia="Times New Roman" w:hAnsi="Times New Roman"/>
          <w:b/>
          <w:lang w:val="el-GR"/>
        </w:rPr>
      </w:pPr>
      <w:r>
        <w:rPr>
          <w:rFonts w:ascii="Times New Roman" w:hAnsi="Times New Roman"/>
          <w:b/>
          <w:lang w:val="el-GR"/>
        </w:rPr>
        <w:t xml:space="preserve">Τηλ.: 210 8020697                                                                              </w:t>
      </w:r>
    </w:p>
    <w:p w:rsidR="005E5656" w:rsidRDefault="005E5656" w:rsidP="005E5656">
      <w:pPr>
        <w:spacing w:after="0"/>
        <w:rPr>
          <w:rFonts w:ascii="Times New Roman" w:hAnsi="Times New Roman"/>
          <w:b/>
          <w:lang w:val="el-GR"/>
        </w:rPr>
      </w:pPr>
      <w:r>
        <w:rPr>
          <w:rFonts w:ascii="Times New Roman" w:hAnsi="Times New Roman"/>
          <w:b/>
          <w:lang w:val="el-GR"/>
        </w:rPr>
        <w:t xml:space="preserve">Πληροφ.: Πολυχρονιάδης Δ. (6945394406)                                                                  </w:t>
      </w:r>
    </w:p>
    <w:p w:rsidR="005E5656" w:rsidRDefault="005E5656" w:rsidP="005E5656">
      <w:pPr>
        <w:tabs>
          <w:tab w:val="left" w:pos="5860"/>
        </w:tabs>
        <w:spacing w:after="0"/>
        <w:rPr>
          <w:rFonts w:ascii="Times New Roman" w:hAnsi="Times New Roman"/>
          <w:b/>
          <w:lang w:val="el-GR"/>
        </w:rPr>
      </w:pPr>
      <w:r>
        <w:rPr>
          <w:rFonts w:ascii="Times New Roman" w:hAnsi="Times New Roman"/>
          <w:b/>
        </w:rPr>
        <w:t>Email</w:t>
      </w:r>
      <w:r>
        <w:rPr>
          <w:rFonts w:ascii="Times New Roman" w:hAnsi="Times New Roman"/>
          <w:b/>
          <w:lang w:val="el-GR"/>
        </w:rPr>
        <w:t>:</w:t>
      </w:r>
      <w:r>
        <w:rPr>
          <w:rFonts w:ascii="Times New Roman" w:hAnsi="Times New Roman"/>
          <w:b/>
        </w:rPr>
        <w:t>syll</w:t>
      </w:r>
      <w:r>
        <w:rPr>
          <w:rFonts w:ascii="Times New Roman" w:hAnsi="Times New Roman"/>
          <w:b/>
          <w:lang w:val="el-GR"/>
        </w:rPr>
        <w:t>2</w:t>
      </w:r>
      <w:r>
        <w:rPr>
          <w:rFonts w:ascii="Times New Roman" w:hAnsi="Times New Roman"/>
          <w:b/>
        </w:rPr>
        <w:t>grafeio</w:t>
      </w:r>
      <w:r>
        <w:rPr>
          <w:rFonts w:ascii="Times New Roman" w:hAnsi="Times New Roman"/>
          <w:b/>
          <w:lang w:val="el-GR"/>
        </w:rPr>
        <w:t>@</w:t>
      </w:r>
      <w:r>
        <w:rPr>
          <w:rFonts w:ascii="Times New Roman" w:hAnsi="Times New Roman"/>
          <w:b/>
        </w:rPr>
        <w:t>gmail</w:t>
      </w:r>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r>
        <w:rPr>
          <w:rFonts w:ascii="Times New Roman" w:hAnsi="Times New Roman"/>
          <w:b/>
          <w:lang w:val="el-GR"/>
        </w:rPr>
        <w:tab/>
      </w:r>
      <w:bookmarkStart w:id="0" w:name="_GoBack"/>
      <w:bookmarkEnd w:id="0"/>
    </w:p>
    <w:p w:rsidR="005E5656" w:rsidRDefault="005E5656" w:rsidP="005E5656">
      <w:pPr>
        <w:pStyle w:val="Web"/>
        <w:shd w:val="clear" w:color="auto" w:fill="FFFFFF"/>
        <w:spacing w:before="0" w:beforeAutospacing="0" w:after="0" w:afterAutospacing="0"/>
        <w:jc w:val="both"/>
        <w:textAlignment w:val="baseline"/>
        <w:rPr>
          <w:rStyle w:val="a4"/>
          <w:bdr w:val="none" w:sz="0" w:space="0" w:color="auto" w:frame="1"/>
        </w:rPr>
      </w:pPr>
      <w:r>
        <w:rPr>
          <w:b/>
        </w:rPr>
        <w:t xml:space="preserve">Δικτυακός τόπος: http//: </w:t>
      </w:r>
      <w:hyperlink r:id="rId8" w:history="1">
        <w:r>
          <w:rPr>
            <w:rStyle w:val="-"/>
            <w:lang w:val="en-US"/>
          </w:rPr>
          <w:t>www</w:t>
        </w:r>
        <w:r>
          <w:rPr>
            <w:rStyle w:val="-"/>
          </w:rPr>
          <w:t>.syllogosekpaideutikonpeamarousisou.gr</w:t>
        </w:r>
      </w:hyperlink>
    </w:p>
    <w:p w:rsidR="005E5656" w:rsidRDefault="005E5656" w:rsidP="005E5656">
      <w:pPr>
        <w:rPr>
          <w:sz w:val="28"/>
          <w:szCs w:val="28"/>
          <w:lang w:val="el-GR"/>
        </w:rPr>
      </w:pPr>
      <w:r>
        <w:rPr>
          <w:b/>
          <w:lang w:val="el-GR"/>
        </w:rPr>
        <w:t xml:space="preserve">                                                    </w:t>
      </w:r>
    </w:p>
    <w:p w:rsidR="005E5656" w:rsidRDefault="005E5656" w:rsidP="005E5656">
      <w:pPr>
        <w:spacing w:after="0"/>
        <w:jc w:val="right"/>
        <w:rPr>
          <w:rFonts w:ascii="Times New Roman" w:hAnsi="Times New Roman"/>
          <w:b/>
          <w:lang w:val="el-GR"/>
        </w:rPr>
      </w:pPr>
      <w:r>
        <w:rPr>
          <w:rFonts w:ascii="Times New Roman" w:hAnsi="Times New Roman"/>
          <w:b/>
          <w:lang w:val="el-GR"/>
        </w:rPr>
        <w:t xml:space="preserve">ΠΡΟΣ : </w:t>
      </w:r>
    </w:p>
    <w:p w:rsidR="005E5656" w:rsidRDefault="005E5656" w:rsidP="005E5656">
      <w:pPr>
        <w:spacing w:after="0"/>
        <w:jc w:val="right"/>
        <w:rPr>
          <w:rFonts w:ascii="Times New Roman" w:hAnsi="Times New Roman"/>
          <w:b/>
          <w:sz w:val="22"/>
          <w:szCs w:val="22"/>
          <w:lang w:val="el-GR"/>
        </w:rPr>
      </w:pPr>
      <w:r>
        <w:rPr>
          <w:rFonts w:ascii="Times New Roman" w:hAnsi="Times New Roman"/>
          <w:b/>
          <w:lang w:val="el-GR"/>
        </w:rPr>
        <w:t xml:space="preserve">ΤΑ ΜΕΛΗ ΤΟΥ ΣΥΛΛΟΓΟΥ ΜΑΣ </w:t>
      </w:r>
    </w:p>
    <w:p w:rsidR="005E5656" w:rsidRDefault="005E5656" w:rsidP="005E5656">
      <w:pPr>
        <w:spacing w:after="0"/>
        <w:jc w:val="right"/>
        <w:rPr>
          <w:rFonts w:ascii="Times New Roman" w:hAnsi="Times New Roman"/>
          <w:b/>
          <w:lang w:val="el-GR"/>
        </w:rPr>
      </w:pPr>
      <w:r>
        <w:rPr>
          <w:rFonts w:ascii="Times New Roman" w:hAnsi="Times New Roman"/>
          <w:b/>
          <w:lang w:val="el-GR"/>
        </w:rPr>
        <w:t xml:space="preserve">Κοινοποίηση: </w:t>
      </w:r>
    </w:p>
    <w:p w:rsidR="005E5656" w:rsidRDefault="005E5656" w:rsidP="005E5656">
      <w:pPr>
        <w:spacing w:after="0"/>
        <w:jc w:val="right"/>
        <w:rPr>
          <w:rFonts w:ascii="Times New Roman" w:hAnsi="Times New Roman"/>
          <w:b/>
          <w:lang w:val="el-GR"/>
        </w:rPr>
      </w:pPr>
      <w:r>
        <w:rPr>
          <w:rFonts w:ascii="Times New Roman" w:hAnsi="Times New Roman"/>
          <w:b/>
          <w:lang w:val="el-GR"/>
        </w:rPr>
        <w:t xml:space="preserve">Δ. Ο. Ε. </w:t>
      </w:r>
    </w:p>
    <w:p w:rsidR="00FC7DD0" w:rsidRPr="005E5656" w:rsidRDefault="005E5656" w:rsidP="005E5656">
      <w:pPr>
        <w:spacing w:after="0"/>
        <w:jc w:val="right"/>
        <w:rPr>
          <w:rFonts w:ascii="Times New Roman" w:hAnsi="Times New Roman"/>
          <w:b/>
          <w:lang w:val="el-GR"/>
        </w:rPr>
      </w:pPr>
      <w:r>
        <w:rPr>
          <w:rFonts w:ascii="Times New Roman" w:hAnsi="Times New Roman"/>
          <w:b/>
          <w:lang w:val="el-GR"/>
        </w:rPr>
        <w:t>Συλ</w:t>
      </w:r>
      <w:r w:rsidR="001543D6">
        <w:rPr>
          <w:rFonts w:ascii="Times New Roman" w:hAnsi="Times New Roman"/>
          <w:b/>
          <w:lang w:val="el-GR"/>
        </w:rPr>
        <w:t>λόγους Εκπ/κών Π. Ε. της χώρας</w:t>
      </w:r>
    </w:p>
    <w:p w:rsidR="00CA3C40" w:rsidRPr="00CA3C40" w:rsidRDefault="00CA3C40" w:rsidP="00CA3C40">
      <w:pPr>
        <w:shd w:val="clear" w:color="auto" w:fill="FFFFFF"/>
        <w:spacing w:after="0"/>
        <w:jc w:val="both"/>
        <w:rPr>
          <w:rFonts w:ascii="Times New Roman" w:eastAsia="Times New Roman" w:hAnsi="Times New Roman"/>
          <w:b/>
          <w:bCs/>
          <w:shd w:val="clear" w:color="auto" w:fill="FFFFFF"/>
          <w:lang w:val="el-GR" w:eastAsia="en-US"/>
        </w:rPr>
      </w:pPr>
    </w:p>
    <w:p w:rsidR="003054F0" w:rsidRPr="005E5656" w:rsidRDefault="003054F0" w:rsidP="003054F0">
      <w:pPr>
        <w:spacing w:before="100" w:beforeAutospacing="1" w:after="100" w:afterAutospacing="1"/>
        <w:jc w:val="center"/>
        <w:rPr>
          <w:rFonts w:ascii="Times New Roman" w:eastAsia="Calibri" w:hAnsi="Times New Roman"/>
          <w:b/>
          <w:sz w:val="44"/>
          <w:szCs w:val="44"/>
          <w:lang w:val="el-GR" w:eastAsia="en-GB"/>
        </w:rPr>
      </w:pPr>
      <w:r w:rsidRPr="005E5656">
        <w:rPr>
          <w:rFonts w:ascii="Times New Roman" w:eastAsia="Calibri" w:hAnsi="Times New Roman"/>
          <w:b/>
          <w:sz w:val="44"/>
          <w:szCs w:val="44"/>
          <w:lang w:val="el-GR" w:eastAsia="en-GB"/>
        </w:rPr>
        <w:t>ΕΞΩ ΟΙ ΦΑΣΙΣΤΕΣ ΑΠΟ ΤΙΣ ΓΕΙΤΟΝΙΕΣ ΜΑΣ!</w:t>
      </w:r>
    </w:p>
    <w:p w:rsidR="005E5656" w:rsidRDefault="003054F0" w:rsidP="005E5656">
      <w:pPr>
        <w:spacing w:before="100" w:beforeAutospacing="1" w:after="0"/>
        <w:jc w:val="both"/>
        <w:rPr>
          <w:rFonts w:ascii="Times New Roman" w:eastAsia="Calibri" w:hAnsi="Times New Roman"/>
          <w:lang w:val="el-GR" w:eastAsia="en-GB"/>
        </w:rPr>
      </w:pPr>
      <w:r w:rsidRPr="005E5656">
        <w:rPr>
          <w:rFonts w:ascii="Times New Roman" w:eastAsia="Calibri" w:hAnsi="Times New Roman"/>
          <w:lang w:val="el-GR" w:eastAsia="en-GB"/>
        </w:rPr>
        <w:t xml:space="preserve">   Δολοφονική επίθεση φασιστικής ομάδας πραγματοποιήθηκε την Κυριακή 25 Φεβρουαρίου στον κοινωνικό χώρο «Φαβέλα» στον Πειραιά. Οι επιτιθέμενοι εισέβαλαν στο κτίριο με καλυμμένα τα πρόσωπα τους, φωνάζοντας «Αίμα, Τιμή, Χρυσή Αυγή» και κρατώντας στειλιάρια και αναμμένους πυρσούς άρχισαν να χτυπούν όποιον έβρισκαν μπροστά τους με αποτέλεσμα πέντε άτομα να τραυματιστούν. </w:t>
      </w:r>
    </w:p>
    <w:p w:rsidR="003054F0" w:rsidRPr="005E5656" w:rsidRDefault="003054F0" w:rsidP="005E5656">
      <w:pPr>
        <w:spacing w:before="100" w:beforeAutospacing="1" w:after="0"/>
        <w:jc w:val="both"/>
        <w:rPr>
          <w:rFonts w:ascii="Times New Roman" w:eastAsia="Calibri" w:hAnsi="Times New Roman"/>
          <w:lang w:val="el-GR" w:eastAsia="en-GB"/>
        </w:rPr>
      </w:pPr>
      <w:r w:rsidRPr="005E5656">
        <w:rPr>
          <w:rFonts w:ascii="Times New Roman" w:eastAsia="Calibri" w:hAnsi="Times New Roman"/>
          <w:lang w:val="el-GR" w:eastAsia="en-GB"/>
        </w:rPr>
        <w:t>Μία εκ των θυμάτων είναι και η συνήγορος της πολιτικής αγωγής στη δίκη της εγκληματικής οργάνωσης της «Χρυσής Αυγής», Ελευθερία Τσορμπατζόγλου, η οποία είχε τραύματα στο κεφάλι και της έγιναν ράμματα. Ακόμα ένα άτομο έφερε εγκαύματα καθώς οι επιτιθέμενοι του έριξαν τον πυρσό προς το πρόσωπο.</w:t>
      </w:r>
    </w:p>
    <w:p w:rsidR="003054F0" w:rsidRPr="005E5656" w:rsidRDefault="003054F0" w:rsidP="005E5656">
      <w:pPr>
        <w:spacing w:before="100" w:beforeAutospacing="1" w:after="0"/>
        <w:jc w:val="both"/>
        <w:rPr>
          <w:rFonts w:ascii="Times New Roman" w:eastAsia="Calibri" w:hAnsi="Times New Roman"/>
          <w:lang w:val="el-GR" w:eastAsia="en-GB"/>
        </w:rPr>
      </w:pPr>
      <w:r w:rsidRPr="005E5656">
        <w:rPr>
          <w:rFonts w:ascii="Times New Roman" w:eastAsia="Calibri" w:hAnsi="Times New Roman"/>
          <w:lang w:val="el-GR" w:eastAsia="en-GB"/>
        </w:rPr>
        <w:t>Το Δ.Σ. του Συλλόγου</w:t>
      </w:r>
      <w:r w:rsidR="005E5656">
        <w:rPr>
          <w:rFonts w:ascii="Times New Roman" w:eastAsia="Calibri" w:hAnsi="Times New Roman"/>
          <w:lang w:val="el-GR" w:eastAsia="en-GB"/>
        </w:rPr>
        <w:t xml:space="preserve"> Εκπ/κών Π. Ε. Αμαρουσίου:</w:t>
      </w:r>
      <w:r w:rsidRPr="005E5656">
        <w:rPr>
          <w:rFonts w:ascii="Times New Roman" w:eastAsia="Calibri" w:hAnsi="Times New Roman"/>
          <w:lang w:val="el-GR" w:eastAsia="en-GB"/>
        </w:rPr>
        <w:t xml:space="preserve"> </w:t>
      </w:r>
    </w:p>
    <w:p w:rsidR="003054F0" w:rsidRPr="005E5656" w:rsidRDefault="003054F0" w:rsidP="005E5656">
      <w:pPr>
        <w:numPr>
          <w:ilvl w:val="0"/>
          <w:numId w:val="7"/>
        </w:numPr>
        <w:spacing w:after="0"/>
        <w:contextualSpacing/>
        <w:jc w:val="both"/>
        <w:rPr>
          <w:rFonts w:ascii="Times New Roman" w:eastAsia="Calibri" w:hAnsi="Times New Roman"/>
          <w:lang w:val="el-GR" w:eastAsia="en-US"/>
        </w:rPr>
      </w:pPr>
      <w:r w:rsidRPr="005E5656">
        <w:rPr>
          <w:rFonts w:ascii="Times New Roman" w:eastAsia="Calibri" w:hAnsi="Times New Roman"/>
          <w:b/>
          <w:lang w:val="el-GR" w:eastAsia="en-US"/>
        </w:rPr>
        <w:t>Εκτιμά ότι οι φασιστικές συμμορίες επιχειρούν να ξανασηκώσουν κεφάλι</w:t>
      </w:r>
      <w:r w:rsidRPr="005E5656">
        <w:rPr>
          <w:rFonts w:ascii="Times New Roman" w:eastAsia="Calibri" w:hAnsi="Times New Roman"/>
          <w:lang w:val="el-GR" w:eastAsia="en-US"/>
        </w:rPr>
        <w:t>. Σε μια απέλπιδα προσπάθεια να συσπειρώσουν τα μέλη τους καταφεύγουν στην τακτική των οργανωμένων δολοφονικών επιθέσεων.</w:t>
      </w:r>
    </w:p>
    <w:p w:rsidR="003054F0" w:rsidRPr="005E5656" w:rsidRDefault="003054F0" w:rsidP="005E5656">
      <w:pPr>
        <w:spacing w:after="0"/>
        <w:ind w:left="720"/>
        <w:contextualSpacing/>
        <w:jc w:val="both"/>
        <w:rPr>
          <w:rFonts w:ascii="Times New Roman" w:eastAsia="Calibri" w:hAnsi="Times New Roman"/>
          <w:lang w:val="el-GR" w:eastAsia="en-US"/>
        </w:rPr>
      </w:pPr>
    </w:p>
    <w:p w:rsidR="003054F0" w:rsidRPr="005E5656" w:rsidRDefault="003054F0" w:rsidP="005E5656">
      <w:pPr>
        <w:numPr>
          <w:ilvl w:val="0"/>
          <w:numId w:val="7"/>
        </w:numPr>
        <w:spacing w:after="0"/>
        <w:contextualSpacing/>
        <w:jc w:val="both"/>
        <w:rPr>
          <w:rFonts w:ascii="Times New Roman" w:eastAsia="Calibri" w:hAnsi="Times New Roman"/>
          <w:b/>
          <w:lang w:val="el-GR" w:eastAsia="en-US"/>
        </w:rPr>
      </w:pPr>
      <w:r w:rsidRPr="005E5656">
        <w:rPr>
          <w:rFonts w:ascii="Times New Roman" w:eastAsia="Calibri" w:hAnsi="Times New Roman"/>
          <w:b/>
          <w:lang w:val="el-GR" w:eastAsia="en-US"/>
        </w:rPr>
        <w:t>Εκφράζει την αλληλεγγύη και τη συμπαράστασή του στα θύματα της επίθεσης.</w:t>
      </w:r>
    </w:p>
    <w:p w:rsidR="003054F0" w:rsidRPr="005E5656" w:rsidRDefault="003054F0" w:rsidP="005E5656">
      <w:pPr>
        <w:spacing w:after="0"/>
        <w:jc w:val="both"/>
        <w:rPr>
          <w:rFonts w:ascii="Times New Roman" w:eastAsia="Calibri" w:hAnsi="Times New Roman"/>
          <w:lang w:val="el-GR" w:eastAsia="en-US"/>
        </w:rPr>
      </w:pPr>
    </w:p>
    <w:p w:rsidR="003054F0" w:rsidRPr="005E5656" w:rsidRDefault="003054F0" w:rsidP="005E5656">
      <w:pPr>
        <w:numPr>
          <w:ilvl w:val="0"/>
          <w:numId w:val="7"/>
        </w:numPr>
        <w:spacing w:after="0"/>
        <w:contextualSpacing/>
        <w:jc w:val="both"/>
        <w:rPr>
          <w:rFonts w:ascii="Times New Roman" w:eastAsia="Calibri" w:hAnsi="Times New Roman"/>
          <w:b/>
          <w:lang w:val="el-GR" w:eastAsia="en-US"/>
        </w:rPr>
      </w:pPr>
      <w:r w:rsidRPr="005E5656">
        <w:rPr>
          <w:rFonts w:ascii="Times New Roman" w:eastAsia="Calibri" w:hAnsi="Times New Roman"/>
          <w:b/>
          <w:lang w:val="el-GR" w:eastAsia="en-US"/>
        </w:rPr>
        <w:t>Απαιτεί την άμεση σύλληψη και τιμωρία των δραστών.</w:t>
      </w:r>
    </w:p>
    <w:p w:rsidR="003054F0" w:rsidRPr="005E5656" w:rsidRDefault="003054F0" w:rsidP="005E5656">
      <w:pPr>
        <w:spacing w:after="0"/>
        <w:jc w:val="both"/>
        <w:rPr>
          <w:rFonts w:ascii="Times New Roman" w:eastAsia="Calibri" w:hAnsi="Times New Roman"/>
          <w:lang w:val="el-GR" w:eastAsia="en-US"/>
        </w:rPr>
      </w:pPr>
    </w:p>
    <w:p w:rsidR="003054F0" w:rsidRPr="005E5656" w:rsidRDefault="003054F0" w:rsidP="005E5656">
      <w:pPr>
        <w:numPr>
          <w:ilvl w:val="0"/>
          <w:numId w:val="7"/>
        </w:numPr>
        <w:spacing w:after="0"/>
        <w:contextualSpacing/>
        <w:jc w:val="both"/>
        <w:rPr>
          <w:rFonts w:ascii="Times New Roman" w:eastAsia="Calibri" w:hAnsi="Times New Roman"/>
          <w:lang w:val="el-GR" w:eastAsia="en-US"/>
        </w:rPr>
      </w:pPr>
      <w:r w:rsidRPr="005E5656">
        <w:rPr>
          <w:rFonts w:ascii="Times New Roman" w:eastAsia="Calibri" w:hAnsi="Times New Roman"/>
          <w:b/>
          <w:lang w:val="el-GR" w:eastAsia="en-US"/>
        </w:rPr>
        <w:t>Καλεί την κοινωνία να καταδικάσει και να απομονώσει την εγκληματική-ναζιστική συμμορία της ΧΑ</w:t>
      </w:r>
      <w:r w:rsidRPr="005E5656">
        <w:rPr>
          <w:rFonts w:ascii="Times New Roman" w:eastAsia="Calibri" w:hAnsi="Times New Roman"/>
          <w:lang w:val="el-GR" w:eastAsia="en-US"/>
        </w:rPr>
        <w:t xml:space="preserve">, στέλνοντας τους εκεί που τους αξίζει. Η δίκη της Χρυσής Αυγής χρειάζεται να ολοκληρωθεί για να πάνε φυλακή οι δολοφόνοι του Παύλου Φύσσα. </w:t>
      </w:r>
    </w:p>
    <w:p w:rsidR="003054F0" w:rsidRPr="005E5656" w:rsidRDefault="003054F0" w:rsidP="005E5656">
      <w:pPr>
        <w:spacing w:after="0"/>
        <w:jc w:val="both"/>
        <w:rPr>
          <w:rFonts w:ascii="Times New Roman" w:eastAsia="Calibri" w:hAnsi="Times New Roman"/>
          <w:lang w:val="el-GR" w:eastAsia="en-US"/>
        </w:rPr>
      </w:pPr>
    </w:p>
    <w:p w:rsidR="003054F0" w:rsidRPr="005E5656" w:rsidRDefault="003054F0" w:rsidP="005E5656">
      <w:pPr>
        <w:numPr>
          <w:ilvl w:val="0"/>
          <w:numId w:val="7"/>
        </w:numPr>
        <w:spacing w:after="0"/>
        <w:contextualSpacing/>
        <w:jc w:val="both"/>
        <w:rPr>
          <w:rFonts w:ascii="Times New Roman" w:eastAsia="Calibri" w:hAnsi="Times New Roman"/>
          <w:lang w:val="el-GR" w:eastAsia="en-US"/>
        </w:rPr>
      </w:pPr>
      <w:r w:rsidRPr="005E5656">
        <w:rPr>
          <w:rFonts w:ascii="Times New Roman" w:eastAsia="Calibri" w:hAnsi="Times New Roman"/>
          <w:b/>
          <w:lang w:val="el-GR" w:eastAsia="en-US"/>
        </w:rPr>
        <w:t xml:space="preserve">Καλεί τους </w:t>
      </w:r>
      <w:r w:rsidRPr="005E5656">
        <w:rPr>
          <w:rFonts w:ascii="Times New Roman" w:eastAsia="Calibri" w:hAnsi="Times New Roman"/>
          <w:b/>
          <w:shd w:val="clear" w:color="auto" w:fill="FFFFFF"/>
          <w:lang w:val="el-GR" w:eastAsia="en-US"/>
        </w:rPr>
        <w:t xml:space="preserve"> συναδέλφους</w:t>
      </w:r>
      <w:r w:rsidR="00676DF2" w:rsidRPr="005E5656">
        <w:rPr>
          <w:rFonts w:ascii="Times New Roman" w:eastAsia="Calibri" w:hAnsi="Times New Roman"/>
          <w:b/>
          <w:shd w:val="clear" w:color="auto" w:fill="FFFFFF"/>
          <w:lang w:val="el-GR" w:eastAsia="en-US"/>
        </w:rPr>
        <w:t>,</w:t>
      </w:r>
      <w:r w:rsidRPr="005E5656">
        <w:rPr>
          <w:rFonts w:ascii="Times New Roman" w:eastAsia="Calibri" w:hAnsi="Times New Roman"/>
          <w:b/>
          <w:shd w:val="clear" w:color="auto" w:fill="FFFFFF"/>
          <w:lang w:val="el-GR" w:eastAsia="en-US"/>
        </w:rPr>
        <w:t xml:space="preserve">  μαζί  με όλους τους </w:t>
      </w:r>
      <w:r w:rsidRPr="005E5656">
        <w:rPr>
          <w:rFonts w:ascii="Times New Roman" w:eastAsia="Calibri" w:hAnsi="Times New Roman"/>
          <w:b/>
          <w:lang w:val="el-GR" w:eastAsia="en-US"/>
        </w:rPr>
        <w:t>εργαζόμενου</w:t>
      </w:r>
      <w:r w:rsidR="00676DF2" w:rsidRPr="005E5656">
        <w:rPr>
          <w:rFonts w:ascii="Times New Roman" w:eastAsia="Calibri" w:hAnsi="Times New Roman"/>
          <w:b/>
          <w:lang w:val="el-GR" w:eastAsia="en-US"/>
        </w:rPr>
        <w:t>,</w:t>
      </w:r>
      <w:r w:rsidRPr="005E5656">
        <w:rPr>
          <w:rFonts w:ascii="Times New Roman" w:eastAsia="Calibri" w:hAnsi="Times New Roman"/>
          <w:b/>
          <w:lang w:val="el-GR" w:eastAsia="en-US"/>
        </w:rPr>
        <w:t>ς να υψώσουν αποφασιστικό τείχος απέναντι σε κάθε προσπάθεια εκφασισμού της κοινωνικής ζωής</w:t>
      </w:r>
      <w:r w:rsidRPr="005E5656">
        <w:rPr>
          <w:rFonts w:ascii="Times New Roman" w:eastAsia="Calibri" w:hAnsi="Times New Roman"/>
          <w:lang w:val="el-GR" w:eastAsia="en-US"/>
        </w:rPr>
        <w:t xml:space="preserve"> και να δυναμώσουν την πάλη για την ανατροπή των πολιτικών που εκτρέφουν την ξενοφοβία, τον ρατσισμό και τον ναζισμό. Να απομονώσουν τη ναζιστική Χρυσή Αυγή και όσους τρέφουν και ανέχονται την εγκληματική δράση της. </w:t>
      </w:r>
      <w:r w:rsidRPr="005E5656">
        <w:rPr>
          <w:rFonts w:ascii="Times New Roman" w:eastAsia="Calibri" w:hAnsi="Times New Roman"/>
          <w:shd w:val="clear" w:color="auto" w:fill="FFFFFF"/>
          <w:lang w:val="el-GR" w:eastAsia="en-US"/>
        </w:rPr>
        <w:t xml:space="preserve"> </w:t>
      </w:r>
    </w:p>
    <w:p w:rsidR="003054F0" w:rsidRPr="005E5656" w:rsidRDefault="003054F0" w:rsidP="005E5656">
      <w:pPr>
        <w:spacing w:after="0"/>
        <w:jc w:val="both"/>
        <w:rPr>
          <w:rFonts w:ascii="Times New Roman" w:eastAsia="Calibri" w:hAnsi="Times New Roman"/>
          <w:lang w:val="el-GR" w:eastAsia="en-US"/>
        </w:rPr>
      </w:pPr>
    </w:p>
    <w:p w:rsidR="003054F0" w:rsidRPr="005E5656" w:rsidRDefault="003054F0" w:rsidP="005E5656">
      <w:pPr>
        <w:numPr>
          <w:ilvl w:val="0"/>
          <w:numId w:val="7"/>
        </w:numPr>
        <w:spacing w:after="0"/>
        <w:contextualSpacing/>
        <w:jc w:val="both"/>
        <w:rPr>
          <w:rFonts w:ascii="Times New Roman" w:eastAsia="Calibri" w:hAnsi="Times New Roman"/>
          <w:b/>
          <w:lang w:val="el-GR" w:eastAsia="en-US"/>
        </w:rPr>
      </w:pPr>
      <w:r w:rsidRPr="005E5656">
        <w:rPr>
          <w:rFonts w:ascii="Times New Roman" w:eastAsia="Calibri" w:hAnsi="Times New Roman"/>
          <w:b/>
          <w:lang w:val="el-GR" w:eastAsia="en-US"/>
        </w:rPr>
        <w:lastRenderedPageBreak/>
        <w:t>Δηλώνει ότι θα συμβάλει, στο βαθμό που του αναλογεί, στη συγκρότηση ενός μετώπου  αναχαίτισης των φασιστών και των ναζί.</w:t>
      </w:r>
    </w:p>
    <w:p w:rsidR="003C71DC" w:rsidRPr="005E5656" w:rsidRDefault="003C71DC" w:rsidP="005E5656">
      <w:pPr>
        <w:pStyle w:val="Web"/>
        <w:spacing w:before="0" w:beforeAutospacing="0" w:after="0" w:afterAutospacing="0"/>
        <w:ind w:left="720"/>
        <w:rPr>
          <w:rFonts w:eastAsia="Calibri"/>
          <w:b/>
          <w:lang w:eastAsia="en-US"/>
        </w:rPr>
      </w:pPr>
    </w:p>
    <w:p w:rsidR="003054F0" w:rsidRPr="005E5656" w:rsidRDefault="003054F0" w:rsidP="005E5656">
      <w:pPr>
        <w:pStyle w:val="Web"/>
        <w:spacing w:before="0" w:beforeAutospacing="0" w:after="0" w:afterAutospacing="0"/>
        <w:ind w:left="720"/>
        <w:rPr>
          <w:rFonts w:eastAsia="Calibri"/>
          <w:b/>
          <w:sz w:val="28"/>
          <w:szCs w:val="28"/>
          <w:lang w:eastAsia="en-US"/>
        </w:rPr>
      </w:pPr>
    </w:p>
    <w:p w:rsidR="003054F0" w:rsidRPr="005E5656" w:rsidRDefault="003054F0" w:rsidP="004A4339">
      <w:pPr>
        <w:pStyle w:val="Web"/>
        <w:spacing w:before="0" w:beforeAutospacing="0" w:after="0" w:afterAutospacing="0"/>
        <w:ind w:left="720"/>
        <w:jc w:val="center"/>
        <w:rPr>
          <w:rFonts w:eastAsia="Calibri"/>
          <w:b/>
          <w:sz w:val="28"/>
          <w:szCs w:val="28"/>
          <w:lang w:eastAsia="en-US"/>
        </w:rPr>
      </w:pPr>
    </w:p>
    <w:p w:rsidR="00FC4FA5" w:rsidRPr="005E5656" w:rsidRDefault="004A4339" w:rsidP="004A4339">
      <w:pPr>
        <w:pStyle w:val="Web"/>
        <w:spacing w:before="0" w:beforeAutospacing="0" w:after="0" w:afterAutospacing="0"/>
        <w:jc w:val="center"/>
        <w:rPr>
          <w:rFonts w:eastAsia="Calibri"/>
          <w:sz w:val="28"/>
          <w:szCs w:val="28"/>
          <w:lang w:eastAsia="en-US"/>
        </w:rPr>
      </w:pPr>
      <w:r>
        <w:rPr>
          <w:noProof/>
        </w:rPr>
        <w:drawing>
          <wp:inline distT="0" distB="0" distL="0" distR="0" wp14:anchorId="528EAE8D" wp14:editId="7B17D0A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C4FA5" w:rsidRPr="005E5656" w:rsidSect="009061E7">
      <w:pgSz w:w="11901" w:h="16817"/>
      <w:pgMar w:top="1134" w:right="1134"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CAE" w:rsidRDefault="00827CAE" w:rsidP="00E702E7">
      <w:pPr>
        <w:spacing w:after="0"/>
      </w:pPr>
      <w:r>
        <w:separator/>
      </w:r>
    </w:p>
  </w:endnote>
  <w:endnote w:type="continuationSeparator" w:id="0">
    <w:p w:rsidR="00827CAE" w:rsidRDefault="00827CAE" w:rsidP="00E70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CAE" w:rsidRDefault="00827CAE" w:rsidP="00E702E7">
      <w:pPr>
        <w:spacing w:after="0"/>
      </w:pPr>
      <w:r>
        <w:separator/>
      </w:r>
    </w:p>
  </w:footnote>
  <w:footnote w:type="continuationSeparator" w:id="0">
    <w:p w:rsidR="00827CAE" w:rsidRDefault="00827CAE" w:rsidP="00E702E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854"/>
    <w:multiLevelType w:val="hybridMultilevel"/>
    <w:tmpl w:val="5DAA9F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4D3184"/>
    <w:multiLevelType w:val="multilevel"/>
    <w:tmpl w:val="A7EC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72E6D"/>
    <w:multiLevelType w:val="hybridMultilevel"/>
    <w:tmpl w:val="81261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 w15:restartNumberingAfterBreak="0">
    <w:nsid w:val="297A67E2"/>
    <w:multiLevelType w:val="hybridMultilevel"/>
    <w:tmpl w:val="48B85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0C840A5"/>
    <w:multiLevelType w:val="hybridMultilevel"/>
    <w:tmpl w:val="97983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C1522F"/>
    <w:multiLevelType w:val="hybridMultilevel"/>
    <w:tmpl w:val="38E65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6"/>
    <w:rsid w:val="000005FF"/>
    <w:rsid w:val="00001E32"/>
    <w:rsid w:val="000020B2"/>
    <w:rsid w:val="00004CCB"/>
    <w:rsid w:val="000067C0"/>
    <w:rsid w:val="00012826"/>
    <w:rsid w:val="00017055"/>
    <w:rsid w:val="0001751C"/>
    <w:rsid w:val="00025C67"/>
    <w:rsid w:val="000264B6"/>
    <w:rsid w:val="00026B28"/>
    <w:rsid w:val="00032A87"/>
    <w:rsid w:val="000410B6"/>
    <w:rsid w:val="00042E6A"/>
    <w:rsid w:val="00055C39"/>
    <w:rsid w:val="000566FF"/>
    <w:rsid w:val="00056ACB"/>
    <w:rsid w:val="0006238A"/>
    <w:rsid w:val="00063607"/>
    <w:rsid w:val="000724DF"/>
    <w:rsid w:val="00073DC0"/>
    <w:rsid w:val="00081BB0"/>
    <w:rsid w:val="00084D95"/>
    <w:rsid w:val="0009332A"/>
    <w:rsid w:val="00094383"/>
    <w:rsid w:val="00096177"/>
    <w:rsid w:val="000B60EC"/>
    <w:rsid w:val="000E18E7"/>
    <w:rsid w:val="000E3C00"/>
    <w:rsid w:val="000E45F9"/>
    <w:rsid w:val="000E6097"/>
    <w:rsid w:val="000E6F3A"/>
    <w:rsid w:val="00101392"/>
    <w:rsid w:val="00106557"/>
    <w:rsid w:val="0011091B"/>
    <w:rsid w:val="00111B77"/>
    <w:rsid w:val="001136B0"/>
    <w:rsid w:val="00113D7D"/>
    <w:rsid w:val="00117861"/>
    <w:rsid w:val="00120566"/>
    <w:rsid w:val="00120CAF"/>
    <w:rsid w:val="00123CF9"/>
    <w:rsid w:val="00132D4D"/>
    <w:rsid w:val="00135429"/>
    <w:rsid w:val="00147D1C"/>
    <w:rsid w:val="00152C83"/>
    <w:rsid w:val="001543D6"/>
    <w:rsid w:val="00155A8D"/>
    <w:rsid w:val="00160C2B"/>
    <w:rsid w:val="00164F41"/>
    <w:rsid w:val="0016646C"/>
    <w:rsid w:val="00170C1A"/>
    <w:rsid w:val="00174AD0"/>
    <w:rsid w:val="001750FA"/>
    <w:rsid w:val="001767E8"/>
    <w:rsid w:val="0017691C"/>
    <w:rsid w:val="00181C35"/>
    <w:rsid w:val="001829F2"/>
    <w:rsid w:val="00186A39"/>
    <w:rsid w:val="00187B7F"/>
    <w:rsid w:val="00187BFF"/>
    <w:rsid w:val="00191D8B"/>
    <w:rsid w:val="00193053"/>
    <w:rsid w:val="00195EDA"/>
    <w:rsid w:val="001963CC"/>
    <w:rsid w:val="001A7999"/>
    <w:rsid w:val="001B0F8E"/>
    <w:rsid w:val="001B1559"/>
    <w:rsid w:val="001B182E"/>
    <w:rsid w:val="001B4F09"/>
    <w:rsid w:val="001B5109"/>
    <w:rsid w:val="001B5FA6"/>
    <w:rsid w:val="001B753A"/>
    <w:rsid w:val="001C045F"/>
    <w:rsid w:val="001C324B"/>
    <w:rsid w:val="001C3A15"/>
    <w:rsid w:val="001C6093"/>
    <w:rsid w:val="001D35B1"/>
    <w:rsid w:val="001D533D"/>
    <w:rsid w:val="001E7961"/>
    <w:rsid w:val="001F1550"/>
    <w:rsid w:val="001F4CC0"/>
    <w:rsid w:val="001F6E0D"/>
    <w:rsid w:val="001F7EAF"/>
    <w:rsid w:val="00220CF8"/>
    <w:rsid w:val="0022236E"/>
    <w:rsid w:val="0022373E"/>
    <w:rsid w:val="00226DA5"/>
    <w:rsid w:val="002310F5"/>
    <w:rsid w:val="00244FD1"/>
    <w:rsid w:val="002539CE"/>
    <w:rsid w:val="00256C14"/>
    <w:rsid w:val="00260E1C"/>
    <w:rsid w:val="002648A8"/>
    <w:rsid w:val="00270278"/>
    <w:rsid w:val="00271E73"/>
    <w:rsid w:val="002767E8"/>
    <w:rsid w:val="00277BC1"/>
    <w:rsid w:val="0028160F"/>
    <w:rsid w:val="0028543F"/>
    <w:rsid w:val="0029036E"/>
    <w:rsid w:val="002B027E"/>
    <w:rsid w:val="002C64A0"/>
    <w:rsid w:val="002D135F"/>
    <w:rsid w:val="002D28F0"/>
    <w:rsid w:val="002D3A50"/>
    <w:rsid w:val="002D51D7"/>
    <w:rsid w:val="002D7DAC"/>
    <w:rsid w:val="002E2B65"/>
    <w:rsid w:val="002E2B9B"/>
    <w:rsid w:val="002E5A6F"/>
    <w:rsid w:val="002F04BB"/>
    <w:rsid w:val="002F0B8B"/>
    <w:rsid w:val="002F4AF2"/>
    <w:rsid w:val="002F4F56"/>
    <w:rsid w:val="002F5646"/>
    <w:rsid w:val="00303AFD"/>
    <w:rsid w:val="003054F0"/>
    <w:rsid w:val="0031251E"/>
    <w:rsid w:val="00314B2E"/>
    <w:rsid w:val="00315E29"/>
    <w:rsid w:val="00321268"/>
    <w:rsid w:val="00331977"/>
    <w:rsid w:val="00331F23"/>
    <w:rsid w:val="0035192B"/>
    <w:rsid w:val="00352CE3"/>
    <w:rsid w:val="00356078"/>
    <w:rsid w:val="00356212"/>
    <w:rsid w:val="003604E2"/>
    <w:rsid w:val="00361522"/>
    <w:rsid w:val="00361A2A"/>
    <w:rsid w:val="00363763"/>
    <w:rsid w:val="00366463"/>
    <w:rsid w:val="003666A1"/>
    <w:rsid w:val="003707A6"/>
    <w:rsid w:val="00373E4B"/>
    <w:rsid w:val="003777CB"/>
    <w:rsid w:val="00380418"/>
    <w:rsid w:val="0038107F"/>
    <w:rsid w:val="003835F2"/>
    <w:rsid w:val="0038418B"/>
    <w:rsid w:val="0038449D"/>
    <w:rsid w:val="00387B51"/>
    <w:rsid w:val="003902DB"/>
    <w:rsid w:val="00393AB4"/>
    <w:rsid w:val="00393BDD"/>
    <w:rsid w:val="003941E6"/>
    <w:rsid w:val="00397689"/>
    <w:rsid w:val="003A3B85"/>
    <w:rsid w:val="003A4E7F"/>
    <w:rsid w:val="003A7BAB"/>
    <w:rsid w:val="003B2714"/>
    <w:rsid w:val="003B3C3B"/>
    <w:rsid w:val="003B515E"/>
    <w:rsid w:val="003C2E57"/>
    <w:rsid w:val="003C4C36"/>
    <w:rsid w:val="003C71DC"/>
    <w:rsid w:val="003D392C"/>
    <w:rsid w:val="003D3D85"/>
    <w:rsid w:val="003D541A"/>
    <w:rsid w:val="003F1C58"/>
    <w:rsid w:val="0040152D"/>
    <w:rsid w:val="0040431B"/>
    <w:rsid w:val="00412600"/>
    <w:rsid w:val="00414F3C"/>
    <w:rsid w:val="00425930"/>
    <w:rsid w:val="00427B70"/>
    <w:rsid w:val="004331E5"/>
    <w:rsid w:val="00433D55"/>
    <w:rsid w:val="00436283"/>
    <w:rsid w:val="00437F06"/>
    <w:rsid w:val="00461E70"/>
    <w:rsid w:val="00464E1E"/>
    <w:rsid w:val="00474971"/>
    <w:rsid w:val="00477552"/>
    <w:rsid w:val="00480537"/>
    <w:rsid w:val="00482142"/>
    <w:rsid w:val="004901E2"/>
    <w:rsid w:val="004962AC"/>
    <w:rsid w:val="004A1BD5"/>
    <w:rsid w:val="004A1EED"/>
    <w:rsid w:val="004A3AE3"/>
    <w:rsid w:val="004A4339"/>
    <w:rsid w:val="004A5EFD"/>
    <w:rsid w:val="004A7FAE"/>
    <w:rsid w:val="004B1605"/>
    <w:rsid w:val="004B2279"/>
    <w:rsid w:val="004B2E61"/>
    <w:rsid w:val="004B685B"/>
    <w:rsid w:val="004C24F8"/>
    <w:rsid w:val="004D487D"/>
    <w:rsid w:val="004E2093"/>
    <w:rsid w:val="004F3997"/>
    <w:rsid w:val="00502F68"/>
    <w:rsid w:val="00505B85"/>
    <w:rsid w:val="00516F86"/>
    <w:rsid w:val="0053492C"/>
    <w:rsid w:val="005349B3"/>
    <w:rsid w:val="00535D61"/>
    <w:rsid w:val="005366B5"/>
    <w:rsid w:val="00552828"/>
    <w:rsid w:val="00553974"/>
    <w:rsid w:val="005623E0"/>
    <w:rsid w:val="005625CF"/>
    <w:rsid w:val="0056517D"/>
    <w:rsid w:val="00570E15"/>
    <w:rsid w:val="00573F87"/>
    <w:rsid w:val="00577308"/>
    <w:rsid w:val="00585A21"/>
    <w:rsid w:val="005874B3"/>
    <w:rsid w:val="005877D4"/>
    <w:rsid w:val="00587BF2"/>
    <w:rsid w:val="00594B52"/>
    <w:rsid w:val="0059508B"/>
    <w:rsid w:val="00595FAA"/>
    <w:rsid w:val="005A0527"/>
    <w:rsid w:val="005A1125"/>
    <w:rsid w:val="005A226D"/>
    <w:rsid w:val="005A3A01"/>
    <w:rsid w:val="005B0E67"/>
    <w:rsid w:val="005B44F6"/>
    <w:rsid w:val="005B4BB1"/>
    <w:rsid w:val="005C0C61"/>
    <w:rsid w:val="005C1AFA"/>
    <w:rsid w:val="005C55DE"/>
    <w:rsid w:val="005D0D8F"/>
    <w:rsid w:val="005D1B12"/>
    <w:rsid w:val="005D4BA6"/>
    <w:rsid w:val="005D5365"/>
    <w:rsid w:val="005E2C75"/>
    <w:rsid w:val="005E5656"/>
    <w:rsid w:val="005F21D5"/>
    <w:rsid w:val="00600097"/>
    <w:rsid w:val="006022CD"/>
    <w:rsid w:val="0060250E"/>
    <w:rsid w:val="006045AB"/>
    <w:rsid w:val="00604782"/>
    <w:rsid w:val="00613F0D"/>
    <w:rsid w:val="00617240"/>
    <w:rsid w:val="00625EE6"/>
    <w:rsid w:val="006309AE"/>
    <w:rsid w:val="006339C6"/>
    <w:rsid w:val="00640C63"/>
    <w:rsid w:val="00643830"/>
    <w:rsid w:val="0064557A"/>
    <w:rsid w:val="00645A91"/>
    <w:rsid w:val="00651A66"/>
    <w:rsid w:val="0066226F"/>
    <w:rsid w:val="00664F22"/>
    <w:rsid w:val="00665640"/>
    <w:rsid w:val="00666811"/>
    <w:rsid w:val="0066698D"/>
    <w:rsid w:val="00670023"/>
    <w:rsid w:val="00670589"/>
    <w:rsid w:val="00670AF6"/>
    <w:rsid w:val="00672770"/>
    <w:rsid w:val="00676DF2"/>
    <w:rsid w:val="0068163B"/>
    <w:rsid w:val="0068354E"/>
    <w:rsid w:val="00686C7F"/>
    <w:rsid w:val="00696352"/>
    <w:rsid w:val="006A44E8"/>
    <w:rsid w:val="006A7B54"/>
    <w:rsid w:val="006B01D4"/>
    <w:rsid w:val="006B01D7"/>
    <w:rsid w:val="006B5100"/>
    <w:rsid w:val="006C11A4"/>
    <w:rsid w:val="006C181B"/>
    <w:rsid w:val="006C56F1"/>
    <w:rsid w:val="006C78C8"/>
    <w:rsid w:val="006D08BA"/>
    <w:rsid w:val="006D3001"/>
    <w:rsid w:val="006D33B7"/>
    <w:rsid w:val="006D56CA"/>
    <w:rsid w:val="006D6E4A"/>
    <w:rsid w:val="006D7194"/>
    <w:rsid w:val="006E3DD2"/>
    <w:rsid w:val="006E5864"/>
    <w:rsid w:val="006F32AB"/>
    <w:rsid w:val="006F4E40"/>
    <w:rsid w:val="006F5383"/>
    <w:rsid w:val="007019D0"/>
    <w:rsid w:val="00702136"/>
    <w:rsid w:val="00703E06"/>
    <w:rsid w:val="00705CB0"/>
    <w:rsid w:val="00712743"/>
    <w:rsid w:val="00714A3D"/>
    <w:rsid w:val="00720698"/>
    <w:rsid w:val="007229F1"/>
    <w:rsid w:val="00734A06"/>
    <w:rsid w:val="00742231"/>
    <w:rsid w:val="007471E9"/>
    <w:rsid w:val="00747256"/>
    <w:rsid w:val="00750130"/>
    <w:rsid w:val="007519A2"/>
    <w:rsid w:val="0075689D"/>
    <w:rsid w:val="0075716E"/>
    <w:rsid w:val="00764508"/>
    <w:rsid w:val="007660F6"/>
    <w:rsid w:val="0077121F"/>
    <w:rsid w:val="00772476"/>
    <w:rsid w:val="00772E3F"/>
    <w:rsid w:val="007773B1"/>
    <w:rsid w:val="00777D47"/>
    <w:rsid w:val="0078737B"/>
    <w:rsid w:val="007909BC"/>
    <w:rsid w:val="0079320A"/>
    <w:rsid w:val="00793F44"/>
    <w:rsid w:val="007A0A0E"/>
    <w:rsid w:val="007B0E7E"/>
    <w:rsid w:val="007B1881"/>
    <w:rsid w:val="007C0E61"/>
    <w:rsid w:val="007C5567"/>
    <w:rsid w:val="007D2DB7"/>
    <w:rsid w:val="007D42A3"/>
    <w:rsid w:val="007E41E0"/>
    <w:rsid w:val="007E7A37"/>
    <w:rsid w:val="007F48AF"/>
    <w:rsid w:val="008008CE"/>
    <w:rsid w:val="00811044"/>
    <w:rsid w:val="008138D8"/>
    <w:rsid w:val="00826999"/>
    <w:rsid w:val="00827AE0"/>
    <w:rsid w:val="00827CAE"/>
    <w:rsid w:val="00831FD4"/>
    <w:rsid w:val="008369C6"/>
    <w:rsid w:val="00855CBA"/>
    <w:rsid w:val="00855FD6"/>
    <w:rsid w:val="008619C4"/>
    <w:rsid w:val="008627FE"/>
    <w:rsid w:val="00863404"/>
    <w:rsid w:val="008654E0"/>
    <w:rsid w:val="00866440"/>
    <w:rsid w:val="008814E7"/>
    <w:rsid w:val="008908F1"/>
    <w:rsid w:val="008959BA"/>
    <w:rsid w:val="008A59D7"/>
    <w:rsid w:val="008C7A93"/>
    <w:rsid w:val="008D41B1"/>
    <w:rsid w:val="008D5586"/>
    <w:rsid w:val="008E1968"/>
    <w:rsid w:val="008E3BA8"/>
    <w:rsid w:val="008E5A78"/>
    <w:rsid w:val="008F26C6"/>
    <w:rsid w:val="008F2CA3"/>
    <w:rsid w:val="008F6036"/>
    <w:rsid w:val="00903F25"/>
    <w:rsid w:val="00904C55"/>
    <w:rsid w:val="009061E7"/>
    <w:rsid w:val="00906B3A"/>
    <w:rsid w:val="00906E05"/>
    <w:rsid w:val="00922A25"/>
    <w:rsid w:val="009251B8"/>
    <w:rsid w:val="00930DAC"/>
    <w:rsid w:val="00931196"/>
    <w:rsid w:val="009327D8"/>
    <w:rsid w:val="00937D1E"/>
    <w:rsid w:val="009411C0"/>
    <w:rsid w:val="009415DB"/>
    <w:rsid w:val="00947E52"/>
    <w:rsid w:val="00951F84"/>
    <w:rsid w:val="00956B79"/>
    <w:rsid w:val="009605C8"/>
    <w:rsid w:val="0096512B"/>
    <w:rsid w:val="009775D3"/>
    <w:rsid w:val="00982C40"/>
    <w:rsid w:val="0098385D"/>
    <w:rsid w:val="00997750"/>
    <w:rsid w:val="009A7CD5"/>
    <w:rsid w:val="009B0FBC"/>
    <w:rsid w:val="009B43CC"/>
    <w:rsid w:val="009B5FE9"/>
    <w:rsid w:val="009C1EF3"/>
    <w:rsid w:val="009C58BB"/>
    <w:rsid w:val="009D2E96"/>
    <w:rsid w:val="009D70B5"/>
    <w:rsid w:val="009E24F2"/>
    <w:rsid w:val="009E5497"/>
    <w:rsid w:val="009F33D7"/>
    <w:rsid w:val="009F57A1"/>
    <w:rsid w:val="00A041CB"/>
    <w:rsid w:val="00A041F6"/>
    <w:rsid w:val="00A16A38"/>
    <w:rsid w:val="00A17164"/>
    <w:rsid w:val="00A20B28"/>
    <w:rsid w:val="00A274C0"/>
    <w:rsid w:val="00A36DD0"/>
    <w:rsid w:val="00A40533"/>
    <w:rsid w:val="00A46D2C"/>
    <w:rsid w:val="00A5274A"/>
    <w:rsid w:val="00A557DC"/>
    <w:rsid w:val="00A55EDB"/>
    <w:rsid w:val="00A60530"/>
    <w:rsid w:val="00A62C79"/>
    <w:rsid w:val="00A647E2"/>
    <w:rsid w:val="00A651EE"/>
    <w:rsid w:val="00A652A4"/>
    <w:rsid w:val="00A66B24"/>
    <w:rsid w:val="00A67EA7"/>
    <w:rsid w:val="00A754EC"/>
    <w:rsid w:val="00A7783F"/>
    <w:rsid w:val="00A832BC"/>
    <w:rsid w:val="00A84B1B"/>
    <w:rsid w:val="00A86BDE"/>
    <w:rsid w:val="00A876A9"/>
    <w:rsid w:val="00A90C92"/>
    <w:rsid w:val="00A93EAA"/>
    <w:rsid w:val="00AA0E19"/>
    <w:rsid w:val="00AA15DC"/>
    <w:rsid w:val="00AB1C45"/>
    <w:rsid w:val="00AB2BA9"/>
    <w:rsid w:val="00AB3CDA"/>
    <w:rsid w:val="00AB5B0A"/>
    <w:rsid w:val="00AB70A3"/>
    <w:rsid w:val="00AB74CE"/>
    <w:rsid w:val="00AC2A2A"/>
    <w:rsid w:val="00AC7AFF"/>
    <w:rsid w:val="00AE60E9"/>
    <w:rsid w:val="00B01D14"/>
    <w:rsid w:val="00B0419D"/>
    <w:rsid w:val="00B06CF5"/>
    <w:rsid w:val="00B109E8"/>
    <w:rsid w:val="00B16DC5"/>
    <w:rsid w:val="00B31F34"/>
    <w:rsid w:val="00B350F9"/>
    <w:rsid w:val="00B362C1"/>
    <w:rsid w:val="00B37767"/>
    <w:rsid w:val="00B53390"/>
    <w:rsid w:val="00B53B74"/>
    <w:rsid w:val="00B548D6"/>
    <w:rsid w:val="00B60A29"/>
    <w:rsid w:val="00B61A4D"/>
    <w:rsid w:val="00B72FCC"/>
    <w:rsid w:val="00B734A2"/>
    <w:rsid w:val="00B7450E"/>
    <w:rsid w:val="00B76334"/>
    <w:rsid w:val="00B775A2"/>
    <w:rsid w:val="00B8182B"/>
    <w:rsid w:val="00B91D55"/>
    <w:rsid w:val="00B94E2F"/>
    <w:rsid w:val="00BA63CB"/>
    <w:rsid w:val="00BA70A1"/>
    <w:rsid w:val="00BB682F"/>
    <w:rsid w:val="00BC290B"/>
    <w:rsid w:val="00BC676A"/>
    <w:rsid w:val="00BD3736"/>
    <w:rsid w:val="00BD5C9D"/>
    <w:rsid w:val="00BE3DFC"/>
    <w:rsid w:val="00BE3ED5"/>
    <w:rsid w:val="00BF3ACF"/>
    <w:rsid w:val="00BF3CD6"/>
    <w:rsid w:val="00C016E0"/>
    <w:rsid w:val="00C0375E"/>
    <w:rsid w:val="00C0430E"/>
    <w:rsid w:val="00C154E4"/>
    <w:rsid w:val="00C175CB"/>
    <w:rsid w:val="00C21ED8"/>
    <w:rsid w:val="00C2372E"/>
    <w:rsid w:val="00C2555A"/>
    <w:rsid w:val="00C404D6"/>
    <w:rsid w:val="00C40C1A"/>
    <w:rsid w:val="00C607AC"/>
    <w:rsid w:val="00C617D8"/>
    <w:rsid w:val="00C639C4"/>
    <w:rsid w:val="00C66CBA"/>
    <w:rsid w:val="00C66DF7"/>
    <w:rsid w:val="00C678E2"/>
    <w:rsid w:val="00C716CC"/>
    <w:rsid w:val="00C7534F"/>
    <w:rsid w:val="00C7645E"/>
    <w:rsid w:val="00C930AC"/>
    <w:rsid w:val="00C94281"/>
    <w:rsid w:val="00C94FCB"/>
    <w:rsid w:val="00C978CC"/>
    <w:rsid w:val="00CA3C40"/>
    <w:rsid w:val="00CA4F5B"/>
    <w:rsid w:val="00CA52D4"/>
    <w:rsid w:val="00CA7A7C"/>
    <w:rsid w:val="00CB053F"/>
    <w:rsid w:val="00CB252C"/>
    <w:rsid w:val="00CC0BCB"/>
    <w:rsid w:val="00CC1189"/>
    <w:rsid w:val="00CC1F46"/>
    <w:rsid w:val="00CC69BB"/>
    <w:rsid w:val="00CD04CF"/>
    <w:rsid w:val="00CD4E08"/>
    <w:rsid w:val="00CD5441"/>
    <w:rsid w:val="00CE2CA4"/>
    <w:rsid w:val="00CE481D"/>
    <w:rsid w:val="00CF1000"/>
    <w:rsid w:val="00CF3052"/>
    <w:rsid w:val="00CF52A2"/>
    <w:rsid w:val="00CF63F4"/>
    <w:rsid w:val="00D006F6"/>
    <w:rsid w:val="00D00D1B"/>
    <w:rsid w:val="00D031E5"/>
    <w:rsid w:val="00D03FEC"/>
    <w:rsid w:val="00D0522E"/>
    <w:rsid w:val="00D10512"/>
    <w:rsid w:val="00D20748"/>
    <w:rsid w:val="00D301B2"/>
    <w:rsid w:val="00D3248A"/>
    <w:rsid w:val="00D33574"/>
    <w:rsid w:val="00D409E1"/>
    <w:rsid w:val="00D4279F"/>
    <w:rsid w:val="00D44243"/>
    <w:rsid w:val="00D56D1C"/>
    <w:rsid w:val="00D57C71"/>
    <w:rsid w:val="00D616A9"/>
    <w:rsid w:val="00D64392"/>
    <w:rsid w:val="00D73478"/>
    <w:rsid w:val="00D74215"/>
    <w:rsid w:val="00D765E2"/>
    <w:rsid w:val="00D766C3"/>
    <w:rsid w:val="00D77E09"/>
    <w:rsid w:val="00DA11D3"/>
    <w:rsid w:val="00DA6687"/>
    <w:rsid w:val="00DB2FB4"/>
    <w:rsid w:val="00DC362C"/>
    <w:rsid w:val="00DC484E"/>
    <w:rsid w:val="00DD0991"/>
    <w:rsid w:val="00DE3A87"/>
    <w:rsid w:val="00DF0F4B"/>
    <w:rsid w:val="00DF6B3F"/>
    <w:rsid w:val="00E033C3"/>
    <w:rsid w:val="00E03651"/>
    <w:rsid w:val="00E05055"/>
    <w:rsid w:val="00E14300"/>
    <w:rsid w:val="00E173E7"/>
    <w:rsid w:val="00E20566"/>
    <w:rsid w:val="00E20D34"/>
    <w:rsid w:val="00E26DE3"/>
    <w:rsid w:val="00E333F4"/>
    <w:rsid w:val="00E428AA"/>
    <w:rsid w:val="00E43CF5"/>
    <w:rsid w:val="00E505EF"/>
    <w:rsid w:val="00E556E0"/>
    <w:rsid w:val="00E57ED1"/>
    <w:rsid w:val="00E66CB3"/>
    <w:rsid w:val="00E702E7"/>
    <w:rsid w:val="00E708B3"/>
    <w:rsid w:val="00E75F14"/>
    <w:rsid w:val="00E80563"/>
    <w:rsid w:val="00E909C9"/>
    <w:rsid w:val="00E957A1"/>
    <w:rsid w:val="00EA1C8E"/>
    <w:rsid w:val="00EA3DF6"/>
    <w:rsid w:val="00EA5597"/>
    <w:rsid w:val="00EA7FAA"/>
    <w:rsid w:val="00EC3762"/>
    <w:rsid w:val="00EC469E"/>
    <w:rsid w:val="00EC4D38"/>
    <w:rsid w:val="00ED004D"/>
    <w:rsid w:val="00ED353D"/>
    <w:rsid w:val="00ED3F72"/>
    <w:rsid w:val="00EE1A99"/>
    <w:rsid w:val="00EF0064"/>
    <w:rsid w:val="00EF0D2C"/>
    <w:rsid w:val="00EF31E0"/>
    <w:rsid w:val="00EF72CE"/>
    <w:rsid w:val="00F022F1"/>
    <w:rsid w:val="00F0360E"/>
    <w:rsid w:val="00F03C70"/>
    <w:rsid w:val="00F072AC"/>
    <w:rsid w:val="00F07D23"/>
    <w:rsid w:val="00F1147B"/>
    <w:rsid w:val="00F15E84"/>
    <w:rsid w:val="00F167AA"/>
    <w:rsid w:val="00F216D7"/>
    <w:rsid w:val="00F24989"/>
    <w:rsid w:val="00F25C58"/>
    <w:rsid w:val="00F2754A"/>
    <w:rsid w:val="00F4080E"/>
    <w:rsid w:val="00F4786C"/>
    <w:rsid w:val="00F5237F"/>
    <w:rsid w:val="00F609C7"/>
    <w:rsid w:val="00F60C31"/>
    <w:rsid w:val="00F63E28"/>
    <w:rsid w:val="00F72306"/>
    <w:rsid w:val="00F729B8"/>
    <w:rsid w:val="00F72CE5"/>
    <w:rsid w:val="00F77646"/>
    <w:rsid w:val="00F82CED"/>
    <w:rsid w:val="00F85197"/>
    <w:rsid w:val="00F906A3"/>
    <w:rsid w:val="00F91714"/>
    <w:rsid w:val="00F96EC0"/>
    <w:rsid w:val="00FA054D"/>
    <w:rsid w:val="00FB27FA"/>
    <w:rsid w:val="00FC4FA5"/>
    <w:rsid w:val="00FC58D6"/>
    <w:rsid w:val="00FC7DD0"/>
    <w:rsid w:val="00FD0402"/>
    <w:rsid w:val="00FD4011"/>
    <w:rsid w:val="00FE7B8B"/>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4865E49E-D5BA-4E70-87C7-4C09A056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34"/>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 w:type="paragraph" w:customStyle="1" w:styleId="yiv9821933988msonormal">
    <w:name w:val="yiv9821933988msonormal"/>
    <w:basedOn w:val="a"/>
    <w:rsid w:val="0038107F"/>
    <w:pPr>
      <w:spacing w:before="100" w:beforeAutospacing="1" w:after="100" w:afterAutospacing="1"/>
    </w:pPr>
    <w:rPr>
      <w:rFonts w:ascii="Times New Roman" w:eastAsia="Times New Roman" w:hAnsi="Times New Roman"/>
      <w:lang w:val="el-GR" w:eastAsia="el-GR"/>
    </w:rPr>
  </w:style>
  <w:style w:type="paragraph" w:styleId="3">
    <w:name w:val="Body Text 3"/>
    <w:basedOn w:val="a"/>
    <w:link w:val="3Char"/>
    <w:uiPriority w:val="99"/>
    <w:unhideWhenUsed/>
    <w:rsid w:val="00A652A4"/>
    <w:pPr>
      <w:spacing w:after="120"/>
    </w:pPr>
    <w:rPr>
      <w:sz w:val="16"/>
      <w:szCs w:val="16"/>
    </w:rPr>
  </w:style>
  <w:style w:type="character" w:customStyle="1" w:styleId="3Char">
    <w:name w:val="Σώμα κείμενου 3 Char"/>
    <w:basedOn w:val="a0"/>
    <w:link w:val="3"/>
    <w:uiPriority w:val="99"/>
    <w:rsid w:val="00A652A4"/>
    <w:rPr>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69680019">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051076451">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70165615">
      <w:bodyDiv w:val="1"/>
      <w:marLeft w:val="0"/>
      <w:marRight w:val="0"/>
      <w:marTop w:val="0"/>
      <w:marBottom w:val="0"/>
      <w:divBdr>
        <w:top w:val="none" w:sz="0" w:space="0" w:color="auto"/>
        <w:left w:val="none" w:sz="0" w:space="0" w:color="auto"/>
        <w:bottom w:val="none" w:sz="0" w:space="0" w:color="auto"/>
        <w:right w:val="none" w:sz="0" w:space="0" w:color="auto"/>
      </w:divBdr>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4294-ABA7-4FB0-8316-AE53B231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2307</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Administrator</cp:lastModifiedBy>
  <cp:revision>2</cp:revision>
  <cp:lastPrinted>2018-02-23T06:49:00Z</cp:lastPrinted>
  <dcterms:created xsi:type="dcterms:W3CDTF">2018-03-06T09:19:00Z</dcterms:created>
  <dcterms:modified xsi:type="dcterms:W3CDTF">2018-03-06T09:19:00Z</dcterms:modified>
</cp:coreProperties>
</file>