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2C" w:rsidRDefault="0059302C" w:rsidP="0059302C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 xml:space="preserve">ΣΥΛΛΟΓΟΣ ΕΚΠΑΙΔΕΥΤΙΚΩΝ Π. Ε.                    Μαρούσι  16 –  4 – 2018                                                                                                          </w:t>
      </w:r>
    </w:p>
    <w:p w:rsidR="0059302C" w:rsidRPr="0059302C" w:rsidRDefault="0059302C" w:rsidP="0059302C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val="en-US" w:eastAsia="ja-JP"/>
        </w:rPr>
      </w:pPr>
      <w:r>
        <w:rPr>
          <w:rFonts w:ascii="Times New Roman" w:hAnsi="Times New Roman"/>
          <w:b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</w:rPr>
        <w:t>Αρ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Πρ</w:t>
      </w:r>
      <w:proofErr w:type="spellEnd"/>
      <w:r>
        <w:rPr>
          <w:rFonts w:ascii="Times New Roman" w:hAnsi="Times New Roman"/>
          <w:b/>
        </w:rPr>
        <w:t xml:space="preserve">.: </w:t>
      </w:r>
      <w:r>
        <w:rPr>
          <w:rFonts w:ascii="Times New Roman" w:hAnsi="Times New Roman"/>
          <w:b/>
          <w:lang w:val="en-US"/>
        </w:rPr>
        <w:t>99</w:t>
      </w:r>
    </w:p>
    <w:p w:rsidR="0059302C" w:rsidRDefault="0059302C" w:rsidP="0059302C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proofErr w:type="spellStart"/>
      <w:r>
        <w:rPr>
          <w:rFonts w:ascii="Times New Roman" w:hAnsi="Times New Roman"/>
          <w:b/>
        </w:rPr>
        <w:t>Ταχ</w:t>
      </w:r>
      <w:proofErr w:type="spellEnd"/>
      <w:r>
        <w:rPr>
          <w:rFonts w:ascii="Times New Roman" w:hAnsi="Times New Roman"/>
          <w:b/>
        </w:rPr>
        <w:t>. Δ/</w:t>
      </w:r>
      <w:proofErr w:type="spellStart"/>
      <w:r>
        <w:rPr>
          <w:rFonts w:ascii="Times New Roman" w:hAnsi="Times New Roman"/>
          <w:b/>
        </w:rPr>
        <w:t>νση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Κηφισίας</w:t>
      </w:r>
      <w:proofErr w:type="spellEnd"/>
      <w:r>
        <w:rPr>
          <w:rFonts w:ascii="Times New Roman" w:hAnsi="Times New Roman"/>
          <w:b/>
        </w:rPr>
        <w:t xml:space="preserve"> 211                                            </w:t>
      </w:r>
    </w:p>
    <w:p w:rsidR="0059302C" w:rsidRDefault="0059302C" w:rsidP="0059302C">
      <w:pPr>
        <w:spacing w:after="0" w:line="240" w:lineRule="auto"/>
        <w:rPr>
          <w:rFonts w:ascii="Times New Roman" w:eastAsia="MS Mincho" w:hAnsi="Times New Roman"/>
          <w:b/>
        </w:rPr>
      </w:pPr>
      <w:r>
        <w:rPr>
          <w:rFonts w:ascii="Times New Roman" w:hAnsi="Times New Roman"/>
          <w:b/>
        </w:rPr>
        <w:t xml:space="preserve">Τ. Κ. 15124 Μαρούσι                                      </w:t>
      </w:r>
    </w:p>
    <w:p w:rsidR="0059302C" w:rsidRDefault="0059302C" w:rsidP="0059302C">
      <w:pPr>
        <w:spacing w:after="0" w:line="240" w:lineRule="auto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hAnsi="Times New Roman"/>
          <w:b/>
        </w:rPr>
        <w:t>Τηλ</w:t>
      </w:r>
      <w:proofErr w:type="spellEnd"/>
      <w:r>
        <w:rPr>
          <w:rFonts w:ascii="Times New Roman" w:hAnsi="Times New Roman"/>
          <w:b/>
        </w:rPr>
        <w:t xml:space="preserve">.: 210 8020697                                                                              </w:t>
      </w:r>
    </w:p>
    <w:p w:rsidR="0059302C" w:rsidRDefault="0059302C" w:rsidP="0059302C">
      <w:pPr>
        <w:spacing w:after="0" w:line="240" w:lineRule="auto"/>
        <w:rPr>
          <w:rFonts w:ascii="Times New Roman" w:eastAsiaTheme="minorHAnsi" w:hAnsi="Times New Roman"/>
          <w:b/>
        </w:rPr>
      </w:pPr>
      <w:r>
        <w:rPr>
          <w:rFonts w:ascii="Times New Roman" w:hAnsi="Times New Roman"/>
          <w:b/>
        </w:rPr>
        <w:t xml:space="preserve">Πληροφ.: Πολυχρονιάδης Δ. (6945394406)                                                                  </w:t>
      </w:r>
    </w:p>
    <w:p w:rsidR="0059302C" w:rsidRDefault="0059302C" w:rsidP="0059302C">
      <w:pPr>
        <w:tabs>
          <w:tab w:val="left" w:pos="586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Email:syll2grafeio@gmail.com                                      </w:t>
      </w:r>
      <w:r>
        <w:rPr>
          <w:rFonts w:ascii="Times New Roman" w:hAnsi="Times New Roman"/>
          <w:b/>
        </w:rPr>
        <w:tab/>
      </w:r>
      <w:bookmarkStart w:id="0" w:name="_GoBack"/>
      <w:bookmarkEnd w:id="0"/>
    </w:p>
    <w:p w:rsidR="0059302C" w:rsidRDefault="0059302C" w:rsidP="0059302C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5" w:history="1">
        <w:r>
          <w:rPr>
            <w:rStyle w:val="-"/>
            <w:lang w:val="en-US"/>
          </w:rPr>
          <w:t>www</w:t>
        </w:r>
        <w:r>
          <w:rPr>
            <w:rStyle w:val="-"/>
          </w:rPr>
          <w:t>.syllogosekpaideutikonpeamarousisou.gr</w:t>
        </w:r>
      </w:hyperlink>
    </w:p>
    <w:p w:rsidR="0059302C" w:rsidRDefault="0059302C" w:rsidP="0059302C">
      <w:pPr>
        <w:pStyle w:val="Web"/>
        <w:jc w:val="both"/>
        <w:rPr>
          <w:color w:val="000000"/>
        </w:rPr>
      </w:pPr>
    </w:p>
    <w:p w:rsidR="0059302C" w:rsidRDefault="0059302C" w:rsidP="0059302C">
      <w:pPr>
        <w:pStyle w:val="Web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</w:t>
      </w:r>
      <w:r w:rsidR="004C5FD1">
        <w:rPr>
          <w:b/>
          <w:color w:val="000000"/>
        </w:rPr>
        <w:t xml:space="preserve">Προς: Πρεσβεία Παλαιστινιακής Αρχής στην Ελλάδα </w:t>
      </w:r>
      <w:r>
        <w:rPr>
          <w:b/>
          <w:color w:val="000000"/>
        </w:rPr>
        <w:t xml:space="preserve"> </w:t>
      </w:r>
    </w:p>
    <w:p w:rsidR="004C5FD1" w:rsidRDefault="0059302C" w:rsidP="0059302C">
      <w:pPr>
        <w:pStyle w:val="Web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Κοινοποίηση:</w:t>
      </w:r>
    </w:p>
    <w:p w:rsidR="004C5FD1" w:rsidRDefault="004C5FD1" w:rsidP="0059302C">
      <w:pPr>
        <w:pStyle w:val="Web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 xml:space="preserve"> Συλλόγους </w:t>
      </w:r>
      <w:proofErr w:type="spellStart"/>
      <w:r>
        <w:rPr>
          <w:b/>
          <w:color w:val="000000"/>
        </w:rPr>
        <w:t>Εκπ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κών</w:t>
      </w:r>
      <w:proofErr w:type="spellEnd"/>
      <w:r>
        <w:rPr>
          <w:b/>
          <w:color w:val="000000"/>
        </w:rPr>
        <w:t xml:space="preserve"> Π. Ε.  &amp; Ε. Λ. Μ. Ε. της χώρας</w:t>
      </w:r>
      <w:r w:rsidR="0059302C">
        <w:rPr>
          <w:b/>
          <w:color w:val="000000"/>
        </w:rPr>
        <w:t xml:space="preserve"> </w:t>
      </w:r>
    </w:p>
    <w:p w:rsidR="0059302C" w:rsidRDefault="0059302C" w:rsidP="0059302C">
      <w:pPr>
        <w:pStyle w:val="Web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Δ. Ο. Ε.</w:t>
      </w:r>
    </w:p>
    <w:p w:rsidR="000C6C67" w:rsidRPr="0059302C" w:rsidRDefault="0059302C" w:rsidP="0059302C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4C5FD1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</w:t>
      </w:r>
      <w:r w:rsidRPr="0059302C">
        <w:rPr>
          <w:rFonts w:ascii="Times New Roman" w:hAnsi="Times New Roman" w:cs="Times New Roman"/>
          <w:b/>
          <w:color w:val="000000"/>
        </w:rPr>
        <w:t xml:space="preserve"> ΜΕΛΗ ΤΟΥ ΣΥΛΛΟΓΟΥ ΜΑΣ</w:t>
      </w:r>
    </w:p>
    <w:p w:rsidR="0059302C" w:rsidRPr="0059302C" w:rsidRDefault="0059302C" w:rsidP="001F3F30">
      <w:pPr>
        <w:jc w:val="center"/>
        <w:rPr>
          <w:rFonts w:ascii="Times New Roman" w:hAnsi="Times New Roman" w:cs="Times New Roman"/>
          <w:b/>
          <w:color w:val="444444"/>
          <w:sz w:val="36"/>
          <w:szCs w:val="36"/>
          <w:u w:val="single"/>
        </w:rPr>
      </w:pPr>
    </w:p>
    <w:p w:rsidR="0059302C" w:rsidRPr="0059302C" w:rsidRDefault="0059302C" w:rsidP="005930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9302C">
        <w:rPr>
          <w:rFonts w:ascii="Times New Roman" w:hAnsi="Times New Roman" w:cs="Times New Roman"/>
          <w:b/>
          <w:sz w:val="36"/>
          <w:szCs w:val="36"/>
          <w:u w:val="single"/>
        </w:rPr>
        <w:t xml:space="preserve">ΨΗΦΙΣΜΑ </w:t>
      </w:r>
    </w:p>
    <w:p w:rsidR="001F3F30" w:rsidRPr="0059302C" w:rsidRDefault="001F3F30" w:rsidP="001F3F3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9302C">
        <w:rPr>
          <w:rFonts w:ascii="Times New Roman" w:hAnsi="Times New Roman" w:cs="Times New Roman"/>
          <w:b/>
          <w:sz w:val="36"/>
          <w:szCs w:val="36"/>
          <w:u w:val="single"/>
        </w:rPr>
        <w:t>ΕΝΑ ΣΧΟΛΕΙΟ ΓΙΑ ΤΗ ΓΑΖΑ!</w:t>
      </w:r>
    </w:p>
    <w:p w:rsidR="002649E2" w:rsidRPr="0059302C" w:rsidRDefault="002649E2" w:rsidP="000C6C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02C">
        <w:rPr>
          <w:rFonts w:ascii="Times New Roman" w:hAnsi="Times New Roman" w:cs="Times New Roman"/>
          <w:b/>
          <w:sz w:val="32"/>
          <w:szCs w:val="32"/>
        </w:rPr>
        <w:t>ΚΑΤΕΔΑΦΙΣΑΝ ΤΟ ΣΧΟΛΕΙΟ ΠΟΥ ΧΤΙΣΤΗΚΕ ΑΠΟ ΤΗΝ ΠΡΩΤΟΒΟΥΛΙΑ «ΕΝΑ ΣΧΟΛΕΙΟ ΓΙΑ ΤΗ ΓΑΖΑ»!</w:t>
      </w:r>
    </w:p>
    <w:p w:rsidR="0005136D" w:rsidRPr="0059302C" w:rsidRDefault="002649E2" w:rsidP="002649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302C">
        <w:rPr>
          <w:rFonts w:ascii="Times New Roman" w:hAnsi="Times New Roman" w:cs="Times New Roman"/>
          <w:b/>
          <w:sz w:val="32"/>
          <w:szCs w:val="32"/>
          <w:u w:val="single"/>
        </w:rPr>
        <w:t>ΝΑ</w:t>
      </w:r>
      <w:r w:rsidR="00BD1F3A" w:rsidRPr="0059302C">
        <w:rPr>
          <w:rFonts w:ascii="Times New Roman" w:hAnsi="Times New Roman" w:cs="Times New Roman"/>
          <w:b/>
          <w:sz w:val="32"/>
          <w:szCs w:val="32"/>
          <w:u w:val="single"/>
        </w:rPr>
        <w:t xml:space="preserve"> ΣΤΑΜΑΤΗΣΕΙ Η ΣΦΑΓΗ ΤΟΥ ΠΑΛΑΙΣΤΙ</w:t>
      </w:r>
      <w:r w:rsidRPr="0059302C">
        <w:rPr>
          <w:rFonts w:ascii="Times New Roman" w:hAnsi="Times New Roman" w:cs="Times New Roman"/>
          <w:b/>
          <w:sz w:val="32"/>
          <w:szCs w:val="32"/>
          <w:u w:val="single"/>
        </w:rPr>
        <w:t>ΝΙΑΚΟΥ ΛΑΟΥ!</w:t>
      </w:r>
    </w:p>
    <w:p w:rsidR="0005136D" w:rsidRPr="0059302C" w:rsidRDefault="002649E2" w:rsidP="002649E2">
      <w:pPr>
        <w:jc w:val="both"/>
        <w:rPr>
          <w:rFonts w:ascii="Times New Roman" w:hAnsi="Times New Roman" w:cs="Times New Roman"/>
          <w:sz w:val="24"/>
          <w:szCs w:val="24"/>
        </w:rPr>
      </w:pPr>
      <w:r w:rsidRPr="0059302C">
        <w:rPr>
          <w:rFonts w:ascii="Times New Roman" w:hAnsi="Times New Roman" w:cs="Times New Roman"/>
          <w:sz w:val="24"/>
          <w:szCs w:val="24"/>
        </w:rPr>
        <w:t>Τη</w:t>
      </w:r>
      <w:r w:rsidR="0005136D" w:rsidRPr="0059302C">
        <w:rPr>
          <w:rFonts w:ascii="Times New Roman" w:hAnsi="Times New Roman" w:cs="Times New Roman"/>
          <w:sz w:val="24"/>
          <w:szCs w:val="24"/>
        </w:rPr>
        <w:t xml:space="preserve"> νύχτα της Δευτέρα</w:t>
      </w:r>
      <w:r w:rsidR="00DD12D1" w:rsidRPr="0059302C">
        <w:rPr>
          <w:rFonts w:ascii="Times New Roman" w:hAnsi="Times New Roman" w:cs="Times New Roman"/>
          <w:sz w:val="24"/>
          <w:szCs w:val="24"/>
        </w:rPr>
        <w:t>ς 9 Απρίλη 2018, οι Ισραηλινές δ</w:t>
      </w:r>
      <w:r w:rsidR="0005136D" w:rsidRPr="0059302C">
        <w:rPr>
          <w:rFonts w:ascii="Times New Roman" w:hAnsi="Times New Roman" w:cs="Times New Roman"/>
          <w:sz w:val="24"/>
          <w:szCs w:val="24"/>
        </w:rPr>
        <w:t>υνάμεις κατοχής κατεδάφισαν το Δημοτικό Σχολείο «</w:t>
      </w:r>
      <w:proofErr w:type="spellStart"/>
      <w:r w:rsidR="0005136D" w:rsidRPr="0059302C">
        <w:rPr>
          <w:rFonts w:ascii="Times New Roman" w:hAnsi="Times New Roman" w:cs="Times New Roman"/>
          <w:sz w:val="24"/>
          <w:szCs w:val="24"/>
        </w:rPr>
        <w:t>Al-Tahadi</w:t>
      </w:r>
      <w:proofErr w:type="spellEnd"/>
      <w:r w:rsidR="0005136D" w:rsidRPr="0059302C">
        <w:rPr>
          <w:rFonts w:ascii="Times New Roman" w:hAnsi="Times New Roman" w:cs="Times New Roman"/>
          <w:sz w:val="24"/>
          <w:szCs w:val="24"/>
        </w:rPr>
        <w:t xml:space="preserve">» στο Παλαιστινιακό χωριό </w:t>
      </w:r>
      <w:proofErr w:type="spellStart"/>
      <w:r w:rsidR="0005136D" w:rsidRPr="0059302C">
        <w:rPr>
          <w:rFonts w:ascii="Times New Roman" w:hAnsi="Times New Roman" w:cs="Times New Roman"/>
          <w:sz w:val="24"/>
          <w:szCs w:val="24"/>
        </w:rPr>
        <w:t>Zanuta</w:t>
      </w:r>
      <w:proofErr w:type="spellEnd"/>
      <w:r w:rsidR="0005136D" w:rsidRPr="0059302C">
        <w:rPr>
          <w:rFonts w:ascii="Times New Roman" w:hAnsi="Times New Roman" w:cs="Times New Roman"/>
          <w:sz w:val="24"/>
          <w:szCs w:val="24"/>
        </w:rPr>
        <w:t xml:space="preserve">, νότια της </w:t>
      </w:r>
      <w:proofErr w:type="spellStart"/>
      <w:r w:rsidR="0005136D" w:rsidRPr="0059302C">
        <w:rPr>
          <w:rFonts w:ascii="Times New Roman" w:hAnsi="Times New Roman" w:cs="Times New Roman"/>
          <w:sz w:val="24"/>
          <w:szCs w:val="24"/>
        </w:rPr>
        <w:t>Χεβρώνας</w:t>
      </w:r>
      <w:proofErr w:type="spellEnd"/>
      <w:r w:rsidR="0005136D" w:rsidRPr="0059302C">
        <w:rPr>
          <w:rFonts w:ascii="Times New Roman" w:hAnsi="Times New Roman" w:cs="Times New Roman"/>
          <w:sz w:val="24"/>
          <w:szCs w:val="24"/>
        </w:rPr>
        <w:t>, στα πλαίσια της συστηματικ</w:t>
      </w:r>
      <w:r w:rsidR="002B0762" w:rsidRPr="0059302C">
        <w:rPr>
          <w:rFonts w:ascii="Times New Roman" w:hAnsi="Times New Roman" w:cs="Times New Roman"/>
          <w:sz w:val="24"/>
          <w:szCs w:val="24"/>
        </w:rPr>
        <w:t>ής πολιτικής του Ισραήλ κατά της παλαιστινιακής ε</w:t>
      </w:r>
      <w:r w:rsidR="0005136D" w:rsidRPr="0059302C">
        <w:rPr>
          <w:rFonts w:ascii="Times New Roman" w:hAnsi="Times New Roman" w:cs="Times New Roman"/>
          <w:sz w:val="24"/>
          <w:szCs w:val="24"/>
        </w:rPr>
        <w:t>κπαίδευσης.</w:t>
      </w:r>
    </w:p>
    <w:p w:rsidR="0005136D" w:rsidRPr="0059302C" w:rsidRDefault="0005136D" w:rsidP="002649E2">
      <w:pPr>
        <w:jc w:val="both"/>
        <w:rPr>
          <w:rFonts w:ascii="Times New Roman" w:hAnsi="Times New Roman" w:cs="Times New Roman"/>
          <w:sz w:val="24"/>
          <w:szCs w:val="24"/>
        </w:rPr>
      </w:pPr>
      <w:r w:rsidRPr="0059302C">
        <w:rPr>
          <w:rFonts w:ascii="Times New Roman" w:hAnsi="Times New Roman" w:cs="Times New Roman"/>
          <w:sz w:val="24"/>
          <w:szCs w:val="24"/>
        </w:rPr>
        <w:t>Το Δημοτικό Σχολείο «</w:t>
      </w:r>
      <w:proofErr w:type="spellStart"/>
      <w:r w:rsidRPr="0059302C">
        <w:rPr>
          <w:rFonts w:ascii="Times New Roman" w:hAnsi="Times New Roman" w:cs="Times New Roman"/>
          <w:sz w:val="24"/>
          <w:szCs w:val="24"/>
        </w:rPr>
        <w:t>Al-Tahadi</w:t>
      </w:r>
      <w:proofErr w:type="spellEnd"/>
      <w:r w:rsidRPr="0059302C">
        <w:rPr>
          <w:rFonts w:ascii="Times New Roman" w:hAnsi="Times New Roman" w:cs="Times New Roman"/>
          <w:sz w:val="24"/>
          <w:szCs w:val="24"/>
        </w:rPr>
        <w:t>»  χτίστηκε  με  τα χρήματα που συγκεντρώθηκαν από τα σωματεία, τις συλλογικότητες και τους χιλιάδες πολίτες από όλη την Ελλάδα μέσα από την πρωτοβουλία «ΕΝΑ ΣΧΟΛΕΙΟ ΓΙΑ ΤΗ ΓΑΖΑ».</w:t>
      </w:r>
      <w:r w:rsidR="008B1CE6" w:rsidRPr="0059302C">
        <w:rPr>
          <w:rFonts w:ascii="Times New Roman" w:hAnsi="Times New Roman" w:cs="Times New Roman"/>
          <w:sz w:val="24"/>
          <w:szCs w:val="24"/>
        </w:rPr>
        <w:t xml:space="preserve"> Η ανέγερσή του ολοκληρώθηκε το Μάρτη του 2018 και τα εγκαίνιά του πραγματοποιήθηκαν λίγες μέρες αργότερα. </w:t>
      </w:r>
    </w:p>
    <w:p w:rsidR="0005136D" w:rsidRPr="0059302C" w:rsidRDefault="0005136D" w:rsidP="002649E2">
      <w:pPr>
        <w:jc w:val="both"/>
        <w:rPr>
          <w:rFonts w:ascii="Times New Roman" w:hAnsi="Times New Roman" w:cs="Times New Roman"/>
          <w:sz w:val="24"/>
          <w:szCs w:val="24"/>
        </w:rPr>
      </w:pPr>
      <w:r w:rsidRPr="0059302C">
        <w:rPr>
          <w:rFonts w:ascii="Times New Roman" w:hAnsi="Times New Roman" w:cs="Times New Roman"/>
          <w:sz w:val="24"/>
          <w:szCs w:val="24"/>
        </w:rPr>
        <w:t>Την ίδια στιγμή ο ισραηλινός στρατός</w:t>
      </w:r>
      <w:r w:rsidR="00986B27" w:rsidRPr="0059302C">
        <w:rPr>
          <w:rFonts w:ascii="Times New Roman" w:hAnsi="Times New Roman" w:cs="Times New Roman"/>
          <w:sz w:val="24"/>
          <w:szCs w:val="24"/>
        </w:rPr>
        <w:t xml:space="preserve">, με τη στήριξη των ΗΠΑ και του ΝΑΤΟ αλλά και την σκανδαλώδη ανοχή της ΕΕ, </w:t>
      </w:r>
      <w:r w:rsidRPr="0059302C">
        <w:rPr>
          <w:rFonts w:ascii="Times New Roman" w:hAnsi="Times New Roman" w:cs="Times New Roman"/>
          <w:sz w:val="24"/>
          <w:szCs w:val="24"/>
        </w:rPr>
        <w:t xml:space="preserve">έχει δολοφονήσει δεκάδες και έχει τραυματίσει εκατοντάδες Παλαιστίνιους διαδηλωτές στα </w:t>
      </w:r>
      <w:r w:rsidR="00986B27" w:rsidRPr="0059302C">
        <w:rPr>
          <w:rFonts w:ascii="Times New Roman" w:hAnsi="Times New Roman" w:cs="Times New Roman"/>
          <w:sz w:val="24"/>
          <w:szCs w:val="24"/>
        </w:rPr>
        <w:t>σύνορα του Ισραήλ με τη Γάζα. Ανάμεσα</w:t>
      </w:r>
      <w:r w:rsidR="00DD12D1" w:rsidRPr="0059302C">
        <w:rPr>
          <w:rFonts w:ascii="Times New Roman" w:hAnsi="Times New Roman" w:cs="Times New Roman"/>
          <w:sz w:val="24"/>
          <w:szCs w:val="24"/>
        </w:rPr>
        <w:t xml:space="preserve"> στα</w:t>
      </w:r>
      <w:r w:rsidR="00986B27" w:rsidRPr="0059302C">
        <w:rPr>
          <w:rFonts w:ascii="Times New Roman" w:hAnsi="Times New Roman" w:cs="Times New Roman"/>
          <w:sz w:val="24"/>
          <w:szCs w:val="24"/>
        </w:rPr>
        <w:t xml:space="preserve"> </w:t>
      </w:r>
      <w:r w:rsidR="00DD12D1" w:rsidRPr="0059302C">
        <w:rPr>
          <w:rFonts w:ascii="Times New Roman" w:hAnsi="Times New Roman" w:cs="Times New Roman"/>
          <w:sz w:val="24"/>
          <w:szCs w:val="24"/>
        </w:rPr>
        <w:t>άοπλα</w:t>
      </w:r>
      <w:r w:rsidR="00986B27" w:rsidRPr="0059302C">
        <w:rPr>
          <w:rFonts w:ascii="Times New Roman" w:hAnsi="Times New Roman" w:cs="Times New Roman"/>
          <w:sz w:val="24"/>
          <w:szCs w:val="24"/>
        </w:rPr>
        <w:t xml:space="preserve"> θύματα βρίσκετα</w:t>
      </w:r>
      <w:r w:rsidR="00DD12D1" w:rsidRPr="0059302C">
        <w:rPr>
          <w:rFonts w:ascii="Times New Roman" w:hAnsi="Times New Roman" w:cs="Times New Roman"/>
          <w:sz w:val="24"/>
          <w:szCs w:val="24"/>
        </w:rPr>
        <w:t>ι ένας 16χρονος έφηβος κι ένας Π</w:t>
      </w:r>
      <w:r w:rsidR="00986B27" w:rsidRPr="0059302C">
        <w:rPr>
          <w:rFonts w:ascii="Times New Roman" w:hAnsi="Times New Roman" w:cs="Times New Roman"/>
          <w:sz w:val="24"/>
          <w:szCs w:val="24"/>
        </w:rPr>
        <w:t>αλαιστίνιος δημοσιογράφος που κάλυπτε τις ταραχές.</w:t>
      </w:r>
    </w:p>
    <w:p w:rsidR="00986B27" w:rsidRPr="0059302C" w:rsidRDefault="00986B27" w:rsidP="002649E2">
      <w:pPr>
        <w:jc w:val="both"/>
        <w:rPr>
          <w:rFonts w:ascii="Times New Roman" w:hAnsi="Times New Roman" w:cs="Times New Roman"/>
          <w:sz w:val="24"/>
          <w:szCs w:val="24"/>
        </w:rPr>
      </w:pPr>
      <w:r w:rsidRPr="0059302C">
        <w:rPr>
          <w:rFonts w:ascii="Times New Roman" w:hAnsi="Times New Roman" w:cs="Times New Roman"/>
          <w:sz w:val="24"/>
          <w:szCs w:val="24"/>
        </w:rPr>
        <w:t xml:space="preserve">Οι διαδηλωτές απαιτούν να επιτραπεί στους παλαιστίνιους πρόσφυγες να επιστρέψουν στα εδάφη όπου κατοικούσαν παλαιότερα οι οικογένειές τους, αλλά πλέον </w:t>
      </w:r>
      <w:r w:rsidR="000C6C67" w:rsidRPr="0059302C">
        <w:rPr>
          <w:rFonts w:ascii="Times New Roman" w:hAnsi="Times New Roman" w:cs="Times New Roman"/>
          <w:sz w:val="24"/>
          <w:szCs w:val="24"/>
        </w:rPr>
        <w:t>κατέχονται</w:t>
      </w:r>
      <w:r w:rsidRPr="0059302C">
        <w:rPr>
          <w:rFonts w:ascii="Times New Roman" w:hAnsi="Times New Roman" w:cs="Times New Roman"/>
          <w:sz w:val="24"/>
          <w:szCs w:val="24"/>
        </w:rPr>
        <w:t xml:space="preserve"> στο Ισραήλ.</w:t>
      </w:r>
      <w:r w:rsidR="00C940A6" w:rsidRPr="0059302C">
        <w:rPr>
          <w:rFonts w:ascii="Times New Roman" w:hAnsi="Times New Roman" w:cs="Times New Roman"/>
          <w:sz w:val="24"/>
          <w:szCs w:val="24"/>
        </w:rPr>
        <w:t xml:space="preserve"> Οι διαδηλώσεις άρχισαν την Παρασκευή 30 Μάρτη, θα πραγματοποιούνται κάθε Παρασκευή για να κορυφωθούν στις 15 Μαΐου, οπότ</w:t>
      </w:r>
      <w:r w:rsidR="000C6C67" w:rsidRPr="0059302C">
        <w:rPr>
          <w:rFonts w:ascii="Times New Roman" w:hAnsi="Times New Roman" w:cs="Times New Roman"/>
          <w:sz w:val="24"/>
          <w:szCs w:val="24"/>
        </w:rPr>
        <w:t>ε οι Παλαιστίνιοι γιορτάζουν τη</w:t>
      </w:r>
      <w:r w:rsidR="00C940A6" w:rsidRPr="0059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0A6" w:rsidRPr="0059302C">
        <w:rPr>
          <w:rFonts w:ascii="Times New Roman" w:hAnsi="Times New Roman" w:cs="Times New Roman"/>
          <w:sz w:val="24"/>
          <w:szCs w:val="24"/>
        </w:rPr>
        <w:t>Νάκμπα</w:t>
      </w:r>
      <w:proofErr w:type="spellEnd"/>
      <w:r w:rsidR="00C940A6" w:rsidRPr="0059302C">
        <w:rPr>
          <w:rFonts w:ascii="Times New Roman" w:hAnsi="Times New Roman" w:cs="Times New Roman"/>
          <w:sz w:val="24"/>
          <w:szCs w:val="24"/>
        </w:rPr>
        <w:t xml:space="preserve"> ή Καταστροφή, όπως αποκαλούν την μαζική εισβολή Εβραίων στην παλαιστινιακή γη το 1948, που οδήγησε σ</w:t>
      </w:r>
      <w:r w:rsidR="000C6C67" w:rsidRPr="0059302C">
        <w:rPr>
          <w:rFonts w:ascii="Times New Roman" w:hAnsi="Times New Roman" w:cs="Times New Roman"/>
          <w:sz w:val="24"/>
          <w:szCs w:val="24"/>
        </w:rPr>
        <w:t>ε δολοφονίες χιλιάδων Αράβων, τη</w:t>
      </w:r>
      <w:r w:rsidR="00C940A6" w:rsidRPr="0059302C">
        <w:rPr>
          <w:rFonts w:ascii="Times New Roman" w:hAnsi="Times New Roman" w:cs="Times New Roman"/>
          <w:sz w:val="24"/>
          <w:szCs w:val="24"/>
        </w:rPr>
        <w:t>ν εκδίωξη από τη γη τους και την μετατροπή της ιστορικής Παλαιστίνης σε σιωνιστική αποικία. Μια κατοχή που διαρκεί μέχρι και σήμερα.</w:t>
      </w:r>
    </w:p>
    <w:p w:rsidR="00C940A6" w:rsidRPr="0059302C" w:rsidRDefault="00C940A6" w:rsidP="002649E2">
      <w:pPr>
        <w:jc w:val="both"/>
        <w:rPr>
          <w:rFonts w:ascii="Times New Roman" w:hAnsi="Times New Roman" w:cs="Times New Roman"/>
          <w:sz w:val="24"/>
          <w:szCs w:val="24"/>
        </w:rPr>
      </w:pPr>
      <w:r w:rsidRPr="0059302C">
        <w:rPr>
          <w:rFonts w:ascii="Times New Roman" w:hAnsi="Times New Roman" w:cs="Times New Roman"/>
          <w:bCs/>
          <w:sz w:val="24"/>
          <w:szCs w:val="24"/>
        </w:rPr>
        <w:lastRenderedPageBreak/>
        <w:t>Καταγγέλλουμε  το συνεχιζόμενο έγκλημα των ΗΠΑ - ΝΑΤΟ - Ισραήλ ενάντια στον Παλαιστινιακό λαό. Η απόφαση των ΗΠΑ να αναγνωρίσουν την Ιερουσαλήμ ως πρωτεύουσα του Ισραήλ και να μεταφέρουν εκεί την πρεσβεία τους από το Τελ Αβίβ, όπως και η διαχρονική στάση της ΕΕ, που εξισώνει τον θύτη με το θύμα, στρώνει το έδαφος για το νέο ιμπεριαλιστικό έγκλημα.</w:t>
      </w:r>
      <w:r w:rsidRPr="0059302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940A6" w:rsidRPr="0059302C" w:rsidRDefault="00C940A6" w:rsidP="002649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02C">
        <w:rPr>
          <w:rFonts w:ascii="Times New Roman" w:hAnsi="Times New Roman" w:cs="Times New Roman"/>
          <w:bCs/>
          <w:sz w:val="24"/>
          <w:szCs w:val="24"/>
        </w:rPr>
        <w:t>Καταγγέλλουμε την καταστολή του αγώνα του Παλαιστινιακού λαού από το ισραηλινό κράτος</w:t>
      </w:r>
      <w:r w:rsidR="00DD12D1" w:rsidRPr="0059302C">
        <w:rPr>
          <w:rFonts w:ascii="Times New Roman" w:hAnsi="Times New Roman" w:cs="Times New Roman"/>
          <w:bCs/>
          <w:sz w:val="24"/>
          <w:szCs w:val="24"/>
        </w:rPr>
        <w:t>.</w:t>
      </w:r>
      <w:r w:rsidRPr="0059302C">
        <w:rPr>
          <w:rFonts w:ascii="Times New Roman" w:hAnsi="Times New Roman" w:cs="Times New Roman"/>
          <w:sz w:val="24"/>
          <w:szCs w:val="24"/>
        </w:rPr>
        <w:t xml:space="preserve"> Η δίκαιη αντίδραση του Παλαιστινιακού λαού αντιμετωπίζεται με δολοφονίες διαδηλωτών, συλλήψεις και διωγμούς. </w:t>
      </w:r>
      <w:r w:rsidRPr="0059302C">
        <w:rPr>
          <w:rFonts w:ascii="Times New Roman" w:hAnsi="Times New Roman" w:cs="Times New Roman"/>
          <w:bCs/>
          <w:sz w:val="24"/>
          <w:szCs w:val="24"/>
        </w:rPr>
        <w:t xml:space="preserve">Χαιρετίζουμε τους χιλιάδες </w:t>
      </w:r>
      <w:r w:rsidR="00DD12D1" w:rsidRPr="0059302C">
        <w:rPr>
          <w:rFonts w:ascii="Times New Roman" w:hAnsi="Times New Roman" w:cs="Times New Roman"/>
          <w:bCs/>
          <w:sz w:val="24"/>
          <w:szCs w:val="24"/>
        </w:rPr>
        <w:t>Παλαιστίνιους</w:t>
      </w:r>
      <w:r w:rsidRPr="0059302C">
        <w:rPr>
          <w:rFonts w:ascii="Times New Roman" w:hAnsi="Times New Roman" w:cs="Times New Roman"/>
          <w:bCs/>
          <w:sz w:val="24"/>
          <w:szCs w:val="24"/>
        </w:rPr>
        <w:t xml:space="preserve"> που παλεύουν με θάρρος ενάντια στη βαρβαρότητα του ισραηλινού κράτους για το αυτονόητο, δηλαδή για το δικαίωμά τους να ζουν στη δική τους πατρίδα</w:t>
      </w:r>
      <w:r w:rsidR="00DD12D1" w:rsidRPr="0059302C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CE6" w:rsidRPr="0059302C" w:rsidRDefault="00986B27" w:rsidP="002649E2">
      <w:pPr>
        <w:jc w:val="both"/>
        <w:rPr>
          <w:rFonts w:ascii="Times New Roman" w:hAnsi="Times New Roman" w:cs="Times New Roman"/>
          <w:sz w:val="24"/>
          <w:szCs w:val="24"/>
        </w:rPr>
      </w:pPr>
      <w:r w:rsidRPr="0059302C">
        <w:rPr>
          <w:rFonts w:ascii="Times New Roman" w:hAnsi="Times New Roman" w:cs="Times New Roman"/>
          <w:sz w:val="24"/>
          <w:szCs w:val="24"/>
        </w:rPr>
        <w:t xml:space="preserve"> </w:t>
      </w:r>
      <w:r w:rsidR="008B1CE6" w:rsidRPr="0059302C">
        <w:rPr>
          <w:rFonts w:ascii="Times New Roman" w:hAnsi="Times New Roman" w:cs="Times New Roman"/>
          <w:b/>
          <w:bCs/>
          <w:sz w:val="24"/>
          <w:szCs w:val="24"/>
        </w:rPr>
        <w:t>Απαιτούμε:</w:t>
      </w:r>
    </w:p>
    <w:p w:rsidR="008B1CE6" w:rsidRPr="0059302C" w:rsidRDefault="008B1CE6" w:rsidP="002649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02C">
        <w:rPr>
          <w:rFonts w:ascii="Times New Roman" w:hAnsi="Times New Roman" w:cs="Times New Roman"/>
          <w:sz w:val="24"/>
          <w:szCs w:val="24"/>
        </w:rPr>
        <w:t>Ανεξάρτητο, κυρίαρχο και βιώσιμο παλαιστινιακό κράτος στα σύνορα του 1967</w:t>
      </w:r>
      <w:r w:rsidR="002B0762" w:rsidRPr="0059302C">
        <w:rPr>
          <w:rFonts w:ascii="Times New Roman" w:hAnsi="Times New Roman" w:cs="Times New Roman"/>
          <w:sz w:val="24"/>
          <w:szCs w:val="24"/>
        </w:rPr>
        <w:t>.</w:t>
      </w:r>
      <w:r w:rsidRPr="00593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CE6" w:rsidRPr="0059302C" w:rsidRDefault="008B1CE6" w:rsidP="002649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02C">
        <w:rPr>
          <w:rFonts w:ascii="Times New Roman" w:hAnsi="Times New Roman" w:cs="Times New Roman"/>
          <w:sz w:val="24"/>
          <w:szCs w:val="24"/>
        </w:rPr>
        <w:t>Αποχώρηση του ισραηλινού στρατού από όλα τα κατεχόμενα εδάφη</w:t>
      </w:r>
      <w:r w:rsidR="002B0762" w:rsidRPr="0059302C">
        <w:rPr>
          <w:rFonts w:ascii="Times New Roman" w:hAnsi="Times New Roman" w:cs="Times New Roman"/>
          <w:sz w:val="24"/>
          <w:szCs w:val="24"/>
        </w:rPr>
        <w:t>.</w:t>
      </w:r>
      <w:r w:rsidRPr="005930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1CE6" w:rsidRPr="0059302C" w:rsidRDefault="008B1CE6" w:rsidP="002649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02C">
        <w:rPr>
          <w:rFonts w:ascii="Times New Roman" w:hAnsi="Times New Roman" w:cs="Times New Roman"/>
          <w:sz w:val="24"/>
          <w:szCs w:val="24"/>
        </w:rPr>
        <w:t>Να σταματήσουν οι εποικισμοί και να αποχωρήσουν οι έποικοι που έχουν εγκατασταθεί πέρα από τα σύνορα του 1967, να απελευθερωθούν όλοι οι πολιτικοί κρατούμενοι και να επιστρέψουν οι πρόσφυγες.</w:t>
      </w:r>
    </w:p>
    <w:p w:rsidR="008B1CE6" w:rsidRPr="0059302C" w:rsidRDefault="00BD1F3A" w:rsidP="002649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02C">
        <w:rPr>
          <w:rFonts w:ascii="Times New Roman" w:hAnsi="Times New Roman" w:cs="Times New Roman"/>
          <w:sz w:val="24"/>
          <w:szCs w:val="24"/>
        </w:rPr>
        <w:t>Τ</w:t>
      </w:r>
      <w:r w:rsidR="008B1CE6" w:rsidRPr="0059302C">
        <w:rPr>
          <w:rFonts w:ascii="Times New Roman" w:hAnsi="Times New Roman" w:cs="Times New Roman"/>
          <w:sz w:val="24"/>
          <w:szCs w:val="24"/>
        </w:rPr>
        <w:t xml:space="preserve">ην ακύρωση των πολιτικοστρατιωτικών συμφωνιών που έχουν υπογράψει διαχρονικά οι κυβερνήσεις με το Ισραήλ </w:t>
      </w:r>
      <w:r w:rsidR="002B0762" w:rsidRPr="0059302C">
        <w:rPr>
          <w:rFonts w:ascii="Times New Roman" w:hAnsi="Times New Roman" w:cs="Times New Roman"/>
          <w:sz w:val="24"/>
          <w:szCs w:val="24"/>
        </w:rPr>
        <w:t>.</w:t>
      </w:r>
    </w:p>
    <w:p w:rsidR="008B1CE6" w:rsidRPr="0059302C" w:rsidRDefault="008B1CE6" w:rsidP="002649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02C">
        <w:rPr>
          <w:rFonts w:ascii="Times New Roman" w:hAnsi="Times New Roman" w:cs="Times New Roman"/>
          <w:sz w:val="24"/>
          <w:szCs w:val="24"/>
        </w:rPr>
        <w:t>Άμεση αναγνώριση του π</w:t>
      </w:r>
      <w:r w:rsidR="0048036B" w:rsidRPr="0059302C">
        <w:rPr>
          <w:rFonts w:ascii="Times New Roman" w:hAnsi="Times New Roman" w:cs="Times New Roman"/>
          <w:sz w:val="24"/>
          <w:szCs w:val="24"/>
        </w:rPr>
        <w:t>αλαιστινιακού κράτους</w:t>
      </w:r>
      <w:r w:rsidRPr="0059302C">
        <w:rPr>
          <w:rFonts w:ascii="Times New Roman" w:hAnsi="Times New Roman" w:cs="Times New Roman"/>
          <w:sz w:val="24"/>
          <w:szCs w:val="24"/>
        </w:rPr>
        <w:t>.</w:t>
      </w:r>
      <w:r w:rsidR="002B0762" w:rsidRPr="00593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B27" w:rsidRPr="0059302C" w:rsidRDefault="00986B27" w:rsidP="00264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B27" w:rsidRPr="0059302C" w:rsidRDefault="00ED799D" w:rsidP="00ED79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76850" cy="1743075"/>
            <wp:effectExtent l="0" t="0" r="0" b="9525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D8" w:rsidRPr="002649E2" w:rsidRDefault="00194AD8" w:rsidP="002649E2">
      <w:pPr>
        <w:jc w:val="both"/>
        <w:rPr>
          <w:sz w:val="24"/>
          <w:szCs w:val="24"/>
        </w:rPr>
      </w:pPr>
    </w:p>
    <w:sectPr w:rsidR="00194AD8" w:rsidRPr="002649E2" w:rsidSect="002649E2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0082"/>
    <w:multiLevelType w:val="multilevel"/>
    <w:tmpl w:val="7684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6D"/>
    <w:rsid w:val="0005136D"/>
    <w:rsid w:val="000C6C67"/>
    <w:rsid w:val="00194AD8"/>
    <w:rsid w:val="001F3F30"/>
    <w:rsid w:val="002649E2"/>
    <w:rsid w:val="002B0762"/>
    <w:rsid w:val="00335E88"/>
    <w:rsid w:val="00455BA1"/>
    <w:rsid w:val="0048036B"/>
    <w:rsid w:val="004C5FD1"/>
    <w:rsid w:val="0059302C"/>
    <w:rsid w:val="008B1CE6"/>
    <w:rsid w:val="00986B27"/>
    <w:rsid w:val="00BD1F3A"/>
    <w:rsid w:val="00C940A6"/>
    <w:rsid w:val="00D43DDC"/>
    <w:rsid w:val="00DD12D1"/>
    <w:rsid w:val="00E21F53"/>
    <w:rsid w:val="00E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637EF-44CD-DE4A-8BD6-4D2E9FC9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59302C"/>
    <w:rPr>
      <w:color w:val="0000FF"/>
      <w:u w:val="single"/>
    </w:rPr>
  </w:style>
  <w:style w:type="paragraph" w:styleId="Web">
    <w:name w:val="Normal (Web)"/>
    <w:basedOn w:val="a"/>
    <w:semiHidden/>
    <w:unhideWhenUsed/>
    <w:rsid w:val="0059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593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so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3396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Administrator</cp:lastModifiedBy>
  <cp:revision>2</cp:revision>
  <dcterms:created xsi:type="dcterms:W3CDTF">2018-04-17T06:55:00Z</dcterms:created>
  <dcterms:modified xsi:type="dcterms:W3CDTF">2018-04-17T06:55:00Z</dcterms:modified>
</cp:coreProperties>
</file>