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D4" w:rsidRDefault="001F0ED4" w:rsidP="009E0F6F">
      <w:pPr>
        <w:spacing w:line="240" w:lineRule="auto"/>
        <w:jc w:val="both"/>
        <w:rPr>
          <w:rFonts w:ascii="Times New Roman" w:hAnsi="Times New Roman" w:cs="Times New Roman"/>
          <w:b/>
          <w:sz w:val="24"/>
          <w:szCs w:val="24"/>
        </w:rPr>
      </w:pPr>
    </w:p>
    <w:p w:rsidR="009E0F6F" w:rsidRDefault="009E0F6F" w:rsidP="009E0F6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17 –  4 – 2019                                                                                                         </w:t>
      </w:r>
    </w:p>
    <w:p w:rsidR="009E0F6F" w:rsidRDefault="009E0F6F" w:rsidP="009E0F6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9E0F6F" w:rsidRDefault="009E0F6F" w:rsidP="009E0F6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70                      </w:t>
      </w:r>
    </w:p>
    <w:p w:rsidR="009E0F6F" w:rsidRDefault="009E0F6F" w:rsidP="009E0F6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9E0F6F" w:rsidRDefault="009E0F6F" w:rsidP="009E0F6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9E0F6F" w:rsidRDefault="009E0F6F" w:rsidP="009E0F6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9E0F6F" w:rsidRDefault="009E0F6F" w:rsidP="009E0F6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9E0F6F" w:rsidRDefault="009E0F6F" w:rsidP="009E0F6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9E0F6F" w:rsidRDefault="009E0F6F" w:rsidP="009E0F6F">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www.syllogosekpaideutikonpeamarousisou.gr</w:t>
        </w:r>
      </w:hyperlink>
    </w:p>
    <w:p w:rsidR="00073845" w:rsidRPr="009E0F6F" w:rsidRDefault="00073845" w:rsidP="00073845">
      <w:pPr>
        <w:suppressAutoHyphens/>
        <w:spacing w:after="0" w:line="240" w:lineRule="auto"/>
        <w:ind w:left="720"/>
        <w:jc w:val="both"/>
        <w:rPr>
          <w:rFonts w:ascii="Verdana" w:eastAsia="SimSun" w:hAnsi="Verdana" w:cs="Calibri"/>
          <w:color w:val="000000"/>
          <w:kern w:val="2"/>
          <w:sz w:val="28"/>
          <w:szCs w:val="28"/>
          <w:lang w:eastAsia="zh-CN" w:bidi="hi-IN"/>
        </w:rPr>
      </w:pPr>
    </w:p>
    <w:p w:rsidR="00073845" w:rsidRPr="003C2F22" w:rsidRDefault="00073845" w:rsidP="003C2F22">
      <w:pPr>
        <w:suppressAutoHyphens/>
        <w:spacing w:after="0" w:line="240" w:lineRule="auto"/>
        <w:ind w:left="720"/>
        <w:jc w:val="both"/>
        <w:rPr>
          <w:rFonts w:ascii="Times New Roman" w:eastAsia="SimSun" w:hAnsi="Times New Roman" w:cs="Times New Roman"/>
          <w:color w:val="000000"/>
          <w:kern w:val="2"/>
          <w:sz w:val="28"/>
          <w:szCs w:val="28"/>
          <w:lang w:eastAsia="zh-CN" w:bidi="hi-IN"/>
        </w:rPr>
      </w:pPr>
    </w:p>
    <w:p w:rsidR="00073845" w:rsidRDefault="00073845" w:rsidP="001F0ED4">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sidRPr="001F0ED4">
        <w:rPr>
          <w:rFonts w:ascii="Times New Roman" w:eastAsia="SimSun" w:hAnsi="Times New Roman" w:cs="Times New Roman"/>
          <w:color w:val="000000"/>
          <w:kern w:val="2"/>
          <w:sz w:val="24"/>
          <w:szCs w:val="24"/>
          <w:lang w:eastAsia="zh-CN" w:bidi="hi-IN"/>
        </w:rPr>
        <w:t>Προς:</w:t>
      </w:r>
      <w:r w:rsidR="001F0ED4">
        <w:rPr>
          <w:rFonts w:ascii="Times New Roman" w:eastAsia="SimSun" w:hAnsi="Times New Roman" w:cs="Times New Roman"/>
          <w:color w:val="000000"/>
          <w:kern w:val="2"/>
          <w:sz w:val="24"/>
          <w:szCs w:val="24"/>
          <w:lang w:eastAsia="zh-CN" w:bidi="hi-IN"/>
        </w:rPr>
        <w:t xml:space="preserve"> Δ. Ο. Ε. </w:t>
      </w:r>
    </w:p>
    <w:p w:rsidR="001F0ED4" w:rsidRDefault="001F0ED4" w:rsidP="001F0ED4">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ΥΠΠΕΘ </w:t>
      </w:r>
    </w:p>
    <w:p w:rsidR="001F0ED4" w:rsidRDefault="001F0ED4" w:rsidP="001F0ED4">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Κοινοποίηση: </w:t>
      </w:r>
    </w:p>
    <w:p w:rsidR="001F0ED4" w:rsidRPr="001F0ED4" w:rsidRDefault="001F0ED4" w:rsidP="001F0ED4">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Τα μέλη του συλλόγου μας </w:t>
      </w:r>
    </w:p>
    <w:p w:rsidR="00073845" w:rsidRPr="001F0ED4" w:rsidRDefault="00073845" w:rsidP="001F0ED4">
      <w:pPr>
        <w:suppressAutoHyphens/>
        <w:spacing w:after="0" w:line="240" w:lineRule="auto"/>
        <w:ind w:left="720"/>
        <w:jc w:val="both"/>
        <w:rPr>
          <w:rFonts w:ascii="Times New Roman" w:eastAsia="SimSun" w:hAnsi="Times New Roman" w:cs="Times New Roman"/>
          <w:color w:val="000000"/>
          <w:kern w:val="2"/>
          <w:sz w:val="24"/>
          <w:szCs w:val="24"/>
          <w:lang w:eastAsia="zh-CN" w:bidi="hi-IN"/>
        </w:rPr>
      </w:pPr>
    </w:p>
    <w:p w:rsidR="00073845" w:rsidRPr="001F0ED4" w:rsidRDefault="00073845" w:rsidP="001F0ED4">
      <w:pPr>
        <w:suppressAutoHyphens/>
        <w:spacing w:after="0" w:line="240" w:lineRule="auto"/>
        <w:ind w:left="720"/>
        <w:jc w:val="both"/>
        <w:rPr>
          <w:rFonts w:ascii="Times New Roman" w:eastAsia="SimSun" w:hAnsi="Times New Roman" w:cs="Times New Roman"/>
          <w:color w:val="000000"/>
          <w:kern w:val="2"/>
          <w:sz w:val="24"/>
          <w:szCs w:val="24"/>
          <w:lang w:eastAsia="zh-CN" w:bidi="hi-IN"/>
        </w:rPr>
      </w:pPr>
    </w:p>
    <w:p w:rsidR="00073845" w:rsidRPr="009E0F6F" w:rsidRDefault="00073845" w:rsidP="009E0F6F">
      <w:pPr>
        <w:suppressAutoHyphens/>
        <w:spacing w:after="0" w:line="240" w:lineRule="auto"/>
        <w:ind w:left="720"/>
        <w:jc w:val="right"/>
        <w:rPr>
          <w:rFonts w:ascii="Times New Roman" w:eastAsia="SimSun" w:hAnsi="Times New Roman" w:cs="Times New Roman"/>
          <w:color w:val="000000"/>
          <w:kern w:val="2"/>
          <w:sz w:val="24"/>
          <w:szCs w:val="24"/>
          <w:lang w:eastAsia="zh-CN" w:bidi="hi-IN"/>
        </w:rPr>
      </w:pPr>
      <w:r w:rsidRPr="001F0ED4">
        <w:rPr>
          <w:rFonts w:ascii="Times New Roman" w:eastAsia="SimSun" w:hAnsi="Times New Roman" w:cs="Times New Roman"/>
          <w:color w:val="000000"/>
          <w:kern w:val="2"/>
          <w:sz w:val="24"/>
          <w:szCs w:val="24"/>
          <w:lang w:eastAsia="zh-CN" w:bidi="hi-IN"/>
        </w:rPr>
        <w:t xml:space="preserve">     </w:t>
      </w:r>
      <w:r w:rsidR="009E0F6F">
        <w:rPr>
          <w:rFonts w:ascii="Times New Roman" w:eastAsia="SimSun" w:hAnsi="Times New Roman" w:cs="Times New Roman"/>
          <w:color w:val="000000"/>
          <w:kern w:val="2"/>
          <w:sz w:val="24"/>
          <w:szCs w:val="24"/>
          <w:lang w:eastAsia="zh-CN" w:bidi="hi-IN"/>
        </w:rPr>
        <w:t xml:space="preserve">                       </w:t>
      </w:r>
    </w:p>
    <w:p w:rsidR="003C4E3B" w:rsidRPr="00B0157B" w:rsidRDefault="001F0ED4" w:rsidP="001F0ED4">
      <w:pPr>
        <w:spacing w:line="240" w:lineRule="auto"/>
        <w:jc w:val="both"/>
        <w:rPr>
          <w:rFonts w:ascii="Times New Roman" w:hAnsi="Times New Roman" w:cs="Times New Roman"/>
          <w:sz w:val="24"/>
          <w:szCs w:val="24"/>
        </w:rPr>
      </w:pPr>
      <w:r w:rsidRPr="00B0157B">
        <w:rPr>
          <w:rFonts w:ascii="Times New Roman" w:hAnsi="Times New Roman" w:cs="Times New Roman"/>
          <w:b/>
          <w:sz w:val="24"/>
          <w:szCs w:val="24"/>
        </w:rPr>
        <w:t xml:space="preserve">Θέμα: « </w:t>
      </w:r>
      <w:bookmarkStart w:id="0" w:name="_GoBack"/>
      <w:r w:rsidR="00D949AF" w:rsidRPr="00B0157B">
        <w:rPr>
          <w:rFonts w:ascii="Times New Roman" w:hAnsi="Times New Roman" w:cs="Times New Roman"/>
          <w:b/>
          <w:sz w:val="24"/>
          <w:szCs w:val="24"/>
        </w:rPr>
        <w:t>Σχέδιο νόμου για τα πειραματικά και πρότυπα σχολεία</w:t>
      </w:r>
      <w:r w:rsidR="00B70544" w:rsidRPr="00B0157B">
        <w:rPr>
          <w:rFonts w:ascii="Times New Roman" w:hAnsi="Times New Roman" w:cs="Times New Roman"/>
          <w:b/>
          <w:sz w:val="24"/>
          <w:szCs w:val="24"/>
        </w:rPr>
        <w:t>, το Λύκειο και τις συγχωνεύσεις σχολών</w:t>
      </w:r>
      <w:bookmarkEnd w:id="0"/>
      <w:r w:rsidRPr="00B0157B">
        <w:rPr>
          <w:rFonts w:ascii="Times New Roman" w:hAnsi="Times New Roman" w:cs="Times New Roman"/>
          <w:b/>
          <w:sz w:val="24"/>
          <w:szCs w:val="24"/>
        </w:rPr>
        <w:t>»</w:t>
      </w:r>
      <w:r w:rsidR="00B0157B" w:rsidRPr="00B0157B">
        <w:rPr>
          <w:rFonts w:ascii="Times New Roman" w:hAnsi="Times New Roman" w:cs="Times New Roman"/>
          <w:sz w:val="24"/>
          <w:szCs w:val="24"/>
        </w:rPr>
        <w:t xml:space="preserve">. </w:t>
      </w:r>
      <w:r w:rsidRPr="00B0157B">
        <w:rPr>
          <w:rFonts w:ascii="Times New Roman" w:hAnsi="Times New Roman" w:cs="Times New Roman"/>
          <w:sz w:val="24"/>
          <w:szCs w:val="24"/>
        </w:rPr>
        <w:t xml:space="preserve"> </w:t>
      </w:r>
    </w:p>
    <w:p w:rsidR="00D949AF" w:rsidRPr="001F0ED4" w:rsidRDefault="00D949AF" w:rsidP="001F0ED4">
      <w:pPr>
        <w:spacing w:line="240" w:lineRule="auto"/>
        <w:jc w:val="both"/>
        <w:rPr>
          <w:rFonts w:ascii="Times New Roman" w:hAnsi="Times New Roman" w:cs="Times New Roman"/>
          <w:sz w:val="24"/>
          <w:szCs w:val="24"/>
        </w:rPr>
      </w:pPr>
    </w:p>
    <w:p w:rsidR="00D949AF" w:rsidRPr="001F0ED4" w:rsidRDefault="00D949AF"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Δόθηκε στη δημοσιότητα το Σχέδιο νόμου «Συνέργειες Πανεπιστημίων και Τ.Ε.Ι., πρόσβαση στην τριτοβάθμια εκπαίδευση, πειραματικά σχολεία, Γενικά Αρχεία του Κράτους και λοιπές διατάξεις». </w:t>
      </w:r>
      <w:r w:rsidR="00272407" w:rsidRPr="001F0ED4">
        <w:rPr>
          <w:rFonts w:ascii="Times New Roman" w:hAnsi="Times New Roman" w:cs="Times New Roman"/>
          <w:sz w:val="24"/>
          <w:szCs w:val="24"/>
        </w:rPr>
        <w:t>Πρόκειται για ένα πολυνομοσχέδιο που προωθεί αντιεκπαιδευτικές διατάξεις για το Λύκειο</w:t>
      </w:r>
      <w:r w:rsidR="0077258F" w:rsidRPr="001F0ED4">
        <w:rPr>
          <w:rFonts w:ascii="Times New Roman" w:hAnsi="Times New Roman" w:cs="Times New Roman"/>
          <w:sz w:val="24"/>
          <w:szCs w:val="24"/>
        </w:rPr>
        <w:t xml:space="preserve"> (</w:t>
      </w:r>
      <w:r w:rsidR="001D5829">
        <w:rPr>
          <w:rFonts w:ascii="Times New Roman" w:hAnsi="Times New Roman" w:cs="Times New Roman"/>
          <w:sz w:val="24"/>
          <w:szCs w:val="24"/>
        </w:rPr>
        <w:t>το οργανωμένο συνδικαλιστικό κίνημα έχει</w:t>
      </w:r>
      <w:r w:rsidR="0077258F" w:rsidRPr="001F0ED4">
        <w:rPr>
          <w:rFonts w:ascii="Times New Roman" w:hAnsi="Times New Roman" w:cs="Times New Roman"/>
          <w:sz w:val="24"/>
          <w:szCs w:val="24"/>
        </w:rPr>
        <w:t xml:space="preserve"> ήδη τοποθετηθεί διεκδικώντας την απόσυρσή τους)</w:t>
      </w:r>
      <w:r w:rsidR="00170024" w:rsidRPr="001F0ED4">
        <w:rPr>
          <w:rFonts w:ascii="Times New Roman" w:hAnsi="Times New Roman" w:cs="Times New Roman"/>
          <w:sz w:val="24"/>
          <w:szCs w:val="24"/>
        </w:rPr>
        <w:t>, περιλαμβάνει το νέο θεσμικό πλαίσιο για τα πειραματικά σχολεία</w:t>
      </w:r>
      <w:r w:rsidR="00272407" w:rsidRPr="001F0ED4">
        <w:rPr>
          <w:rFonts w:ascii="Times New Roman" w:hAnsi="Times New Roman" w:cs="Times New Roman"/>
          <w:sz w:val="24"/>
          <w:szCs w:val="24"/>
        </w:rPr>
        <w:t xml:space="preserve"> και ταυτόχρονα προωθεί μια σειρά συγχωνεύ</w:t>
      </w:r>
      <w:r w:rsidR="0077258F" w:rsidRPr="001F0ED4">
        <w:rPr>
          <w:rFonts w:ascii="Times New Roman" w:hAnsi="Times New Roman" w:cs="Times New Roman"/>
          <w:sz w:val="24"/>
          <w:szCs w:val="24"/>
        </w:rPr>
        <w:t>σεις ΑΕΙ</w:t>
      </w:r>
      <w:r w:rsidR="00272407" w:rsidRPr="001F0ED4">
        <w:rPr>
          <w:rFonts w:ascii="Times New Roman" w:hAnsi="Times New Roman" w:cs="Times New Roman"/>
          <w:sz w:val="24"/>
          <w:szCs w:val="24"/>
        </w:rPr>
        <w:t xml:space="preserve">. </w:t>
      </w:r>
    </w:p>
    <w:p w:rsidR="00170024" w:rsidRPr="001F0ED4" w:rsidRDefault="001D5829" w:rsidP="001F0E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Δ.Σ.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w:t>
      </w:r>
      <w:r w:rsidR="00170024" w:rsidRPr="001F0ED4">
        <w:rPr>
          <w:rFonts w:ascii="Times New Roman" w:hAnsi="Times New Roman" w:cs="Times New Roman"/>
          <w:sz w:val="24"/>
          <w:szCs w:val="24"/>
        </w:rPr>
        <w:t xml:space="preserve"> εκτιμά</w:t>
      </w:r>
      <w:r w:rsidR="00203753" w:rsidRPr="001F0ED4">
        <w:rPr>
          <w:rFonts w:ascii="Times New Roman" w:hAnsi="Times New Roman" w:cs="Times New Roman"/>
          <w:sz w:val="24"/>
          <w:szCs w:val="24"/>
        </w:rPr>
        <w:t xml:space="preserve"> ότι</w:t>
      </w:r>
      <w:r w:rsidR="00170024" w:rsidRPr="001F0ED4">
        <w:rPr>
          <w:rFonts w:ascii="Times New Roman" w:hAnsi="Times New Roman" w:cs="Times New Roman"/>
          <w:sz w:val="24"/>
          <w:szCs w:val="24"/>
        </w:rPr>
        <w:t>:</w:t>
      </w:r>
    </w:p>
    <w:p w:rsidR="00203753" w:rsidRPr="001F0ED4" w:rsidRDefault="00203753" w:rsidP="001F0ED4">
      <w:pPr>
        <w:spacing w:line="240" w:lineRule="auto"/>
        <w:jc w:val="both"/>
        <w:rPr>
          <w:rFonts w:ascii="Times New Roman" w:hAnsi="Times New Roman" w:cs="Times New Roman"/>
          <w:sz w:val="24"/>
          <w:szCs w:val="24"/>
        </w:rPr>
      </w:pPr>
      <w:r w:rsidRPr="001F0ED4">
        <w:rPr>
          <w:rFonts w:ascii="Times New Roman" w:hAnsi="Times New Roman" w:cs="Times New Roman"/>
          <w:b/>
          <w:sz w:val="24"/>
          <w:szCs w:val="24"/>
        </w:rPr>
        <w:t xml:space="preserve">Α. Τα άρθρα του σχεδίου νόμου που αφορούν στα πειραματικά και πρότυπα σχολεία </w:t>
      </w:r>
      <w:r w:rsidRPr="001F0ED4">
        <w:rPr>
          <w:rFonts w:ascii="Times New Roman" w:hAnsi="Times New Roman" w:cs="Times New Roman"/>
          <w:sz w:val="24"/>
          <w:szCs w:val="24"/>
        </w:rPr>
        <w:t xml:space="preserve">κινούνται στην ίδια κατεύθυνση με το ισχύον θεσμικό πλαίσιο και αναπαράγουν όλα τα προβλήματα, τα αδιέξοδα και τις αντιφάσεις που αφορούν στο χαρακτήρα των Πειραματικών Σχολείων αλλά και στα εργασιακά δικαιώματα των εκπαιδευτικών που υπηρετούν σε αυτά. </w:t>
      </w:r>
    </w:p>
    <w:p w:rsidR="00203753" w:rsidRPr="001F0ED4" w:rsidRDefault="00203753"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Έχουμε ήδη τοποθετηθεί για την αναγκαιότητα στήριξης και ανάπτυξης της Πειραματικής Παιδαγωγικής και επομένως για την αναγκαιότητα ύπαρξης και λειτουργίας των Πειραματικών Σχολείων υπό κανονικές </w:t>
      </w:r>
      <w:r w:rsidR="00623BA0" w:rsidRPr="001F0ED4">
        <w:rPr>
          <w:rFonts w:ascii="Times New Roman" w:hAnsi="Times New Roman" w:cs="Times New Roman"/>
          <w:sz w:val="24"/>
          <w:szCs w:val="24"/>
        </w:rPr>
        <w:t xml:space="preserve">σχολικές </w:t>
      </w:r>
      <w:r w:rsidRPr="001F0ED4">
        <w:rPr>
          <w:rFonts w:ascii="Times New Roman" w:hAnsi="Times New Roman" w:cs="Times New Roman"/>
          <w:sz w:val="24"/>
          <w:szCs w:val="24"/>
        </w:rPr>
        <w:t xml:space="preserve">συνθήκες και όχι ως σχολεία αριστείας που θα προωθούνται οι κυρίαρχες συντηρητικές/νεοφιλελεύθερες και αριστοκρατικές παιδαγωγικές αντιλήψεις. </w:t>
      </w:r>
    </w:p>
    <w:p w:rsidR="00203753" w:rsidRPr="001F0ED4" w:rsidRDefault="00203753"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Σήμερα ωστόσο προκύπτουν πολύ συγκεκριμένα επείγοντα ζητήματα που αφορούν στα εργασιακά δικαιώματα των εκπαιδευτικών που υπηρετούν στα Πειραματικά Σχολεία και επομένως είναι ανάγκη να τοποθετηθούμε αναλυτικά. </w:t>
      </w:r>
    </w:p>
    <w:p w:rsidR="00203753" w:rsidRPr="001F0ED4" w:rsidRDefault="00203753"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Συγκεκριμένα:</w:t>
      </w:r>
    </w:p>
    <w:p w:rsidR="00170024" w:rsidRPr="001F0ED4" w:rsidRDefault="00623BA0"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Στο άρθρο 77 του σχεδίου νόμου προβλέπεται ότι</w:t>
      </w:r>
      <w:r w:rsidR="00DE409E">
        <w:rPr>
          <w:rFonts w:ascii="Times New Roman" w:hAnsi="Times New Roman" w:cs="Times New Roman"/>
          <w:sz w:val="24"/>
          <w:szCs w:val="24"/>
        </w:rPr>
        <w:t>:</w:t>
      </w:r>
      <w:r w:rsidRPr="001F0ED4">
        <w:rPr>
          <w:rFonts w:ascii="Times New Roman" w:hAnsi="Times New Roman" w:cs="Times New Roman"/>
          <w:sz w:val="24"/>
          <w:szCs w:val="24"/>
        </w:rPr>
        <w:t xml:space="preserve"> «Οι εκπαιδευτικοί των πειραματικών σχολείων της παρ. 2 του άρθρου 75, οι οποίοι υπηρετούν με θητεία στα σχολεία αυτά κατά την έναρξη ισχύος του παρόντος, μπορεί να τοποθετηθούν σε οργανική θέση με απόφαση του </w:t>
      </w:r>
      <w:r w:rsidRPr="001F0ED4">
        <w:rPr>
          <w:rFonts w:ascii="Times New Roman" w:hAnsi="Times New Roman" w:cs="Times New Roman"/>
          <w:sz w:val="24"/>
          <w:szCs w:val="24"/>
        </w:rPr>
        <w:lastRenderedPageBreak/>
        <w:t>αρμοδίου Κεντρικού Υπηρεσιακού Συμβουλίου, που εκδίδεται μετά από αίτησή τους. Αν οι ανωτέρω δεν υποβάλουν αίτηση για την πλήρωση οργανικής θέσης, τίθενται στη διάθεση του Περιφερειακού Υπηρεσιακού Συμβουλίου της περιοχής στην οποία ανήκει το πειραματικό σχολείο»</w:t>
      </w:r>
      <w:r w:rsidR="0077258F" w:rsidRPr="001F0ED4">
        <w:rPr>
          <w:rFonts w:ascii="Times New Roman" w:hAnsi="Times New Roman" w:cs="Times New Roman"/>
          <w:sz w:val="24"/>
          <w:szCs w:val="24"/>
        </w:rPr>
        <w:t>.</w:t>
      </w:r>
    </w:p>
    <w:p w:rsidR="00623BA0" w:rsidRPr="001F0ED4" w:rsidRDefault="0077258F"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Π</w:t>
      </w:r>
      <w:r w:rsidR="00623BA0" w:rsidRPr="001F0ED4">
        <w:rPr>
          <w:rFonts w:ascii="Times New Roman" w:hAnsi="Times New Roman" w:cs="Times New Roman"/>
          <w:sz w:val="24"/>
          <w:szCs w:val="24"/>
        </w:rPr>
        <w:t>ροκύπτουν τα εξής ζητήματα:</w:t>
      </w:r>
    </w:p>
    <w:p w:rsidR="00623BA0" w:rsidRPr="001F0ED4" w:rsidRDefault="00623BA0" w:rsidP="001F0ED4">
      <w:pPr>
        <w:pStyle w:val="a3"/>
        <w:numPr>
          <w:ilvl w:val="0"/>
          <w:numId w:val="1"/>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Οι συνάδελφοι που υπηρετούν με θητεία στα Πειραματικά Σχολεία κλήθηκαν τον περασμένο Νοέμβριο να υποβάλλουν αίτηση βελτίωσης θέσης. Τώρα προβλέπεται να κληθούν να δηλώσουν συγκεκριμένες σχολικές μονάδες. Είναι προφανές ότι </w:t>
      </w:r>
      <w:r w:rsidR="0077258F" w:rsidRPr="001F0ED4">
        <w:rPr>
          <w:rFonts w:ascii="Times New Roman" w:hAnsi="Times New Roman" w:cs="Times New Roman"/>
          <w:sz w:val="24"/>
          <w:szCs w:val="24"/>
        </w:rPr>
        <w:t xml:space="preserve">πλέον </w:t>
      </w:r>
      <w:r w:rsidRPr="001F0ED4">
        <w:rPr>
          <w:rFonts w:ascii="Times New Roman" w:hAnsi="Times New Roman" w:cs="Times New Roman"/>
          <w:sz w:val="24"/>
          <w:szCs w:val="24"/>
        </w:rPr>
        <w:t>η διαδικασία αυτή πρέπει να ακυρωθεί για όσους/</w:t>
      </w:r>
      <w:proofErr w:type="spellStart"/>
      <w:r w:rsidRPr="001F0ED4">
        <w:rPr>
          <w:rFonts w:ascii="Times New Roman" w:hAnsi="Times New Roman" w:cs="Times New Roman"/>
          <w:sz w:val="24"/>
          <w:szCs w:val="24"/>
        </w:rPr>
        <w:t>ες</w:t>
      </w:r>
      <w:proofErr w:type="spellEnd"/>
      <w:r w:rsidRPr="001F0ED4">
        <w:rPr>
          <w:rFonts w:ascii="Times New Roman" w:hAnsi="Times New Roman" w:cs="Times New Roman"/>
          <w:sz w:val="24"/>
          <w:szCs w:val="24"/>
        </w:rPr>
        <w:t xml:space="preserve"> συναδέλφους/</w:t>
      </w:r>
      <w:r w:rsidR="00DE409E">
        <w:rPr>
          <w:rFonts w:ascii="Times New Roman" w:hAnsi="Times New Roman" w:cs="Times New Roman"/>
          <w:sz w:val="24"/>
          <w:szCs w:val="24"/>
        </w:rPr>
        <w:t>-</w:t>
      </w:r>
      <w:proofErr w:type="spellStart"/>
      <w:r w:rsidRPr="001F0ED4">
        <w:rPr>
          <w:rFonts w:ascii="Times New Roman" w:hAnsi="Times New Roman" w:cs="Times New Roman"/>
          <w:sz w:val="24"/>
          <w:szCs w:val="24"/>
        </w:rPr>
        <w:t>ισσες</w:t>
      </w:r>
      <w:proofErr w:type="spellEnd"/>
      <w:r w:rsidRPr="001F0ED4">
        <w:rPr>
          <w:rFonts w:ascii="Times New Roman" w:hAnsi="Times New Roman" w:cs="Times New Roman"/>
          <w:sz w:val="24"/>
          <w:szCs w:val="24"/>
        </w:rPr>
        <w:t xml:space="preserve"> δεν επιθυμούν να μετακινηθούν</w:t>
      </w:r>
      <w:r w:rsidR="0077258F" w:rsidRPr="001F0ED4">
        <w:rPr>
          <w:rFonts w:ascii="Times New Roman" w:hAnsi="Times New Roman" w:cs="Times New Roman"/>
          <w:sz w:val="24"/>
          <w:szCs w:val="24"/>
        </w:rPr>
        <w:t xml:space="preserve"> αλλά θέλουν να πάρουν οργανική θέση στα Πειραματικά Σχολεία</w:t>
      </w:r>
      <w:r w:rsidRPr="001F0ED4">
        <w:rPr>
          <w:rFonts w:ascii="Times New Roman" w:hAnsi="Times New Roman" w:cs="Times New Roman"/>
          <w:sz w:val="24"/>
          <w:szCs w:val="24"/>
        </w:rPr>
        <w:t>.</w:t>
      </w:r>
    </w:p>
    <w:p w:rsidR="00623BA0" w:rsidRPr="001F0ED4" w:rsidRDefault="00B70544" w:rsidP="001F0ED4">
      <w:pPr>
        <w:pStyle w:val="a3"/>
        <w:numPr>
          <w:ilvl w:val="0"/>
          <w:numId w:val="1"/>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Προβληματικό είναι και το γεγονός ότι π</w:t>
      </w:r>
      <w:r w:rsidR="00623BA0" w:rsidRPr="001F0ED4">
        <w:rPr>
          <w:rFonts w:ascii="Times New Roman" w:hAnsi="Times New Roman" w:cs="Times New Roman"/>
          <w:sz w:val="24"/>
          <w:szCs w:val="24"/>
        </w:rPr>
        <w:t>ολλοί/</w:t>
      </w:r>
      <w:r w:rsidR="00DE409E">
        <w:rPr>
          <w:rFonts w:ascii="Times New Roman" w:hAnsi="Times New Roman" w:cs="Times New Roman"/>
          <w:sz w:val="24"/>
          <w:szCs w:val="24"/>
        </w:rPr>
        <w:t>-</w:t>
      </w:r>
      <w:proofErr w:type="spellStart"/>
      <w:r w:rsidR="00623BA0" w:rsidRPr="001F0ED4">
        <w:rPr>
          <w:rFonts w:ascii="Times New Roman" w:hAnsi="Times New Roman" w:cs="Times New Roman"/>
          <w:sz w:val="24"/>
          <w:szCs w:val="24"/>
        </w:rPr>
        <w:t>ες</w:t>
      </w:r>
      <w:proofErr w:type="spellEnd"/>
      <w:r w:rsidR="00623BA0" w:rsidRPr="001F0ED4">
        <w:rPr>
          <w:rFonts w:ascii="Times New Roman" w:hAnsi="Times New Roman" w:cs="Times New Roman"/>
          <w:sz w:val="24"/>
          <w:szCs w:val="24"/>
        </w:rPr>
        <w:t xml:space="preserve"> συνάδελφοι/</w:t>
      </w:r>
      <w:r w:rsidR="00DE409E">
        <w:rPr>
          <w:rFonts w:ascii="Times New Roman" w:hAnsi="Times New Roman" w:cs="Times New Roman"/>
          <w:sz w:val="24"/>
          <w:szCs w:val="24"/>
        </w:rPr>
        <w:t>-</w:t>
      </w:r>
      <w:proofErr w:type="spellStart"/>
      <w:r w:rsidR="00623BA0" w:rsidRPr="001F0ED4">
        <w:rPr>
          <w:rFonts w:ascii="Times New Roman" w:hAnsi="Times New Roman" w:cs="Times New Roman"/>
          <w:sz w:val="24"/>
          <w:szCs w:val="24"/>
        </w:rPr>
        <w:t>ισσες</w:t>
      </w:r>
      <w:proofErr w:type="spellEnd"/>
      <w:r w:rsidR="00623BA0" w:rsidRPr="001F0ED4">
        <w:rPr>
          <w:rFonts w:ascii="Times New Roman" w:hAnsi="Times New Roman" w:cs="Times New Roman"/>
          <w:sz w:val="24"/>
          <w:szCs w:val="24"/>
        </w:rPr>
        <w:t xml:space="preserve"> έχουν δηλώσει παραίτηση από την θέση τους στα Πειραματικά Σχολεία κάτω από το βάρος της συνεχιζόμενης ανασφάλειας και σύγχυσης που επικρατε</w:t>
      </w:r>
      <w:r w:rsidRPr="001F0ED4">
        <w:rPr>
          <w:rFonts w:ascii="Times New Roman" w:hAnsi="Times New Roman" w:cs="Times New Roman"/>
          <w:sz w:val="24"/>
          <w:szCs w:val="24"/>
        </w:rPr>
        <w:t xml:space="preserve">ί. </w:t>
      </w:r>
    </w:p>
    <w:p w:rsidR="00623BA0" w:rsidRPr="001F0ED4" w:rsidRDefault="00623BA0" w:rsidP="001F0ED4">
      <w:pPr>
        <w:pStyle w:val="a3"/>
        <w:numPr>
          <w:ilvl w:val="0"/>
          <w:numId w:val="1"/>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Στο ρευστό πολιτικό κλίμα της περιόδου είναι πολύ πιθανό το συγκεκριμένο σχέδιο νόμου να μην προωθηθεί προς ψήφιση. Είναι άμεση ανάγκη να δοθεί η δυνατότητα παράτασης </w:t>
      </w:r>
      <w:r w:rsidR="0077258F" w:rsidRPr="001F0ED4">
        <w:rPr>
          <w:rFonts w:ascii="Times New Roman" w:hAnsi="Times New Roman" w:cs="Times New Roman"/>
          <w:sz w:val="24"/>
          <w:szCs w:val="24"/>
        </w:rPr>
        <w:t xml:space="preserve">της θητείας </w:t>
      </w:r>
      <w:r w:rsidRPr="001F0ED4">
        <w:rPr>
          <w:rFonts w:ascii="Times New Roman" w:hAnsi="Times New Roman" w:cs="Times New Roman"/>
          <w:sz w:val="24"/>
          <w:szCs w:val="24"/>
        </w:rPr>
        <w:t>ώστε να διασφαλιστεί σε κάθε περίπτωση η λειτουργία των Πειραματικών Σχολείων την επόμενη σχολική χρονιά.</w:t>
      </w:r>
    </w:p>
    <w:p w:rsidR="00623BA0" w:rsidRPr="001F0ED4" w:rsidRDefault="00623BA0" w:rsidP="001F0ED4">
      <w:pPr>
        <w:pStyle w:val="a3"/>
        <w:numPr>
          <w:ilvl w:val="0"/>
          <w:numId w:val="1"/>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Σοβαρά είναι και τα προβλήματα που προκύπτουν με τη διατύπωση</w:t>
      </w:r>
      <w:r w:rsidR="00DE409E">
        <w:rPr>
          <w:rFonts w:ascii="Times New Roman" w:hAnsi="Times New Roman" w:cs="Times New Roman"/>
          <w:sz w:val="24"/>
          <w:szCs w:val="24"/>
        </w:rPr>
        <w:t>:</w:t>
      </w:r>
      <w:r w:rsidRPr="001F0ED4">
        <w:rPr>
          <w:rFonts w:ascii="Times New Roman" w:hAnsi="Times New Roman" w:cs="Times New Roman"/>
          <w:sz w:val="24"/>
          <w:szCs w:val="24"/>
        </w:rPr>
        <w:t xml:space="preserve"> «μπορεί να τοποθετηθούν σε οργανική θέση»</w:t>
      </w:r>
      <w:r w:rsidR="00DE409E">
        <w:rPr>
          <w:rFonts w:ascii="Times New Roman" w:hAnsi="Times New Roman" w:cs="Times New Roman"/>
          <w:sz w:val="24"/>
          <w:szCs w:val="24"/>
        </w:rPr>
        <w:t>,</w:t>
      </w:r>
      <w:r w:rsidRPr="001F0ED4">
        <w:rPr>
          <w:rFonts w:ascii="Times New Roman" w:hAnsi="Times New Roman" w:cs="Times New Roman"/>
          <w:sz w:val="24"/>
          <w:szCs w:val="24"/>
        </w:rPr>
        <w:t xml:space="preserve"> που σημαίνει ότι μπορεί και να μην τοποθετηθούν αλλά και με τη διατύπωση</w:t>
      </w:r>
      <w:r w:rsidR="00DE409E">
        <w:rPr>
          <w:rFonts w:ascii="Times New Roman" w:hAnsi="Times New Roman" w:cs="Times New Roman"/>
          <w:sz w:val="24"/>
          <w:szCs w:val="24"/>
        </w:rPr>
        <w:t>:</w:t>
      </w:r>
      <w:r w:rsidRPr="001F0ED4">
        <w:rPr>
          <w:rFonts w:ascii="Times New Roman" w:hAnsi="Times New Roman" w:cs="Times New Roman"/>
          <w:sz w:val="24"/>
          <w:szCs w:val="24"/>
        </w:rPr>
        <w:t xml:space="preserve"> «τίθενται στη διάθεση του Περιφερειακού Υπηρεσιακού Συμβουλίου» και όχι στη διάθεση της Διεύθυνσης.</w:t>
      </w:r>
    </w:p>
    <w:p w:rsidR="0077258F" w:rsidRPr="001F0ED4" w:rsidRDefault="00DE409E" w:rsidP="001F0ED4">
      <w:pPr>
        <w:pStyle w:val="a3"/>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Επιπλέον, </w:t>
      </w:r>
      <w:r w:rsidR="00623BA0" w:rsidRPr="001F0ED4">
        <w:rPr>
          <w:rFonts w:ascii="Times New Roman" w:hAnsi="Times New Roman" w:cs="Times New Roman"/>
          <w:sz w:val="24"/>
          <w:szCs w:val="24"/>
        </w:rPr>
        <w:t>υπενθυμίζουμε ότι με το ν.3966/11 καταργήθηκε το δικαίωμα των εκπαιδευτικών να φοιτούν τα παιδιά τους στα πειραματικά σχολεία που υπηρετούν, δικαίωμα που πρέπει να επανέλθει και να γενικευτεί για το σύνολο των εκπαιδευτικών καθώς επιλύει ουσιαστικά οι</w:t>
      </w:r>
      <w:r w:rsidR="0077258F" w:rsidRPr="001F0ED4">
        <w:rPr>
          <w:rFonts w:ascii="Times New Roman" w:hAnsi="Times New Roman" w:cs="Times New Roman"/>
          <w:sz w:val="24"/>
          <w:szCs w:val="24"/>
        </w:rPr>
        <w:t>κογενειακά προβλήματα, ιδιαίτερα για τους εκπαιδευτικούς εκείνους που μετακινούνται σε μεγάλες αποστάσεις για να φτάσουν από το σπίτι τους στο σχολείο που υπηρετούν.</w:t>
      </w:r>
    </w:p>
    <w:p w:rsidR="00623BA0" w:rsidRPr="001F0ED4" w:rsidRDefault="00623BA0"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 </w:t>
      </w:r>
    </w:p>
    <w:p w:rsidR="00170024" w:rsidRPr="001F0ED4" w:rsidRDefault="00203753" w:rsidP="001F0ED4">
      <w:pPr>
        <w:spacing w:line="240" w:lineRule="auto"/>
        <w:jc w:val="both"/>
        <w:rPr>
          <w:rFonts w:ascii="Times New Roman" w:hAnsi="Times New Roman" w:cs="Times New Roman"/>
          <w:b/>
          <w:sz w:val="24"/>
          <w:szCs w:val="24"/>
        </w:rPr>
      </w:pPr>
      <w:r w:rsidRPr="001F0ED4">
        <w:rPr>
          <w:rFonts w:ascii="Times New Roman" w:hAnsi="Times New Roman" w:cs="Times New Roman"/>
          <w:b/>
          <w:sz w:val="24"/>
          <w:szCs w:val="24"/>
        </w:rPr>
        <w:t xml:space="preserve">Β. </w:t>
      </w:r>
      <w:r w:rsidR="00170024" w:rsidRPr="001F0ED4">
        <w:rPr>
          <w:rFonts w:ascii="Times New Roman" w:hAnsi="Times New Roman" w:cs="Times New Roman"/>
          <w:b/>
          <w:sz w:val="24"/>
          <w:szCs w:val="24"/>
        </w:rPr>
        <w:t xml:space="preserve">Οι συγχωνεύσεις ΑΕΙ και ΤΕΙ έχουν προδήλως αυθαίρετο χαρακτήρα. </w:t>
      </w:r>
    </w:p>
    <w:p w:rsidR="00170024" w:rsidRPr="001F0ED4" w:rsidRDefault="00170024"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Συγκεκριμένα, τ</w:t>
      </w:r>
      <w:r w:rsidR="00272407" w:rsidRPr="001F0ED4">
        <w:rPr>
          <w:rFonts w:ascii="Times New Roman" w:hAnsi="Times New Roman" w:cs="Times New Roman"/>
          <w:sz w:val="24"/>
          <w:szCs w:val="24"/>
        </w:rPr>
        <w:t xml:space="preserve">ο Παιδαγωγικό Τμήμα Δημοτικής Εκπαίδευσης </w:t>
      </w:r>
      <w:r w:rsidRPr="001F0ED4">
        <w:rPr>
          <w:rFonts w:ascii="Times New Roman" w:hAnsi="Times New Roman" w:cs="Times New Roman"/>
          <w:sz w:val="24"/>
          <w:szCs w:val="24"/>
        </w:rPr>
        <w:t xml:space="preserve">Πάτρας </w:t>
      </w:r>
      <w:r w:rsidR="00272407" w:rsidRPr="001F0ED4">
        <w:rPr>
          <w:rFonts w:ascii="Times New Roman" w:hAnsi="Times New Roman" w:cs="Times New Roman"/>
          <w:sz w:val="24"/>
          <w:szCs w:val="24"/>
        </w:rPr>
        <w:t xml:space="preserve">συγχωνεύεται με το Τμήμα Κοινωνικής Εργασίας του Τ.Ε.Ι. Δυτικής Ελλάδας </w:t>
      </w:r>
      <w:r w:rsidRPr="001F0ED4">
        <w:rPr>
          <w:rFonts w:ascii="Times New Roman" w:hAnsi="Times New Roman" w:cs="Times New Roman"/>
          <w:sz w:val="24"/>
          <w:szCs w:val="24"/>
        </w:rPr>
        <w:t xml:space="preserve">(άρθρα 36 και 47) </w:t>
      </w:r>
      <w:r w:rsidR="00272407" w:rsidRPr="001F0ED4">
        <w:rPr>
          <w:rFonts w:ascii="Times New Roman" w:hAnsi="Times New Roman" w:cs="Times New Roman"/>
          <w:sz w:val="24"/>
          <w:szCs w:val="24"/>
        </w:rPr>
        <w:t xml:space="preserve">και μετονομάζεται σε Τμήμα Επιστημών της Εκπαίδευσης και Κοινωνικής Εργασίας! </w:t>
      </w:r>
    </w:p>
    <w:p w:rsidR="00272407" w:rsidRPr="001F0ED4" w:rsidRDefault="00272407"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Εύλογα δημιουργούνται τα ερωτήματα:</w:t>
      </w:r>
    </w:p>
    <w:p w:rsidR="00272407" w:rsidRPr="001F0ED4" w:rsidRDefault="00272407" w:rsidP="001F0ED4">
      <w:pPr>
        <w:pStyle w:val="a3"/>
        <w:numPr>
          <w:ilvl w:val="0"/>
          <w:numId w:val="2"/>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Ποιο ακριβώς θα είναι το επιστημονικό πεδίο σπουδών του νέου τμήματος;</w:t>
      </w:r>
    </w:p>
    <w:p w:rsidR="00DA471D" w:rsidRPr="001F0ED4" w:rsidRDefault="00272407" w:rsidP="001F0ED4">
      <w:pPr>
        <w:pStyle w:val="a3"/>
        <w:numPr>
          <w:ilvl w:val="0"/>
          <w:numId w:val="2"/>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Ποια θα είναι τα επαγγελματικά δικαιώματα των αποφοίτων του; Αυτά του δάσκαλου πρωτοβάθμιας εκπαίδευσης ή αυτά του κοινωνικού λειτουργού; Ή μήπως λίγο απ’ όλα και τελικά τίποτα; </w:t>
      </w:r>
    </w:p>
    <w:p w:rsidR="00272407" w:rsidRPr="001F0ED4" w:rsidRDefault="00272407" w:rsidP="001F0ED4">
      <w:pPr>
        <w:pStyle w:val="a3"/>
        <w:numPr>
          <w:ilvl w:val="0"/>
          <w:numId w:val="2"/>
        </w:num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Και ποιους επικίνδυνους δρόμους ανοίγει αυτή η επικίνδυνη εξέλιξη για το μέλλον των Παιδαγωγικών Τμημάτων, των επαγγελματικών δικαιωμάτων των αποφοίτων τους, των επαγγελματικών δικαιωμάτων των εν ενεργεία δασκάλων αλλά και τη δομή και τον προσανατολισμό του δημοτικού σχολείου;</w:t>
      </w:r>
    </w:p>
    <w:p w:rsidR="00272407" w:rsidRPr="001F0ED4" w:rsidRDefault="00170024"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 xml:space="preserve">Θεωρώντας ότι η εξέλιξη αυτή εντάσσεται στο ευρύτερο νεοφιλελεύθερο πλαίσιο  υποβάθμισης της Παιδαγωγικής Επιστήμης και εγκυμονεί μεγάλους κινδύνους για το μέλλον του δημοτικού σχολείου αλλά και για τα επαγγελματικά δικαιώματα των αποφοίτων αυτού του </w:t>
      </w:r>
      <w:r w:rsidRPr="001F0ED4">
        <w:rPr>
          <w:rFonts w:ascii="Times New Roman" w:hAnsi="Times New Roman" w:cs="Times New Roman"/>
          <w:sz w:val="24"/>
          <w:szCs w:val="24"/>
        </w:rPr>
        <w:lastRenderedPageBreak/>
        <w:t>τμήματος και των εν ενεργεία δασκάλων, απαιτούμε την απόσυρση της συγχώνευσης του ΠΤΔΕ Πάτρας με το Τμήμα Κοινωνικής Εργασίας</w:t>
      </w:r>
      <w:r w:rsidR="00203753" w:rsidRPr="001F0ED4">
        <w:rPr>
          <w:rFonts w:ascii="Times New Roman" w:hAnsi="Times New Roman" w:cs="Times New Roman"/>
          <w:sz w:val="24"/>
          <w:szCs w:val="24"/>
        </w:rPr>
        <w:t>.</w:t>
      </w:r>
    </w:p>
    <w:p w:rsidR="00203753" w:rsidRPr="001F0ED4" w:rsidRDefault="00203753" w:rsidP="001F0ED4">
      <w:pPr>
        <w:spacing w:line="240" w:lineRule="auto"/>
        <w:jc w:val="both"/>
        <w:rPr>
          <w:rFonts w:ascii="Times New Roman" w:hAnsi="Times New Roman" w:cs="Times New Roman"/>
          <w:sz w:val="24"/>
          <w:szCs w:val="24"/>
        </w:rPr>
      </w:pPr>
      <w:r w:rsidRPr="001F0ED4">
        <w:rPr>
          <w:rFonts w:ascii="Times New Roman" w:hAnsi="Times New Roman" w:cs="Times New Roman"/>
          <w:sz w:val="24"/>
          <w:szCs w:val="24"/>
        </w:rPr>
        <w:t>Καλούμε το Δ.Σ. της Δ.Ο.Ε. να πάρει έγκαιρα τις ανάλογες αποφάσεις για όλα τα παραπάνω ζητήματα.</w:t>
      </w:r>
    </w:p>
    <w:p w:rsidR="00203753" w:rsidRDefault="00203753" w:rsidP="00D949AF"/>
    <w:p w:rsidR="00272407" w:rsidRDefault="00D75617" w:rsidP="00D75617">
      <w:pPr>
        <w:jc w:val="center"/>
      </w:pPr>
      <w:r>
        <w:rPr>
          <w:noProof/>
          <w:lang w:eastAsia="el-GR"/>
        </w:rPr>
        <w:drawing>
          <wp:inline distT="0" distB="0" distL="0" distR="0" wp14:anchorId="37AE5D51" wp14:editId="7BB0EE3F">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743075"/>
                    </a:xfrm>
                    <a:prstGeom prst="rect">
                      <a:avLst/>
                    </a:prstGeom>
                    <a:noFill/>
                    <a:ln>
                      <a:noFill/>
                    </a:ln>
                  </pic:spPr>
                </pic:pic>
              </a:graphicData>
            </a:graphic>
          </wp:inline>
        </w:drawing>
      </w:r>
    </w:p>
    <w:p w:rsidR="00D949AF" w:rsidRPr="00D949AF" w:rsidRDefault="00D949AF"/>
    <w:sectPr w:rsidR="00D949AF" w:rsidRPr="00D949AF" w:rsidSect="003C2F22">
      <w:pgSz w:w="11906" w:h="16838"/>
      <w:pgMar w:top="1135"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4884"/>
    <w:multiLevelType w:val="hybridMultilevel"/>
    <w:tmpl w:val="D2EC64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9CB3369"/>
    <w:multiLevelType w:val="hybridMultilevel"/>
    <w:tmpl w:val="0540B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AF"/>
    <w:rsid w:val="00073845"/>
    <w:rsid w:val="00170024"/>
    <w:rsid w:val="001D5829"/>
    <w:rsid w:val="001F0ED4"/>
    <w:rsid w:val="00203753"/>
    <w:rsid w:val="00272407"/>
    <w:rsid w:val="003C2F22"/>
    <w:rsid w:val="003C4E3B"/>
    <w:rsid w:val="00623BA0"/>
    <w:rsid w:val="0077258F"/>
    <w:rsid w:val="00923F27"/>
    <w:rsid w:val="009E0F6F"/>
    <w:rsid w:val="00B0157B"/>
    <w:rsid w:val="00B37257"/>
    <w:rsid w:val="00B70544"/>
    <w:rsid w:val="00C76C1C"/>
    <w:rsid w:val="00D75617"/>
    <w:rsid w:val="00D949AF"/>
    <w:rsid w:val="00DA471D"/>
    <w:rsid w:val="00DE40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3D683-8ABC-4621-92D5-1B72D0A8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72407"/>
    <w:rPr>
      <w:color w:val="0000FF"/>
      <w:u w:val="single"/>
    </w:rPr>
  </w:style>
  <w:style w:type="paragraph" w:styleId="a3">
    <w:name w:val="List Paragraph"/>
    <w:basedOn w:val="a"/>
    <w:uiPriority w:val="34"/>
    <w:qFormat/>
    <w:rsid w:val="00623BA0"/>
    <w:pPr>
      <w:ind w:left="720"/>
      <w:contextualSpacing/>
    </w:pPr>
  </w:style>
  <w:style w:type="paragraph" w:styleId="a4">
    <w:name w:val="Body Text"/>
    <w:basedOn w:val="a"/>
    <w:link w:val="Char"/>
    <w:uiPriority w:val="99"/>
    <w:semiHidden/>
    <w:unhideWhenUsed/>
    <w:rsid w:val="00073845"/>
    <w:pPr>
      <w:spacing w:after="120"/>
    </w:pPr>
  </w:style>
  <w:style w:type="character" w:customStyle="1" w:styleId="Char">
    <w:name w:val="Σώμα κειμένου Char"/>
    <w:basedOn w:val="a0"/>
    <w:link w:val="a4"/>
    <w:uiPriority w:val="99"/>
    <w:semiHidden/>
    <w:rsid w:val="00073845"/>
  </w:style>
  <w:style w:type="paragraph" w:customStyle="1" w:styleId="Standard">
    <w:name w:val="Standard"/>
    <w:rsid w:val="009E0F6F"/>
    <w:pPr>
      <w:suppressAutoHyphens/>
      <w:autoSpaceDN w:val="0"/>
      <w:spacing w:after="160" w:line="247" w:lineRule="auto"/>
    </w:pPr>
    <w:rPr>
      <w:rFonts w:ascii="Calibri" w:eastAsia="SimSun" w:hAnsi="Calibri" w:cs="F"/>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5039</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2019-04-18T09:16:00Z</dcterms:created>
  <dcterms:modified xsi:type="dcterms:W3CDTF">2019-04-18T09:16:00Z</dcterms:modified>
</cp:coreProperties>
</file>