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EB" w:rsidRPr="00AC29EB" w:rsidRDefault="00AC29EB" w:rsidP="00AC29EB">
      <w:pPr>
        <w:ind w:left="142"/>
        <w:rPr>
          <w:rFonts w:ascii="Times New Roman" w:hAnsi="Times New Roman"/>
          <w:b/>
          <w:lang w:val="el-GR"/>
        </w:rPr>
      </w:pPr>
      <w:r w:rsidRPr="00AC29EB">
        <w:rPr>
          <w:rFonts w:ascii="Times New Roman" w:hAnsi="Times New Roman"/>
          <w:b/>
          <w:lang w:val="el-GR"/>
        </w:rPr>
        <w:t xml:space="preserve">ΣΥΛΛΟΓΟΣ ΕΚΠΑΙΔΕΥΤΙΚΩΝ Π. Ε.                    Μαρούσι  13  – 10 – 2016                                                                                                           </w:t>
      </w:r>
    </w:p>
    <w:p w:rsidR="00AC29EB" w:rsidRPr="00AC29EB" w:rsidRDefault="00AC29EB" w:rsidP="00AC29EB">
      <w:pPr>
        <w:ind w:left="-567"/>
        <w:rPr>
          <w:rFonts w:ascii="Times New Roman" w:hAnsi="Times New Roman"/>
          <w:b/>
          <w:lang w:val="el-GR"/>
        </w:rPr>
      </w:pPr>
      <w:r w:rsidRPr="00AC29EB">
        <w:rPr>
          <w:rFonts w:ascii="Times New Roman" w:hAnsi="Times New Roman"/>
          <w:b/>
          <w:lang w:val="el-GR"/>
        </w:rPr>
        <w:t xml:space="preserve">          ΑΜΑΡΟΥΣΙΟΥ                               </w:t>
      </w:r>
      <w:r w:rsidR="00C1499A">
        <w:rPr>
          <w:rFonts w:ascii="Times New Roman" w:hAnsi="Times New Roman"/>
          <w:b/>
          <w:lang w:val="el-GR"/>
        </w:rPr>
        <w:t xml:space="preserve">                    Αρ. Πρ.: 179</w:t>
      </w:r>
    </w:p>
    <w:p w:rsidR="00AC29EB" w:rsidRPr="00AC29EB" w:rsidRDefault="00AC29EB" w:rsidP="00AC29EB">
      <w:pPr>
        <w:rPr>
          <w:rFonts w:ascii="Times New Roman" w:hAnsi="Times New Roman"/>
          <w:b/>
          <w:lang w:val="el-GR"/>
        </w:rPr>
      </w:pPr>
      <w:r w:rsidRPr="00AC29EB">
        <w:rPr>
          <w:rFonts w:ascii="Times New Roman" w:hAnsi="Times New Roman"/>
          <w:b/>
          <w:lang w:val="el-GR"/>
        </w:rPr>
        <w:t xml:space="preserve">Ταχ. Δ/νση: Κηφισίας 211                                           </w:t>
      </w:r>
    </w:p>
    <w:p w:rsidR="00AC29EB" w:rsidRPr="00AC29EB" w:rsidRDefault="00AC29EB" w:rsidP="00AC29EB">
      <w:pPr>
        <w:rPr>
          <w:rFonts w:ascii="Times New Roman" w:hAnsi="Times New Roman"/>
          <w:b/>
          <w:lang w:val="el-GR"/>
        </w:rPr>
      </w:pPr>
      <w:r w:rsidRPr="00AC29EB">
        <w:rPr>
          <w:rFonts w:ascii="Times New Roman" w:hAnsi="Times New Roman"/>
          <w:b/>
          <w:lang w:val="el-GR"/>
        </w:rPr>
        <w:t xml:space="preserve">Τ. Κ. 15124 Μαρούσι                                                  </w:t>
      </w:r>
    </w:p>
    <w:p w:rsidR="00AC29EB" w:rsidRPr="00AC29EB" w:rsidRDefault="00AC29EB" w:rsidP="00AC29EB">
      <w:pPr>
        <w:rPr>
          <w:rFonts w:ascii="Times New Roman" w:hAnsi="Times New Roman"/>
          <w:b/>
          <w:lang w:val="el-GR"/>
        </w:rPr>
      </w:pPr>
      <w:r w:rsidRPr="00AC29EB">
        <w:rPr>
          <w:rFonts w:ascii="Times New Roman" w:hAnsi="Times New Roman"/>
          <w:b/>
          <w:lang w:val="el-GR"/>
        </w:rPr>
        <w:t xml:space="preserve">Τηλ. : 210 8020697                                                                                         </w:t>
      </w:r>
    </w:p>
    <w:p w:rsidR="00AC29EB" w:rsidRPr="00AC29EB" w:rsidRDefault="00AC29EB" w:rsidP="00AC29EB">
      <w:pPr>
        <w:rPr>
          <w:rFonts w:ascii="Times New Roman" w:hAnsi="Times New Roman"/>
          <w:b/>
          <w:lang w:val="el-GR"/>
        </w:rPr>
      </w:pPr>
      <w:r w:rsidRPr="00AC29EB">
        <w:rPr>
          <w:rFonts w:ascii="Times New Roman" w:hAnsi="Times New Roman"/>
          <w:b/>
          <w:lang w:val="el-GR"/>
        </w:rPr>
        <w:t xml:space="preserve">Πληροφ.: Δ. Πολυχρονιάδης (6945394406)     </w:t>
      </w:r>
    </w:p>
    <w:p w:rsidR="00AC29EB" w:rsidRPr="00AC29EB" w:rsidRDefault="00AC29EB" w:rsidP="00AC29EB">
      <w:pPr>
        <w:rPr>
          <w:rFonts w:ascii="Times New Roman" w:hAnsi="Times New Roman"/>
          <w:b/>
          <w:lang w:val="el-GR"/>
        </w:rPr>
      </w:pPr>
      <w:r w:rsidRPr="00AC29EB">
        <w:rPr>
          <w:rFonts w:ascii="Times New Roman" w:hAnsi="Times New Roman"/>
          <w:b/>
          <w:lang w:val="el-GR"/>
        </w:rPr>
        <w:t xml:space="preserve">Email:syll2grafeio@gmail.com                                               </w:t>
      </w:r>
    </w:p>
    <w:p w:rsidR="00AC29EB" w:rsidRPr="00AC29EB" w:rsidRDefault="00AC29EB" w:rsidP="00AC29EB">
      <w:pPr>
        <w:rPr>
          <w:rFonts w:ascii="Times New Roman" w:hAnsi="Times New Roman"/>
          <w:b/>
          <w:lang w:val="el-GR"/>
        </w:rPr>
      </w:pPr>
      <w:r w:rsidRPr="00AC29EB">
        <w:rPr>
          <w:rFonts w:ascii="Times New Roman" w:hAnsi="Times New Roman"/>
          <w:b/>
          <w:lang w:val="el-GR"/>
        </w:rPr>
        <w:t>Δικτυακός τόπος: http//: www.syllogosekpaideutikonpeamarousisou.gr</w:t>
      </w:r>
    </w:p>
    <w:p w:rsidR="00AC29EB" w:rsidRPr="00AC29EB" w:rsidRDefault="00AC29EB" w:rsidP="00AC29EB">
      <w:pPr>
        <w:ind w:left="-567"/>
        <w:rPr>
          <w:rFonts w:ascii="Times New Roman" w:hAnsi="Times New Roman"/>
          <w:b/>
          <w:lang w:val="el-GR"/>
        </w:rPr>
      </w:pPr>
      <w:r w:rsidRPr="00AC29EB">
        <w:rPr>
          <w:rFonts w:ascii="Times New Roman" w:hAnsi="Times New Roman"/>
          <w:b/>
          <w:lang w:val="el-GR"/>
        </w:rPr>
        <w:t xml:space="preserve">                                                                         ΠΡΟΣ: Τα μέλη του Συλλόγου μας </w:t>
      </w:r>
    </w:p>
    <w:p w:rsidR="00BF3CD6" w:rsidRDefault="00AC29EB" w:rsidP="00AC29EB">
      <w:pPr>
        <w:rPr>
          <w:rFonts w:ascii="Times New Roman" w:hAnsi="Times New Roman"/>
          <w:b/>
          <w:lang w:val="el-GR"/>
        </w:rPr>
      </w:pPr>
      <w:r w:rsidRPr="00AC29EB">
        <w:rPr>
          <w:rFonts w:ascii="Times New Roman" w:hAnsi="Times New Roman"/>
          <w:b/>
          <w:lang w:val="el-GR"/>
        </w:rPr>
        <w:t xml:space="preserve">                                                             Κοινοποίηση: Δ. Ο. Ε.</w:t>
      </w:r>
    </w:p>
    <w:p w:rsidR="00C1499A" w:rsidRPr="00AC29EB" w:rsidRDefault="00C1499A" w:rsidP="00AC29EB">
      <w:pPr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 xml:space="preserve">                                                              </w:t>
      </w:r>
      <w:r w:rsidR="00CD07FB">
        <w:rPr>
          <w:rFonts w:ascii="Times New Roman" w:hAnsi="Times New Roman"/>
          <w:b/>
          <w:lang w:val="el-GR"/>
        </w:rPr>
        <w:t xml:space="preserve">                     Δήμο Πατρέ</w:t>
      </w:r>
      <w:bookmarkStart w:id="0" w:name="_GoBack"/>
      <w:bookmarkEnd w:id="0"/>
      <w:r>
        <w:rPr>
          <w:rFonts w:ascii="Times New Roman" w:hAnsi="Times New Roman"/>
          <w:b/>
          <w:lang w:val="el-GR"/>
        </w:rPr>
        <w:t xml:space="preserve">ων </w:t>
      </w:r>
    </w:p>
    <w:p w:rsidR="00BF3CD6" w:rsidRDefault="00BF3CD6" w:rsidP="00BF3CD6">
      <w:pPr>
        <w:spacing w:after="120"/>
        <w:jc w:val="both"/>
        <w:rPr>
          <w:rFonts w:ascii="Arial" w:hAnsi="Arial" w:cs="Arial"/>
          <w:sz w:val="22"/>
          <w:szCs w:val="22"/>
          <w:lang w:val="el-GR"/>
        </w:rPr>
      </w:pPr>
    </w:p>
    <w:p w:rsidR="0057449B" w:rsidRPr="0057449B" w:rsidRDefault="0057449B" w:rsidP="001F2D54">
      <w:pPr>
        <w:pStyle w:val="Web"/>
        <w:shd w:val="clear" w:color="auto" w:fill="FFFFFF"/>
        <w:spacing w:before="120" w:beforeAutospacing="0" w:after="120" w:afterAutospacing="0"/>
        <w:jc w:val="center"/>
        <w:rPr>
          <w:i/>
          <w:color w:val="000000"/>
          <w:sz w:val="32"/>
          <w:szCs w:val="32"/>
        </w:rPr>
      </w:pPr>
      <w:r w:rsidRPr="0057449B">
        <w:rPr>
          <w:rStyle w:val="ab"/>
          <w:b/>
          <w:bCs/>
          <w:i w:val="0"/>
          <w:color w:val="000000"/>
          <w:sz w:val="32"/>
          <w:szCs w:val="32"/>
        </w:rPr>
        <w:t>Συμπαράσταση στο Δήμαρχο Κώστα Πελετίδη</w:t>
      </w:r>
    </w:p>
    <w:p w:rsidR="0057449B" w:rsidRDefault="0057449B" w:rsidP="0057449B">
      <w:pPr>
        <w:pStyle w:val="Web"/>
        <w:shd w:val="clear" w:color="auto" w:fill="FFFFFF"/>
        <w:spacing w:before="120" w:beforeAutospacing="0" w:after="12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b"/>
          <w:rFonts w:ascii="Tahoma" w:hAnsi="Tahoma" w:cs="Tahoma"/>
          <w:color w:val="000000"/>
          <w:sz w:val="20"/>
          <w:szCs w:val="20"/>
        </w:rPr>
        <w:t> </w:t>
      </w:r>
    </w:p>
    <w:p w:rsidR="0057449B" w:rsidRPr="0057449B" w:rsidRDefault="0057449B" w:rsidP="0057449B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7449B">
        <w:rPr>
          <w:rStyle w:val="ab"/>
          <w:rFonts w:ascii="Tahoma" w:hAnsi="Tahoma" w:cs="Tahoma"/>
          <w:i w:val="0"/>
          <w:color w:val="000000"/>
          <w:sz w:val="20"/>
          <w:szCs w:val="20"/>
        </w:rPr>
        <w:t xml:space="preserve">     </w:t>
      </w:r>
      <w:r w:rsidRPr="0057449B">
        <w:rPr>
          <w:rStyle w:val="ab"/>
          <w:i w:val="0"/>
          <w:color w:val="000000"/>
        </w:rPr>
        <w:t>Το Δ.Σ. του Συλλόγου</w:t>
      </w:r>
      <w:r w:rsidR="004763D9">
        <w:rPr>
          <w:rStyle w:val="ab"/>
          <w:i w:val="0"/>
          <w:color w:val="000000"/>
        </w:rPr>
        <w:t xml:space="preserve"> Εκπ/κών Π. Ε. Αμαρουσίου</w:t>
      </w:r>
      <w:r w:rsidRPr="0057449B">
        <w:rPr>
          <w:rStyle w:val="ab"/>
          <w:i w:val="0"/>
          <w:color w:val="000000"/>
        </w:rPr>
        <w:t xml:space="preserve"> εκφράζει την αμέριστη στήριξή του στο Δήμαρχο Πατρέων Κώστα Πελετίδη, μετά την κλήση του από το Σώμα Ελεγκτών Δημόσιας Διοίκησης (Υπουργείο Δικαιοσύνης), με την κατηγορία της παράβασης καθήκοντος!</w:t>
      </w:r>
    </w:p>
    <w:p w:rsidR="0057449B" w:rsidRPr="0057449B" w:rsidRDefault="00AA577B" w:rsidP="0057449B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b"/>
          <w:i w:val="0"/>
          <w:color w:val="000000"/>
        </w:rPr>
        <w:t xml:space="preserve">   Ο Δήμαρχος  είναι </w:t>
      </w:r>
      <w:r w:rsidRPr="00AA577B">
        <w:rPr>
          <w:rStyle w:val="ab"/>
          <w:i w:val="0"/>
          <w:color w:val="000000"/>
        </w:rPr>
        <w:t xml:space="preserve"> </w:t>
      </w:r>
      <w:r w:rsidR="0057449B" w:rsidRPr="0057449B">
        <w:rPr>
          <w:rStyle w:val="ab"/>
          <w:i w:val="0"/>
          <w:color w:val="000000"/>
        </w:rPr>
        <w:t>κατηγορούμενος, επειδή το 2015, ενόψει των βουλευτικών εκλογών, δεν παραχώρησε χώρους στη ναζιστική οργάνωση της Χρυσής Αυγής για να προπαγανδίσει τις φασιστικές της αντιλήψεις και να ρίξει το ρατσιστικό της δηλητήριο.</w:t>
      </w:r>
    </w:p>
    <w:p w:rsidR="0057449B" w:rsidRPr="0057449B" w:rsidRDefault="00AA577B" w:rsidP="0057449B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b"/>
          <w:i w:val="0"/>
          <w:color w:val="000000"/>
        </w:rPr>
        <w:t>   Επιπλέον, ο Δ</w:t>
      </w:r>
      <w:r w:rsidR="0057449B" w:rsidRPr="0057449B">
        <w:rPr>
          <w:rStyle w:val="ab"/>
          <w:i w:val="0"/>
          <w:color w:val="000000"/>
        </w:rPr>
        <w:t>ήμαρχος Πάτρας κατηγορείται επειδή δεν τους έδωσε στοιχεία σχετικά με το πόσα παιδιά μεταναστών φιλοξενούνται στους παιδικού</w:t>
      </w:r>
      <w:r w:rsidR="0057449B">
        <w:rPr>
          <w:rStyle w:val="ab"/>
          <w:i w:val="0"/>
          <w:color w:val="000000"/>
        </w:rPr>
        <w:t>ς σταθμούς του Δήμου, μετά από ε</w:t>
      </w:r>
      <w:r w:rsidR="0057449B" w:rsidRPr="0057449B">
        <w:rPr>
          <w:rStyle w:val="ab"/>
          <w:i w:val="0"/>
          <w:color w:val="000000"/>
        </w:rPr>
        <w:t>ρώτηση που είχαν καταθέσει τα φασιστοειδή στη Βουλή.</w:t>
      </w:r>
    </w:p>
    <w:p w:rsidR="0057449B" w:rsidRDefault="0057449B" w:rsidP="0057449B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Style w:val="ab"/>
          <w:i w:val="0"/>
          <w:color w:val="000000"/>
        </w:rPr>
      </w:pPr>
      <w:r w:rsidRPr="0057449B">
        <w:rPr>
          <w:rStyle w:val="ab"/>
          <w:i w:val="0"/>
          <w:color w:val="000000"/>
        </w:rPr>
        <w:t>   </w:t>
      </w:r>
    </w:p>
    <w:p w:rsidR="0057449B" w:rsidRDefault="0057449B" w:rsidP="0057449B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Style w:val="ab"/>
          <w:b/>
          <w:bCs/>
          <w:i w:val="0"/>
          <w:color w:val="000000"/>
        </w:rPr>
      </w:pPr>
      <w:r>
        <w:rPr>
          <w:rStyle w:val="ab"/>
          <w:i w:val="0"/>
          <w:color w:val="000000"/>
        </w:rPr>
        <w:t xml:space="preserve">   </w:t>
      </w:r>
      <w:r w:rsidRPr="0057449B">
        <w:rPr>
          <w:rStyle w:val="ab"/>
          <w:b/>
          <w:bCs/>
          <w:i w:val="0"/>
          <w:color w:val="000000"/>
        </w:rPr>
        <w:t>Συμπαραστεκόμαστε στο Δήμαρχο Κώστα Πελετίδη, που δε διευκόλυνε τη δράση της εγκληματικής, φασιστικής οργάνωσης της Χρυσής Αυγής.</w:t>
      </w:r>
      <w:r w:rsidRPr="0057449B">
        <w:rPr>
          <w:b/>
          <w:color w:val="000000"/>
        </w:rPr>
        <w:t xml:space="preserve">  Είμαστε </w:t>
      </w:r>
      <w:r w:rsidRPr="0057449B">
        <w:rPr>
          <w:rStyle w:val="ab"/>
          <w:b/>
          <w:bCs/>
          <w:i w:val="0"/>
          <w:color w:val="000000"/>
        </w:rPr>
        <w:t>στο πλευρό του</w:t>
      </w:r>
      <w:r w:rsidRPr="0057449B">
        <w:rPr>
          <w:b/>
          <w:color w:val="000000"/>
        </w:rPr>
        <w:t xml:space="preserve"> </w:t>
      </w:r>
      <w:r w:rsidRPr="0057449B">
        <w:rPr>
          <w:rStyle w:val="ab"/>
          <w:b/>
          <w:bCs/>
          <w:i w:val="0"/>
          <w:color w:val="000000"/>
        </w:rPr>
        <w:t>ώστε να παρθεί πίσω</w:t>
      </w:r>
      <w:r w:rsidRPr="0057449B">
        <w:rPr>
          <w:b/>
          <w:color w:val="000000"/>
        </w:rPr>
        <w:t xml:space="preserve"> </w:t>
      </w:r>
      <w:r w:rsidRPr="0057449B">
        <w:rPr>
          <w:rStyle w:val="ab"/>
          <w:b/>
          <w:bCs/>
          <w:i w:val="0"/>
          <w:color w:val="000000"/>
        </w:rPr>
        <w:t xml:space="preserve">η </w:t>
      </w:r>
      <w:r>
        <w:rPr>
          <w:rStyle w:val="ab"/>
          <w:b/>
          <w:bCs/>
          <w:i w:val="0"/>
          <w:color w:val="000000"/>
        </w:rPr>
        <w:t xml:space="preserve">δίωξή του. </w:t>
      </w:r>
    </w:p>
    <w:p w:rsidR="00887D01" w:rsidRPr="0057449B" w:rsidRDefault="00887D01" w:rsidP="0057449B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517AD5" w:rsidRPr="0057449B" w:rsidRDefault="00887D01" w:rsidP="0057449B">
      <w:pPr>
        <w:pStyle w:val="aa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el-GR" w:bidi="ar-SA"/>
        </w:rPr>
        <w:lastRenderedPageBreak/>
        <w:drawing>
          <wp:inline distT="0" distB="0" distL="0" distR="0">
            <wp:extent cx="5285740" cy="17430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4A3" w:rsidRPr="00C55A44" w:rsidRDefault="003344A3" w:rsidP="00EB17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lang w:val="el-GR" w:eastAsia="el-GR"/>
        </w:rPr>
      </w:pPr>
    </w:p>
    <w:p w:rsidR="006E0810" w:rsidRPr="004F1261" w:rsidRDefault="006E0810" w:rsidP="00582721">
      <w:pPr>
        <w:pStyle w:val="a8"/>
        <w:spacing w:line="360" w:lineRule="auto"/>
        <w:ind w:left="780"/>
        <w:jc w:val="both"/>
        <w:rPr>
          <w:rFonts w:ascii="Times New Roman" w:hAnsi="Times New Roman"/>
          <w:b/>
          <w:sz w:val="24"/>
          <w:szCs w:val="24"/>
        </w:rPr>
      </w:pPr>
    </w:p>
    <w:p w:rsidR="006E0810" w:rsidRPr="006E0810" w:rsidRDefault="006E0810" w:rsidP="0046389F">
      <w:pPr>
        <w:pStyle w:val="a8"/>
        <w:spacing w:line="360" w:lineRule="auto"/>
        <w:ind w:left="780"/>
        <w:jc w:val="both"/>
        <w:rPr>
          <w:rFonts w:ascii="Times New Roman" w:hAnsi="Times New Roman"/>
          <w:b/>
        </w:rPr>
      </w:pPr>
    </w:p>
    <w:p w:rsidR="00EC4D5E" w:rsidRDefault="00EC4D5E" w:rsidP="00F85B72">
      <w:pPr>
        <w:spacing w:after="0" w:line="360" w:lineRule="auto"/>
        <w:jc w:val="both"/>
        <w:rPr>
          <w:rFonts w:ascii="Times New Roman" w:eastAsia="Calibri" w:hAnsi="Times New Roman"/>
          <w:b/>
          <w:lang w:val="el-GR" w:eastAsia="en-US"/>
        </w:rPr>
      </w:pPr>
    </w:p>
    <w:p w:rsidR="006E0810" w:rsidRDefault="006E0810" w:rsidP="00F85B72">
      <w:pPr>
        <w:spacing w:after="0" w:line="360" w:lineRule="auto"/>
        <w:jc w:val="both"/>
        <w:rPr>
          <w:rFonts w:ascii="Times New Roman" w:eastAsia="Calibri" w:hAnsi="Times New Roman"/>
          <w:b/>
          <w:lang w:val="el-GR" w:eastAsia="en-US"/>
        </w:rPr>
      </w:pPr>
    </w:p>
    <w:p w:rsidR="006E0810" w:rsidRPr="006E0810" w:rsidRDefault="006E0810" w:rsidP="00F85B72">
      <w:pPr>
        <w:spacing w:after="0" w:line="360" w:lineRule="auto"/>
        <w:jc w:val="both"/>
        <w:rPr>
          <w:rFonts w:ascii="Times New Roman" w:eastAsia="Calibri" w:hAnsi="Times New Roman"/>
          <w:b/>
          <w:lang w:val="el-GR" w:eastAsia="en-US"/>
        </w:rPr>
      </w:pPr>
    </w:p>
    <w:p w:rsidR="006E0810" w:rsidRPr="00C55A44" w:rsidRDefault="006E0810" w:rsidP="00F85B72">
      <w:pPr>
        <w:spacing w:after="0" w:line="360" w:lineRule="auto"/>
        <w:jc w:val="both"/>
        <w:rPr>
          <w:rFonts w:ascii="Times New Roman" w:eastAsia="Calibri" w:hAnsi="Times New Roman"/>
          <w:b/>
          <w:lang w:val="el-GR" w:eastAsia="en-US"/>
        </w:rPr>
      </w:pPr>
    </w:p>
    <w:p w:rsidR="006E0810" w:rsidRDefault="006E0810" w:rsidP="00F85B72">
      <w:pPr>
        <w:spacing w:after="0" w:line="360" w:lineRule="auto"/>
        <w:jc w:val="both"/>
        <w:rPr>
          <w:rFonts w:ascii="Times New Roman" w:eastAsia="Calibri" w:hAnsi="Times New Roman"/>
          <w:b/>
          <w:lang w:val="el-GR" w:eastAsia="en-US"/>
        </w:rPr>
      </w:pPr>
    </w:p>
    <w:p w:rsidR="006E0810" w:rsidRDefault="006E0810" w:rsidP="00F85B72">
      <w:pPr>
        <w:spacing w:after="0" w:line="360" w:lineRule="auto"/>
        <w:jc w:val="both"/>
        <w:rPr>
          <w:rFonts w:ascii="Times New Roman" w:eastAsia="Calibri" w:hAnsi="Times New Roman"/>
          <w:b/>
          <w:lang w:val="el-GR" w:eastAsia="en-US"/>
        </w:rPr>
      </w:pPr>
    </w:p>
    <w:p w:rsidR="00FC4FA5" w:rsidRPr="006022CD" w:rsidRDefault="00FC4FA5" w:rsidP="006022CD">
      <w:pPr>
        <w:jc w:val="center"/>
        <w:rPr>
          <w:rFonts w:ascii="Times New Roman" w:eastAsia="Calibri" w:hAnsi="Times New Roman"/>
          <w:lang w:val="el-GR" w:eastAsia="en-US"/>
        </w:rPr>
      </w:pPr>
    </w:p>
    <w:sectPr w:rsidR="00FC4FA5" w:rsidRPr="006022CD" w:rsidSect="009061E7">
      <w:pgSz w:w="11901" w:h="16817"/>
      <w:pgMar w:top="1134" w:right="1134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53F" w:rsidRDefault="00FC753F" w:rsidP="00E702E7">
      <w:pPr>
        <w:spacing w:after="0"/>
      </w:pPr>
      <w:r>
        <w:separator/>
      </w:r>
    </w:p>
  </w:endnote>
  <w:endnote w:type="continuationSeparator" w:id="0">
    <w:p w:rsidR="00FC753F" w:rsidRDefault="00FC753F" w:rsidP="00E702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53F" w:rsidRDefault="00FC753F" w:rsidP="00E702E7">
      <w:pPr>
        <w:spacing w:after="0"/>
      </w:pPr>
      <w:r>
        <w:separator/>
      </w:r>
    </w:p>
  </w:footnote>
  <w:footnote w:type="continuationSeparator" w:id="0">
    <w:p w:rsidR="00FC753F" w:rsidRDefault="00FC753F" w:rsidP="00E702E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6"/>
        <w:szCs w:val="26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6"/>
        <w:szCs w:val="26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6"/>
        <w:szCs w:val="26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6"/>
        <w:szCs w:val="26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6"/>
        <w:szCs w:val="26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6"/>
        <w:szCs w:val="26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6"/>
        <w:szCs w:val="26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6"/>
        <w:szCs w:val="26"/>
      </w:rPr>
    </w:lvl>
  </w:abstractNum>
  <w:abstractNum w:abstractNumId="2">
    <w:nsid w:val="015F3FC9"/>
    <w:multiLevelType w:val="hybridMultilevel"/>
    <w:tmpl w:val="D516329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DE35F4"/>
    <w:multiLevelType w:val="hybridMultilevel"/>
    <w:tmpl w:val="C7940816"/>
    <w:lvl w:ilvl="0" w:tplc="02F24EF6">
      <w:start w:val="3"/>
      <w:numFmt w:val="bullet"/>
      <w:lvlText w:val="•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73A6DB9"/>
    <w:multiLevelType w:val="hybridMultilevel"/>
    <w:tmpl w:val="5BA4147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D3433B"/>
    <w:multiLevelType w:val="hybridMultilevel"/>
    <w:tmpl w:val="560EAA6C"/>
    <w:lvl w:ilvl="0" w:tplc="02F24EF6">
      <w:start w:val="3"/>
      <w:numFmt w:val="bullet"/>
      <w:lvlText w:val="•"/>
      <w:lvlJc w:val="left"/>
      <w:pPr>
        <w:ind w:left="900" w:hanging="360"/>
      </w:pPr>
      <w:rPr>
        <w:rFonts w:ascii="Arial" w:eastAsia="MS Mincho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BD06EC6"/>
    <w:multiLevelType w:val="hybridMultilevel"/>
    <w:tmpl w:val="45A889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E74A9"/>
    <w:multiLevelType w:val="hybridMultilevel"/>
    <w:tmpl w:val="AB02DFAC"/>
    <w:lvl w:ilvl="0" w:tplc="6A3841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114668"/>
    <w:multiLevelType w:val="hybridMultilevel"/>
    <w:tmpl w:val="54FA51E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3560922"/>
    <w:multiLevelType w:val="hybridMultilevel"/>
    <w:tmpl w:val="2424D19E"/>
    <w:lvl w:ilvl="0" w:tplc="EE3C0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24B8E"/>
    <w:multiLevelType w:val="hybridMultilevel"/>
    <w:tmpl w:val="5346321A"/>
    <w:lvl w:ilvl="0" w:tplc="04080013">
      <w:start w:val="1"/>
      <w:numFmt w:val="upperRoman"/>
      <w:lvlText w:val="%1."/>
      <w:lvlJc w:val="righ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1A765EF6"/>
    <w:multiLevelType w:val="hybridMultilevel"/>
    <w:tmpl w:val="C0040C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C3302"/>
    <w:multiLevelType w:val="hybridMultilevel"/>
    <w:tmpl w:val="ED7C37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E0B72"/>
    <w:multiLevelType w:val="hybridMultilevel"/>
    <w:tmpl w:val="87C03AE0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225214C"/>
    <w:multiLevelType w:val="hybridMultilevel"/>
    <w:tmpl w:val="52702154"/>
    <w:lvl w:ilvl="0" w:tplc="835A73C8">
      <w:start w:val="2"/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67E89"/>
    <w:multiLevelType w:val="hybridMultilevel"/>
    <w:tmpl w:val="E26245BE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24A62BB0"/>
    <w:multiLevelType w:val="hybridMultilevel"/>
    <w:tmpl w:val="8E46AE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953A7"/>
    <w:multiLevelType w:val="hybridMultilevel"/>
    <w:tmpl w:val="7EE6D2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7B3302"/>
    <w:multiLevelType w:val="multilevel"/>
    <w:tmpl w:val="1C60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E67270"/>
    <w:multiLevelType w:val="hybridMultilevel"/>
    <w:tmpl w:val="2592C7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3F16326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7E92EBB"/>
    <w:multiLevelType w:val="hybridMultilevel"/>
    <w:tmpl w:val="071C19D8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3A255686"/>
    <w:multiLevelType w:val="hybridMultilevel"/>
    <w:tmpl w:val="CD0A9180"/>
    <w:lvl w:ilvl="0" w:tplc="B16856B4">
      <w:start w:val="3"/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40466"/>
    <w:multiLevelType w:val="hybridMultilevel"/>
    <w:tmpl w:val="753619D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7EB744">
      <w:numFmt w:val="bullet"/>
      <w:lvlText w:val="-"/>
      <w:lvlJc w:val="left"/>
      <w:pPr>
        <w:ind w:left="1500" w:hanging="360"/>
      </w:pPr>
      <w:rPr>
        <w:rFonts w:ascii="Times New Roman" w:eastAsia="MS Mincho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552130E"/>
    <w:multiLevelType w:val="hybridMultilevel"/>
    <w:tmpl w:val="4A3AEB4E"/>
    <w:lvl w:ilvl="0" w:tplc="04080013">
      <w:start w:val="1"/>
      <w:numFmt w:val="upperRoman"/>
      <w:lvlText w:val="%1."/>
      <w:lvlJc w:val="righ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6C375DC"/>
    <w:multiLevelType w:val="hybridMultilevel"/>
    <w:tmpl w:val="7B90A6AE"/>
    <w:lvl w:ilvl="0" w:tplc="0408000F">
      <w:start w:val="1"/>
      <w:numFmt w:val="decimal"/>
      <w:lvlText w:val="%1."/>
      <w:lvlJc w:val="left"/>
      <w:pPr>
        <w:ind w:left="1680" w:hanging="360"/>
      </w:pPr>
    </w:lvl>
    <w:lvl w:ilvl="1" w:tplc="04080019" w:tentative="1">
      <w:start w:val="1"/>
      <w:numFmt w:val="lowerLetter"/>
      <w:lvlText w:val="%2."/>
      <w:lvlJc w:val="left"/>
      <w:pPr>
        <w:ind w:left="2400" w:hanging="360"/>
      </w:pPr>
    </w:lvl>
    <w:lvl w:ilvl="2" w:tplc="0408001B" w:tentative="1">
      <w:start w:val="1"/>
      <w:numFmt w:val="lowerRoman"/>
      <w:lvlText w:val="%3."/>
      <w:lvlJc w:val="right"/>
      <w:pPr>
        <w:ind w:left="3120" w:hanging="180"/>
      </w:pPr>
    </w:lvl>
    <w:lvl w:ilvl="3" w:tplc="0408000F" w:tentative="1">
      <w:start w:val="1"/>
      <w:numFmt w:val="decimal"/>
      <w:lvlText w:val="%4."/>
      <w:lvlJc w:val="left"/>
      <w:pPr>
        <w:ind w:left="3840" w:hanging="360"/>
      </w:pPr>
    </w:lvl>
    <w:lvl w:ilvl="4" w:tplc="04080019" w:tentative="1">
      <w:start w:val="1"/>
      <w:numFmt w:val="lowerLetter"/>
      <w:lvlText w:val="%5."/>
      <w:lvlJc w:val="left"/>
      <w:pPr>
        <w:ind w:left="4560" w:hanging="360"/>
      </w:pPr>
    </w:lvl>
    <w:lvl w:ilvl="5" w:tplc="0408001B" w:tentative="1">
      <w:start w:val="1"/>
      <w:numFmt w:val="lowerRoman"/>
      <w:lvlText w:val="%6."/>
      <w:lvlJc w:val="right"/>
      <w:pPr>
        <w:ind w:left="5280" w:hanging="180"/>
      </w:pPr>
    </w:lvl>
    <w:lvl w:ilvl="6" w:tplc="0408000F" w:tentative="1">
      <w:start w:val="1"/>
      <w:numFmt w:val="decimal"/>
      <w:lvlText w:val="%7."/>
      <w:lvlJc w:val="left"/>
      <w:pPr>
        <w:ind w:left="6000" w:hanging="360"/>
      </w:pPr>
    </w:lvl>
    <w:lvl w:ilvl="7" w:tplc="04080019" w:tentative="1">
      <w:start w:val="1"/>
      <w:numFmt w:val="lowerLetter"/>
      <w:lvlText w:val="%8."/>
      <w:lvlJc w:val="left"/>
      <w:pPr>
        <w:ind w:left="6720" w:hanging="360"/>
      </w:pPr>
    </w:lvl>
    <w:lvl w:ilvl="8" w:tplc="0408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6">
    <w:nsid w:val="49214619"/>
    <w:multiLevelType w:val="hybridMultilevel"/>
    <w:tmpl w:val="6D76EA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E00647"/>
    <w:multiLevelType w:val="hybridMultilevel"/>
    <w:tmpl w:val="253E33AC"/>
    <w:lvl w:ilvl="0" w:tplc="04090001">
      <w:start w:val="1"/>
      <w:numFmt w:val="bullet"/>
      <w:lvlText w:val=""/>
      <w:lvlJc w:val="left"/>
      <w:pPr>
        <w:ind w:left="1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</w:abstractNum>
  <w:abstractNum w:abstractNumId="28">
    <w:nsid w:val="4E60114F"/>
    <w:multiLevelType w:val="hybridMultilevel"/>
    <w:tmpl w:val="4DBEEB2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560D23"/>
    <w:multiLevelType w:val="hybridMultilevel"/>
    <w:tmpl w:val="506A4D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06DC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DF71AC1"/>
    <w:multiLevelType w:val="hybridMultilevel"/>
    <w:tmpl w:val="2220AA56"/>
    <w:lvl w:ilvl="0" w:tplc="0408000F">
      <w:start w:val="1"/>
      <w:numFmt w:val="decimal"/>
      <w:lvlText w:val="%1."/>
      <w:lvlJc w:val="left"/>
      <w:pPr>
        <w:ind w:left="1050" w:hanging="360"/>
      </w:pPr>
    </w:lvl>
    <w:lvl w:ilvl="1" w:tplc="04080019" w:tentative="1">
      <w:start w:val="1"/>
      <w:numFmt w:val="lowerLetter"/>
      <w:lvlText w:val="%2."/>
      <w:lvlJc w:val="left"/>
      <w:pPr>
        <w:ind w:left="1770" w:hanging="360"/>
      </w:pPr>
    </w:lvl>
    <w:lvl w:ilvl="2" w:tplc="0408001B" w:tentative="1">
      <w:start w:val="1"/>
      <w:numFmt w:val="lowerRoman"/>
      <w:lvlText w:val="%3."/>
      <w:lvlJc w:val="right"/>
      <w:pPr>
        <w:ind w:left="2490" w:hanging="180"/>
      </w:pPr>
    </w:lvl>
    <w:lvl w:ilvl="3" w:tplc="0408000F" w:tentative="1">
      <w:start w:val="1"/>
      <w:numFmt w:val="decimal"/>
      <w:lvlText w:val="%4."/>
      <w:lvlJc w:val="left"/>
      <w:pPr>
        <w:ind w:left="3210" w:hanging="360"/>
      </w:pPr>
    </w:lvl>
    <w:lvl w:ilvl="4" w:tplc="04080019" w:tentative="1">
      <w:start w:val="1"/>
      <w:numFmt w:val="lowerLetter"/>
      <w:lvlText w:val="%5."/>
      <w:lvlJc w:val="left"/>
      <w:pPr>
        <w:ind w:left="3930" w:hanging="360"/>
      </w:pPr>
    </w:lvl>
    <w:lvl w:ilvl="5" w:tplc="0408001B" w:tentative="1">
      <w:start w:val="1"/>
      <w:numFmt w:val="lowerRoman"/>
      <w:lvlText w:val="%6."/>
      <w:lvlJc w:val="right"/>
      <w:pPr>
        <w:ind w:left="4650" w:hanging="180"/>
      </w:pPr>
    </w:lvl>
    <w:lvl w:ilvl="6" w:tplc="0408000F" w:tentative="1">
      <w:start w:val="1"/>
      <w:numFmt w:val="decimal"/>
      <w:lvlText w:val="%7."/>
      <w:lvlJc w:val="left"/>
      <w:pPr>
        <w:ind w:left="5370" w:hanging="360"/>
      </w:pPr>
    </w:lvl>
    <w:lvl w:ilvl="7" w:tplc="04080019" w:tentative="1">
      <w:start w:val="1"/>
      <w:numFmt w:val="lowerLetter"/>
      <w:lvlText w:val="%8."/>
      <w:lvlJc w:val="left"/>
      <w:pPr>
        <w:ind w:left="6090" w:hanging="360"/>
      </w:pPr>
    </w:lvl>
    <w:lvl w:ilvl="8" w:tplc="040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60BE3671"/>
    <w:multiLevelType w:val="hybridMultilevel"/>
    <w:tmpl w:val="B322A90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3B97167"/>
    <w:multiLevelType w:val="hybridMultilevel"/>
    <w:tmpl w:val="AB2058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C7834"/>
    <w:multiLevelType w:val="hybridMultilevel"/>
    <w:tmpl w:val="7B46C1D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685F97"/>
    <w:multiLevelType w:val="hybridMultilevel"/>
    <w:tmpl w:val="36F6D8C8"/>
    <w:lvl w:ilvl="0" w:tplc="02F24EF6">
      <w:start w:val="3"/>
      <w:numFmt w:val="bullet"/>
      <w:lvlText w:val="•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F5DBD"/>
    <w:multiLevelType w:val="hybridMultilevel"/>
    <w:tmpl w:val="A9549586"/>
    <w:lvl w:ilvl="0" w:tplc="040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7">
    <w:nsid w:val="757C737D"/>
    <w:multiLevelType w:val="hybridMultilevel"/>
    <w:tmpl w:val="9320DAD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5C14BB8"/>
    <w:multiLevelType w:val="hybridMultilevel"/>
    <w:tmpl w:val="2FFA11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40A3D"/>
    <w:multiLevelType w:val="hybridMultilevel"/>
    <w:tmpl w:val="E142668C"/>
    <w:lvl w:ilvl="0" w:tplc="0408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0">
    <w:nsid w:val="7A637937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7B676F29"/>
    <w:multiLevelType w:val="hybridMultilevel"/>
    <w:tmpl w:val="8B0CE3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74B2A"/>
    <w:multiLevelType w:val="hybridMultilevel"/>
    <w:tmpl w:val="4B127FB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26"/>
  </w:num>
  <w:num w:numId="5">
    <w:abstractNumId w:val="9"/>
  </w:num>
  <w:num w:numId="6">
    <w:abstractNumId w:val="5"/>
  </w:num>
  <w:num w:numId="7">
    <w:abstractNumId w:val="14"/>
  </w:num>
  <w:num w:numId="8">
    <w:abstractNumId w:val="22"/>
  </w:num>
  <w:num w:numId="9">
    <w:abstractNumId w:val="3"/>
  </w:num>
  <w:num w:numId="10">
    <w:abstractNumId w:val="35"/>
  </w:num>
  <w:num w:numId="11">
    <w:abstractNumId w:val="17"/>
  </w:num>
  <w:num w:numId="12">
    <w:abstractNumId w:val="7"/>
  </w:num>
  <w:num w:numId="13">
    <w:abstractNumId w:val="4"/>
  </w:num>
  <w:num w:numId="14">
    <w:abstractNumId w:val="34"/>
  </w:num>
  <w:num w:numId="15">
    <w:abstractNumId w:val="13"/>
  </w:num>
  <w:num w:numId="16">
    <w:abstractNumId w:val="39"/>
  </w:num>
  <w:num w:numId="17">
    <w:abstractNumId w:val="32"/>
  </w:num>
  <w:num w:numId="18">
    <w:abstractNumId w:val="31"/>
  </w:num>
  <w:num w:numId="19">
    <w:abstractNumId w:val="36"/>
  </w:num>
  <w:num w:numId="20">
    <w:abstractNumId w:val="25"/>
  </w:num>
  <w:num w:numId="21">
    <w:abstractNumId w:val="29"/>
  </w:num>
  <w:num w:numId="22">
    <w:abstractNumId w:val="41"/>
  </w:num>
  <w:num w:numId="23">
    <w:abstractNumId w:val="21"/>
  </w:num>
  <w:num w:numId="24">
    <w:abstractNumId w:val="23"/>
  </w:num>
  <w:num w:numId="25">
    <w:abstractNumId w:val="12"/>
  </w:num>
  <w:num w:numId="26">
    <w:abstractNumId w:val="38"/>
  </w:num>
  <w:num w:numId="27">
    <w:abstractNumId w:val="24"/>
  </w:num>
  <w:num w:numId="28">
    <w:abstractNumId w:val="10"/>
  </w:num>
  <w:num w:numId="29">
    <w:abstractNumId w:val="16"/>
  </w:num>
  <w:num w:numId="30">
    <w:abstractNumId w:val="16"/>
  </w:num>
  <w:num w:numId="31">
    <w:abstractNumId w:val="37"/>
  </w:num>
  <w:num w:numId="32">
    <w:abstractNumId w:val="19"/>
  </w:num>
  <w:num w:numId="33">
    <w:abstractNumId w:val="30"/>
  </w:num>
  <w:num w:numId="34">
    <w:abstractNumId w:val="20"/>
  </w:num>
  <w:num w:numId="35">
    <w:abstractNumId w:val="40"/>
  </w:num>
  <w:num w:numId="36">
    <w:abstractNumId w:val="18"/>
  </w:num>
  <w:num w:numId="37">
    <w:abstractNumId w:val="42"/>
  </w:num>
  <w:num w:numId="38">
    <w:abstractNumId w:val="27"/>
  </w:num>
  <w:num w:numId="39">
    <w:abstractNumId w:val="28"/>
  </w:num>
  <w:num w:numId="40">
    <w:abstractNumId w:val="15"/>
  </w:num>
  <w:num w:numId="41">
    <w:abstractNumId w:val="8"/>
  </w:num>
  <w:num w:numId="42">
    <w:abstractNumId w:val="33"/>
  </w:num>
  <w:num w:numId="43">
    <w:abstractNumId w:val="1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BF3CD6"/>
    <w:rsid w:val="00000924"/>
    <w:rsid w:val="000020B2"/>
    <w:rsid w:val="000214AE"/>
    <w:rsid w:val="00023FD4"/>
    <w:rsid w:val="000264B6"/>
    <w:rsid w:val="00026B28"/>
    <w:rsid w:val="000410B6"/>
    <w:rsid w:val="00042E6A"/>
    <w:rsid w:val="00055C39"/>
    <w:rsid w:val="000566FF"/>
    <w:rsid w:val="00063607"/>
    <w:rsid w:val="000724DF"/>
    <w:rsid w:val="00073DC0"/>
    <w:rsid w:val="00080F41"/>
    <w:rsid w:val="00081BB0"/>
    <w:rsid w:val="000868B0"/>
    <w:rsid w:val="0009332A"/>
    <w:rsid w:val="00094383"/>
    <w:rsid w:val="00096177"/>
    <w:rsid w:val="0009622A"/>
    <w:rsid w:val="00097E3F"/>
    <w:rsid w:val="000A38D6"/>
    <w:rsid w:val="000C0FA5"/>
    <w:rsid w:val="000E18E7"/>
    <w:rsid w:val="000E6097"/>
    <w:rsid w:val="00101392"/>
    <w:rsid w:val="00106557"/>
    <w:rsid w:val="00107891"/>
    <w:rsid w:val="0011091B"/>
    <w:rsid w:val="001136B0"/>
    <w:rsid w:val="00113D7D"/>
    <w:rsid w:val="00114551"/>
    <w:rsid w:val="00117861"/>
    <w:rsid w:val="00120566"/>
    <w:rsid w:val="00120CAF"/>
    <w:rsid w:val="00135429"/>
    <w:rsid w:val="00140C31"/>
    <w:rsid w:val="00152C83"/>
    <w:rsid w:val="0015387B"/>
    <w:rsid w:val="00155A8D"/>
    <w:rsid w:val="00160C2B"/>
    <w:rsid w:val="00164F41"/>
    <w:rsid w:val="0016646C"/>
    <w:rsid w:val="0016685F"/>
    <w:rsid w:val="00170AFF"/>
    <w:rsid w:val="00170C1A"/>
    <w:rsid w:val="00171A66"/>
    <w:rsid w:val="001767E8"/>
    <w:rsid w:val="0017691C"/>
    <w:rsid w:val="00176D1D"/>
    <w:rsid w:val="001839D8"/>
    <w:rsid w:val="00186A39"/>
    <w:rsid w:val="00187BFF"/>
    <w:rsid w:val="00191D8B"/>
    <w:rsid w:val="00193053"/>
    <w:rsid w:val="00195EDA"/>
    <w:rsid w:val="00196200"/>
    <w:rsid w:val="001963CC"/>
    <w:rsid w:val="001A604A"/>
    <w:rsid w:val="001A7999"/>
    <w:rsid w:val="001B0F8E"/>
    <w:rsid w:val="001B1ADA"/>
    <w:rsid w:val="001B4F09"/>
    <w:rsid w:val="001B5109"/>
    <w:rsid w:val="001B5FA6"/>
    <w:rsid w:val="001B6E0E"/>
    <w:rsid w:val="001C1618"/>
    <w:rsid w:val="001C6093"/>
    <w:rsid w:val="001E50CC"/>
    <w:rsid w:val="001E7961"/>
    <w:rsid w:val="001F2D54"/>
    <w:rsid w:val="001F4CC0"/>
    <w:rsid w:val="001F6E0D"/>
    <w:rsid w:val="001F7EAF"/>
    <w:rsid w:val="00214FD4"/>
    <w:rsid w:val="00215248"/>
    <w:rsid w:val="00220CF8"/>
    <w:rsid w:val="0022236E"/>
    <w:rsid w:val="0022373E"/>
    <w:rsid w:val="00225301"/>
    <w:rsid w:val="00230034"/>
    <w:rsid w:val="002310F5"/>
    <w:rsid w:val="00244FD1"/>
    <w:rsid w:val="002539CE"/>
    <w:rsid w:val="00256C14"/>
    <w:rsid w:val="00260E1C"/>
    <w:rsid w:val="00263E63"/>
    <w:rsid w:val="002648A8"/>
    <w:rsid w:val="00270278"/>
    <w:rsid w:val="00271E73"/>
    <w:rsid w:val="002767E8"/>
    <w:rsid w:val="0028543F"/>
    <w:rsid w:val="002A0406"/>
    <w:rsid w:val="002B027E"/>
    <w:rsid w:val="002C64A0"/>
    <w:rsid w:val="002D3A50"/>
    <w:rsid w:val="002E256C"/>
    <w:rsid w:val="002E2B9B"/>
    <w:rsid w:val="002F0B8B"/>
    <w:rsid w:val="002F4AF2"/>
    <w:rsid w:val="002F4F56"/>
    <w:rsid w:val="002F5646"/>
    <w:rsid w:val="00310AB2"/>
    <w:rsid w:val="00312572"/>
    <w:rsid w:val="00316898"/>
    <w:rsid w:val="00321268"/>
    <w:rsid w:val="003236A7"/>
    <w:rsid w:val="00332A13"/>
    <w:rsid w:val="0033339D"/>
    <w:rsid w:val="003344A3"/>
    <w:rsid w:val="00343298"/>
    <w:rsid w:val="00344AB7"/>
    <w:rsid w:val="003450DE"/>
    <w:rsid w:val="00352CE3"/>
    <w:rsid w:val="00356212"/>
    <w:rsid w:val="00357584"/>
    <w:rsid w:val="003604E2"/>
    <w:rsid w:val="00360A1C"/>
    <w:rsid w:val="00361522"/>
    <w:rsid w:val="003707A6"/>
    <w:rsid w:val="0037292E"/>
    <w:rsid w:val="003777CB"/>
    <w:rsid w:val="00377FF4"/>
    <w:rsid w:val="00380418"/>
    <w:rsid w:val="0038418B"/>
    <w:rsid w:val="0038449D"/>
    <w:rsid w:val="0038577A"/>
    <w:rsid w:val="003902DB"/>
    <w:rsid w:val="00393337"/>
    <w:rsid w:val="00393AB4"/>
    <w:rsid w:val="003A2D84"/>
    <w:rsid w:val="003A385D"/>
    <w:rsid w:val="003A3B85"/>
    <w:rsid w:val="003B0B32"/>
    <w:rsid w:val="003B2714"/>
    <w:rsid w:val="003B3C3B"/>
    <w:rsid w:val="003B515E"/>
    <w:rsid w:val="003C2E57"/>
    <w:rsid w:val="003C4C36"/>
    <w:rsid w:val="003D3706"/>
    <w:rsid w:val="003D3D85"/>
    <w:rsid w:val="003E616F"/>
    <w:rsid w:val="003F1C58"/>
    <w:rsid w:val="003F4516"/>
    <w:rsid w:val="0040152D"/>
    <w:rsid w:val="0040431B"/>
    <w:rsid w:val="00412600"/>
    <w:rsid w:val="0041358F"/>
    <w:rsid w:val="00425930"/>
    <w:rsid w:val="00431553"/>
    <w:rsid w:val="004331E5"/>
    <w:rsid w:val="00433D55"/>
    <w:rsid w:val="00436283"/>
    <w:rsid w:val="004407AD"/>
    <w:rsid w:val="004539DC"/>
    <w:rsid w:val="00461E70"/>
    <w:rsid w:val="0046389F"/>
    <w:rsid w:val="00472DED"/>
    <w:rsid w:val="00474B24"/>
    <w:rsid w:val="004763D9"/>
    <w:rsid w:val="00477552"/>
    <w:rsid w:val="00480537"/>
    <w:rsid w:val="00482142"/>
    <w:rsid w:val="004901E2"/>
    <w:rsid w:val="00495D13"/>
    <w:rsid w:val="004A1EED"/>
    <w:rsid w:val="004A3AE3"/>
    <w:rsid w:val="004A7FAE"/>
    <w:rsid w:val="004B2279"/>
    <w:rsid w:val="004B2E61"/>
    <w:rsid w:val="004B685B"/>
    <w:rsid w:val="004C075C"/>
    <w:rsid w:val="004C24F8"/>
    <w:rsid w:val="004D7AE4"/>
    <w:rsid w:val="004E03A4"/>
    <w:rsid w:val="004E73F3"/>
    <w:rsid w:val="004F1261"/>
    <w:rsid w:val="004F3997"/>
    <w:rsid w:val="004F6099"/>
    <w:rsid w:val="00505665"/>
    <w:rsid w:val="00517AD5"/>
    <w:rsid w:val="0053492C"/>
    <w:rsid w:val="005349B3"/>
    <w:rsid w:val="005359C6"/>
    <w:rsid w:val="00535D61"/>
    <w:rsid w:val="005366B5"/>
    <w:rsid w:val="00551225"/>
    <w:rsid w:val="00552725"/>
    <w:rsid w:val="005625CF"/>
    <w:rsid w:val="00564D2C"/>
    <w:rsid w:val="00570429"/>
    <w:rsid w:val="0057449B"/>
    <w:rsid w:val="00582721"/>
    <w:rsid w:val="00585A21"/>
    <w:rsid w:val="005874B3"/>
    <w:rsid w:val="005877D4"/>
    <w:rsid w:val="00587BF2"/>
    <w:rsid w:val="0059508B"/>
    <w:rsid w:val="00595FAA"/>
    <w:rsid w:val="005A0527"/>
    <w:rsid w:val="005A3A01"/>
    <w:rsid w:val="005B3C66"/>
    <w:rsid w:val="005B44F6"/>
    <w:rsid w:val="005C1AFA"/>
    <w:rsid w:val="005D0D8F"/>
    <w:rsid w:val="005D4BA6"/>
    <w:rsid w:val="005D5365"/>
    <w:rsid w:val="005E0463"/>
    <w:rsid w:val="006022CD"/>
    <w:rsid w:val="0060250E"/>
    <w:rsid w:val="00613F0D"/>
    <w:rsid w:val="006152E8"/>
    <w:rsid w:val="00620A5D"/>
    <w:rsid w:val="00625EE6"/>
    <w:rsid w:val="006309AE"/>
    <w:rsid w:val="006339C6"/>
    <w:rsid w:val="006343E2"/>
    <w:rsid w:val="00640C63"/>
    <w:rsid w:val="00643830"/>
    <w:rsid w:val="0064557A"/>
    <w:rsid w:val="00650AE3"/>
    <w:rsid w:val="0066226F"/>
    <w:rsid w:val="00664F22"/>
    <w:rsid w:val="00666811"/>
    <w:rsid w:val="00670589"/>
    <w:rsid w:val="00670AF6"/>
    <w:rsid w:val="00672770"/>
    <w:rsid w:val="0067594C"/>
    <w:rsid w:val="0068163B"/>
    <w:rsid w:val="0068354E"/>
    <w:rsid w:val="006858BA"/>
    <w:rsid w:val="0068628D"/>
    <w:rsid w:val="00686C7F"/>
    <w:rsid w:val="00695C0F"/>
    <w:rsid w:val="00696352"/>
    <w:rsid w:val="006A3631"/>
    <w:rsid w:val="006A7B54"/>
    <w:rsid w:val="006B01D4"/>
    <w:rsid w:val="006B01D7"/>
    <w:rsid w:val="006B5100"/>
    <w:rsid w:val="006C181B"/>
    <w:rsid w:val="006C56F1"/>
    <w:rsid w:val="006D3001"/>
    <w:rsid w:val="006D56CA"/>
    <w:rsid w:val="006D57A5"/>
    <w:rsid w:val="006D7194"/>
    <w:rsid w:val="006E0810"/>
    <w:rsid w:val="006E3DD2"/>
    <w:rsid w:val="006E5864"/>
    <w:rsid w:val="006F32AB"/>
    <w:rsid w:val="006F3CF9"/>
    <w:rsid w:val="006F4E40"/>
    <w:rsid w:val="006F5383"/>
    <w:rsid w:val="006F6C25"/>
    <w:rsid w:val="00703E06"/>
    <w:rsid w:val="00705CB0"/>
    <w:rsid w:val="00712743"/>
    <w:rsid w:val="00714A3D"/>
    <w:rsid w:val="00714EAC"/>
    <w:rsid w:val="00716F88"/>
    <w:rsid w:val="00720698"/>
    <w:rsid w:val="007229F1"/>
    <w:rsid w:val="00725FC2"/>
    <w:rsid w:val="007324E3"/>
    <w:rsid w:val="00742231"/>
    <w:rsid w:val="007471E9"/>
    <w:rsid w:val="00750130"/>
    <w:rsid w:val="007519A2"/>
    <w:rsid w:val="00756665"/>
    <w:rsid w:val="0075689D"/>
    <w:rsid w:val="0075716E"/>
    <w:rsid w:val="00770F6B"/>
    <w:rsid w:val="007773B1"/>
    <w:rsid w:val="00777D47"/>
    <w:rsid w:val="0078737B"/>
    <w:rsid w:val="007909BC"/>
    <w:rsid w:val="0079320A"/>
    <w:rsid w:val="007A0A0E"/>
    <w:rsid w:val="007C5567"/>
    <w:rsid w:val="007C7997"/>
    <w:rsid w:val="007D0FBF"/>
    <w:rsid w:val="007D42A3"/>
    <w:rsid w:val="007E41E0"/>
    <w:rsid w:val="007E7A37"/>
    <w:rsid w:val="007F1E81"/>
    <w:rsid w:val="007F489F"/>
    <w:rsid w:val="007F48AF"/>
    <w:rsid w:val="008008CE"/>
    <w:rsid w:val="00811044"/>
    <w:rsid w:val="008133AD"/>
    <w:rsid w:val="008138D8"/>
    <w:rsid w:val="00826999"/>
    <w:rsid w:val="00827AE0"/>
    <w:rsid w:val="00831FD4"/>
    <w:rsid w:val="008336DA"/>
    <w:rsid w:val="00855FD6"/>
    <w:rsid w:val="008619C4"/>
    <w:rsid w:val="00866440"/>
    <w:rsid w:val="008811FE"/>
    <w:rsid w:val="00883C7A"/>
    <w:rsid w:val="00887D01"/>
    <w:rsid w:val="008908F1"/>
    <w:rsid w:val="008A59D7"/>
    <w:rsid w:val="008B7475"/>
    <w:rsid w:val="008C3B3F"/>
    <w:rsid w:val="008D41B1"/>
    <w:rsid w:val="008D5586"/>
    <w:rsid w:val="008D7002"/>
    <w:rsid w:val="008E1968"/>
    <w:rsid w:val="008E4558"/>
    <w:rsid w:val="008E5A78"/>
    <w:rsid w:val="008F26C6"/>
    <w:rsid w:val="008F2CA3"/>
    <w:rsid w:val="008F3EB9"/>
    <w:rsid w:val="008F6036"/>
    <w:rsid w:val="0090287D"/>
    <w:rsid w:val="00904C55"/>
    <w:rsid w:val="009061E7"/>
    <w:rsid w:val="00906B3A"/>
    <w:rsid w:val="00906E05"/>
    <w:rsid w:val="00907E03"/>
    <w:rsid w:val="00913BF7"/>
    <w:rsid w:val="0091503F"/>
    <w:rsid w:val="009169B9"/>
    <w:rsid w:val="009204B7"/>
    <w:rsid w:val="009205F1"/>
    <w:rsid w:val="009251B8"/>
    <w:rsid w:val="00926B5D"/>
    <w:rsid w:val="00931196"/>
    <w:rsid w:val="00935439"/>
    <w:rsid w:val="00937D1E"/>
    <w:rsid w:val="009415DB"/>
    <w:rsid w:val="009478E2"/>
    <w:rsid w:val="00947E52"/>
    <w:rsid w:val="00951F84"/>
    <w:rsid w:val="00954BDF"/>
    <w:rsid w:val="00954DB9"/>
    <w:rsid w:val="009605C8"/>
    <w:rsid w:val="00961B82"/>
    <w:rsid w:val="00966097"/>
    <w:rsid w:val="0096668B"/>
    <w:rsid w:val="009775D3"/>
    <w:rsid w:val="009A0599"/>
    <w:rsid w:val="009B5FE9"/>
    <w:rsid w:val="009C58BB"/>
    <w:rsid w:val="009D70B5"/>
    <w:rsid w:val="009E5543"/>
    <w:rsid w:val="009F33D7"/>
    <w:rsid w:val="00A041F6"/>
    <w:rsid w:val="00A20B28"/>
    <w:rsid w:val="00A274C0"/>
    <w:rsid w:val="00A40533"/>
    <w:rsid w:val="00A4509D"/>
    <w:rsid w:val="00A46D2C"/>
    <w:rsid w:val="00A55EDB"/>
    <w:rsid w:val="00A62C79"/>
    <w:rsid w:val="00A647E2"/>
    <w:rsid w:val="00A754EC"/>
    <w:rsid w:val="00A80100"/>
    <w:rsid w:val="00A832BC"/>
    <w:rsid w:val="00A84B1B"/>
    <w:rsid w:val="00A85EF5"/>
    <w:rsid w:val="00A876A9"/>
    <w:rsid w:val="00A93EAA"/>
    <w:rsid w:val="00AA0E19"/>
    <w:rsid w:val="00AA577B"/>
    <w:rsid w:val="00AB1C45"/>
    <w:rsid w:val="00AB2BA9"/>
    <w:rsid w:val="00AB5B0A"/>
    <w:rsid w:val="00AB74CE"/>
    <w:rsid w:val="00AC29EB"/>
    <w:rsid w:val="00AC2A2A"/>
    <w:rsid w:val="00AC7191"/>
    <w:rsid w:val="00AC7AFF"/>
    <w:rsid w:val="00AF4432"/>
    <w:rsid w:val="00AF6907"/>
    <w:rsid w:val="00B0419D"/>
    <w:rsid w:val="00B06CF5"/>
    <w:rsid w:val="00B109E8"/>
    <w:rsid w:val="00B11ED4"/>
    <w:rsid w:val="00B16DC5"/>
    <w:rsid w:val="00B20A6F"/>
    <w:rsid w:val="00B31F34"/>
    <w:rsid w:val="00B32796"/>
    <w:rsid w:val="00B362C1"/>
    <w:rsid w:val="00B37767"/>
    <w:rsid w:val="00B53390"/>
    <w:rsid w:val="00B543C1"/>
    <w:rsid w:val="00B548D6"/>
    <w:rsid w:val="00B6670E"/>
    <w:rsid w:val="00B70556"/>
    <w:rsid w:val="00B7450E"/>
    <w:rsid w:val="00B76334"/>
    <w:rsid w:val="00B775A2"/>
    <w:rsid w:val="00BA1E3E"/>
    <w:rsid w:val="00BA63CB"/>
    <w:rsid w:val="00BA70A1"/>
    <w:rsid w:val="00BB14DC"/>
    <w:rsid w:val="00BB2124"/>
    <w:rsid w:val="00BB2F00"/>
    <w:rsid w:val="00BB6B1E"/>
    <w:rsid w:val="00BC290B"/>
    <w:rsid w:val="00BC676A"/>
    <w:rsid w:val="00BE305A"/>
    <w:rsid w:val="00BE3DFC"/>
    <w:rsid w:val="00BE3ED5"/>
    <w:rsid w:val="00BF3ACF"/>
    <w:rsid w:val="00BF3CD6"/>
    <w:rsid w:val="00C0430E"/>
    <w:rsid w:val="00C0490A"/>
    <w:rsid w:val="00C1499A"/>
    <w:rsid w:val="00C154E4"/>
    <w:rsid w:val="00C175CB"/>
    <w:rsid w:val="00C21ED8"/>
    <w:rsid w:val="00C2372E"/>
    <w:rsid w:val="00C2591A"/>
    <w:rsid w:val="00C40C1A"/>
    <w:rsid w:val="00C53D94"/>
    <w:rsid w:val="00C55A44"/>
    <w:rsid w:val="00C607AC"/>
    <w:rsid w:val="00C617D8"/>
    <w:rsid w:val="00C61FF2"/>
    <w:rsid w:val="00C641D6"/>
    <w:rsid w:val="00C66CBA"/>
    <w:rsid w:val="00C66DF7"/>
    <w:rsid w:val="00C678E2"/>
    <w:rsid w:val="00C716CC"/>
    <w:rsid w:val="00C7534F"/>
    <w:rsid w:val="00C930AC"/>
    <w:rsid w:val="00CA34BF"/>
    <w:rsid w:val="00CA4F5B"/>
    <w:rsid w:val="00CA7A7C"/>
    <w:rsid w:val="00CB053F"/>
    <w:rsid w:val="00CB252C"/>
    <w:rsid w:val="00CB5826"/>
    <w:rsid w:val="00CB65A7"/>
    <w:rsid w:val="00CC02F4"/>
    <w:rsid w:val="00CC0BCB"/>
    <w:rsid w:val="00CC1189"/>
    <w:rsid w:val="00CC1F46"/>
    <w:rsid w:val="00CC69BB"/>
    <w:rsid w:val="00CD07FB"/>
    <w:rsid w:val="00CD4E08"/>
    <w:rsid w:val="00CD51FA"/>
    <w:rsid w:val="00CE2CA4"/>
    <w:rsid w:val="00CE481D"/>
    <w:rsid w:val="00CF1000"/>
    <w:rsid w:val="00CF3D11"/>
    <w:rsid w:val="00CF63F4"/>
    <w:rsid w:val="00CF7A9C"/>
    <w:rsid w:val="00D00D1B"/>
    <w:rsid w:val="00D031E5"/>
    <w:rsid w:val="00D03FEC"/>
    <w:rsid w:val="00D0522E"/>
    <w:rsid w:val="00D0773C"/>
    <w:rsid w:val="00D10512"/>
    <w:rsid w:val="00D3248A"/>
    <w:rsid w:val="00D409E1"/>
    <w:rsid w:val="00D44243"/>
    <w:rsid w:val="00D616A9"/>
    <w:rsid w:val="00D73478"/>
    <w:rsid w:val="00D74215"/>
    <w:rsid w:val="00D766C3"/>
    <w:rsid w:val="00D86583"/>
    <w:rsid w:val="00D93123"/>
    <w:rsid w:val="00D96258"/>
    <w:rsid w:val="00DA11D3"/>
    <w:rsid w:val="00DA6687"/>
    <w:rsid w:val="00DB22E3"/>
    <w:rsid w:val="00DB57F6"/>
    <w:rsid w:val="00DC6270"/>
    <w:rsid w:val="00DD4BC7"/>
    <w:rsid w:val="00DD67EB"/>
    <w:rsid w:val="00DE3A87"/>
    <w:rsid w:val="00DE4A6E"/>
    <w:rsid w:val="00DF56F4"/>
    <w:rsid w:val="00DF6B3F"/>
    <w:rsid w:val="00E033C3"/>
    <w:rsid w:val="00E03651"/>
    <w:rsid w:val="00E14300"/>
    <w:rsid w:val="00E173E7"/>
    <w:rsid w:val="00E20566"/>
    <w:rsid w:val="00E253F8"/>
    <w:rsid w:val="00E333F4"/>
    <w:rsid w:val="00E34C24"/>
    <w:rsid w:val="00E428AA"/>
    <w:rsid w:val="00E43BF3"/>
    <w:rsid w:val="00E43CF5"/>
    <w:rsid w:val="00E505EF"/>
    <w:rsid w:val="00E556E0"/>
    <w:rsid w:val="00E66EDE"/>
    <w:rsid w:val="00E702E7"/>
    <w:rsid w:val="00E708B3"/>
    <w:rsid w:val="00E73E5E"/>
    <w:rsid w:val="00E75F14"/>
    <w:rsid w:val="00E80563"/>
    <w:rsid w:val="00E81A16"/>
    <w:rsid w:val="00E81C4B"/>
    <w:rsid w:val="00E83042"/>
    <w:rsid w:val="00E90B45"/>
    <w:rsid w:val="00EA1C8E"/>
    <w:rsid w:val="00EA3DF6"/>
    <w:rsid w:val="00EA4BBF"/>
    <w:rsid w:val="00EA66F4"/>
    <w:rsid w:val="00EA6E93"/>
    <w:rsid w:val="00EA7FAA"/>
    <w:rsid w:val="00EB178A"/>
    <w:rsid w:val="00EB200A"/>
    <w:rsid w:val="00EC469E"/>
    <w:rsid w:val="00EC4D38"/>
    <w:rsid w:val="00EC4D5E"/>
    <w:rsid w:val="00ED3F72"/>
    <w:rsid w:val="00EF0D2C"/>
    <w:rsid w:val="00F022F1"/>
    <w:rsid w:val="00F03C70"/>
    <w:rsid w:val="00F072AC"/>
    <w:rsid w:val="00F134AF"/>
    <w:rsid w:val="00F167AA"/>
    <w:rsid w:val="00F24989"/>
    <w:rsid w:val="00F2754A"/>
    <w:rsid w:val="00F35271"/>
    <w:rsid w:val="00F4080E"/>
    <w:rsid w:val="00F4786C"/>
    <w:rsid w:val="00F51394"/>
    <w:rsid w:val="00F5237F"/>
    <w:rsid w:val="00F609C7"/>
    <w:rsid w:val="00F60C31"/>
    <w:rsid w:val="00F63E28"/>
    <w:rsid w:val="00F70B64"/>
    <w:rsid w:val="00F72CE5"/>
    <w:rsid w:val="00F744CD"/>
    <w:rsid w:val="00F77646"/>
    <w:rsid w:val="00F77C17"/>
    <w:rsid w:val="00F82CED"/>
    <w:rsid w:val="00F85197"/>
    <w:rsid w:val="00F85B72"/>
    <w:rsid w:val="00F91714"/>
    <w:rsid w:val="00FA6161"/>
    <w:rsid w:val="00FB27FA"/>
    <w:rsid w:val="00FB633C"/>
    <w:rsid w:val="00FC4FA5"/>
    <w:rsid w:val="00FC753F"/>
    <w:rsid w:val="00FD1F11"/>
    <w:rsid w:val="00FD4011"/>
    <w:rsid w:val="00FE161D"/>
    <w:rsid w:val="00FE7B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AB5B0A"/>
    <w:pPr>
      <w:spacing w:after="200"/>
    </w:pPr>
    <w:rPr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3CD6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BF3CD6"/>
    <w:rPr>
      <w:rFonts w:ascii="Lucida Grande" w:eastAsia="MS Mincho" w:hAnsi="Lucida Grande" w:cs="Lucida Grande"/>
      <w:sz w:val="18"/>
      <w:szCs w:val="18"/>
      <w:lang w:val="en-US" w:eastAsia="ja-JP"/>
    </w:rPr>
  </w:style>
  <w:style w:type="character" w:styleId="-">
    <w:name w:val="Hyperlink"/>
    <w:uiPriority w:val="99"/>
    <w:unhideWhenUsed/>
    <w:rsid w:val="0035621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F48AF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character" w:styleId="a4">
    <w:name w:val="Strong"/>
    <w:qFormat/>
    <w:rsid w:val="007F48AF"/>
    <w:rPr>
      <w:b/>
      <w:bCs/>
    </w:rPr>
  </w:style>
  <w:style w:type="paragraph" w:styleId="a5">
    <w:name w:val="Title"/>
    <w:basedOn w:val="a"/>
    <w:next w:val="a"/>
    <w:link w:val="Char0"/>
    <w:uiPriority w:val="10"/>
    <w:qFormat/>
    <w:rsid w:val="00696352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Char0">
    <w:name w:val="Τίτλος Char"/>
    <w:link w:val="a5"/>
    <w:uiPriority w:val="10"/>
    <w:rsid w:val="00696352"/>
    <w:rPr>
      <w:rFonts w:ascii="Cambria" w:eastAsia="Times New Roman" w:hAnsi="Cambria" w:cs="Times New Roman"/>
      <w:b/>
      <w:bCs/>
      <w:kern w:val="28"/>
      <w:sz w:val="32"/>
      <w:szCs w:val="32"/>
      <w:lang w:val="en-US" w:eastAsia="ja-JP"/>
    </w:rPr>
  </w:style>
  <w:style w:type="paragraph" w:styleId="a6">
    <w:name w:val="footnote text"/>
    <w:basedOn w:val="a"/>
    <w:link w:val="Char1"/>
    <w:semiHidden/>
    <w:rsid w:val="00E702E7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Char1">
    <w:name w:val="Κείμενο υποσημείωσης Char"/>
    <w:link w:val="a6"/>
    <w:semiHidden/>
    <w:rsid w:val="00E702E7"/>
    <w:rPr>
      <w:rFonts w:ascii="Times New Roman" w:eastAsia="Times New Roman" w:hAnsi="Times New Roman"/>
    </w:rPr>
  </w:style>
  <w:style w:type="character" w:styleId="a7">
    <w:name w:val="footnote reference"/>
    <w:semiHidden/>
    <w:rsid w:val="00E702E7"/>
    <w:rPr>
      <w:vertAlign w:val="superscript"/>
    </w:rPr>
  </w:style>
  <w:style w:type="paragraph" w:styleId="a8">
    <w:name w:val="No Spacing"/>
    <w:uiPriority w:val="1"/>
    <w:qFormat/>
    <w:rsid w:val="001B510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03FEC"/>
  </w:style>
  <w:style w:type="paragraph" w:customStyle="1" w:styleId="Default">
    <w:name w:val="Default"/>
    <w:rsid w:val="008619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List Paragraph"/>
    <w:basedOn w:val="a"/>
    <w:uiPriority w:val="72"/>
    <w:qFormat/>
    <w:rsid w:val="00C678E2"/>
    <w:pPr>
      <w:ind w:left="720"/>
      <w:contextualSpacing/>
    </w:pPr>
  </w:style>
  <w:style w:type="paragraph" w:styleId="aa">
    <w:name w:val="Body Text"/>
    <w:basedOn w:val="a"/>
    <w:link w:val="Char2"/>
    <w:rsid w:val="00777D47"/>
    <w:pPr>
      <w:widowControl w:val="0"/>
      <w:suppressAutoHyphens/>
      <w:spacing w:after="140" w:line="288" w:lineRule="auto"/>
    </w:pPr>
    <w:rPr>
      <w:rFonts w:ascii="Liberation Serif" w:eastAsia="Tahoma" w:hAnsi="Liberation Serif" w:cs="FreeSans"/>
      <w:kern w:val="1"/>
      <w:lang w:val="el-GR" w:eastAsia="zh-CN" w:bidi="hi-IN"/>
    </w:rPr>
  </w:style>
  <w:style w:type="character" w:customStyle="1" w:styleId="Char2">
    <w:name w:val="Σώμα κειμένου Char"/>
    <w:link w:val="aa"/>
    <w:rsid w:val="00777D47"/>
    <w:rPr>
      <w:rFonts w:ascii="Liberation Serif" w:eastAsia="Tahoma" w:hAnsi="Liberation Serif" w:cs="FreeSans"/>
      <w:kern w:val="1"/>
      <w:sz w:val="24"/>
      <w:szCs w:val="24"/>
      <w:lang w:eastAsia="zh-CN" w:bidi="hi-IN"/>
    </w:rPr>
  </w:style>
  <w:style w:type="paragraph" w:customStyle="1" w:styleId="yiv1258483009msonormal">
    <w:name w:val="yiv1258483009msonormal"/>
    <w:basedOn w:val="a"/>
    <w:rsid w:val="008D7002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character" w:styleId="ab">
    <w:name w:val="Emphasis"/>
    <w:basedOn w:val="a0"/>
    <w:uiPriority w:val="20"/>
    <w:qFormat/>
    <w:rsid w:val="005744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B5B0A"/>
    <w:pPr>
      <w:spacing w:after="200"/>
    </w:pPr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CD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3CD6"/>
    <w:rPr>
      <w:rFonts w:ascii="Lucida Grande" w:eastAsia="MS Mincho" w:hAnsi="Lucida Grande" w:cs="Lucida Grande"/>
      <w:sz w:val="18"/>
      <w:szCs w:val="18"/>
      <w:lang w:val="en-US" w:eastAsia="ja-JP"/>
    </w:rPr>
  </w:style>
  <w:style w:type="character" w:styleId="Hyperlink">
    <w:name w:val="Hyperlink"/>
    <w:uiPriority w:val="99"/>
    <w:unhideWhenUsed/>
    <w:rsid w:val="003562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48AF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character" w:styleId="Strong">
    <w:name w:val="Strong"/>
    <w:qFormat/>
    <w:rsid w:val="007F48A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96352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96352"/>
    <w:rPr>
      <w:rFonts w:ascii="Cambria" w:eastAsia="Times New Roman" w:hAnsi="Cambria" w:cs="Times New Roman"/>
      <w:b/>
      <w:bCs/>
      <w:kern w:val="28"/>
      <w:sz w:val="32"/>
      <w:szCs w:val="32"/>
      <w:lang w:val="en-US" w:eastAsia="ja-JP"/>
    </w:rPr>
  </w:style>
  <w:style w:type="paragraph" w:styleId="FootnoteText">
    <w:name w:val="footnote text"/>
    <w:basedOn w:val="Normal"/>
    <w:link w:val="FootnoteTextChar"/>
    <w:semiHidden/>
    <w:rsid w:val="00E702E7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E702E7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E702E7"/>
    <w:rPr>
      <w:vertAlign w:val="superscript"/>
    </w:rPr>
  </w:style>
  <w:style w:type="paragraph" w:styleId="NoSpacing">
    <w:name w:val="No Spacing"/>
    <w:uiPriority w:val="1"/>
    <w:qFormat/>
    <w:rsid w:val="001B510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03FEC"/>
  </w:style>
  <w:style w:type="paragraph" w:customStyle="1" w:styleId="Default">
    <w:name w:val="Default"/>
    <w:rsid w:val="008619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C678E2"/>
    <w:pPr>
      <w:ind w:left="720"/>
      <w:contextualSpacing/>
    </w:pPr>
  </w:style>
  <w:style w:type="paragraph" w:styleId="BodyText">
    <w:name w:val="Body Text"/>
    <w:basedOn w:val="Normal"/>
    <w:link w:val="BodyTextChar"/>
    <w:rsid w:val="00777D47"/>
    <w:pPr>
      <w:widowControl w:val="0"/>
      <w:suppressAutoHyphens/>
      <w:spacing w:after="140" w:line="288" w:lineRule="auto"/>
    </w:pPr>
    <w:rPr>
      <w:rFonts w:ascii="Liberation Serif" w:eastAsia="Tahoma" w:hAnsi="Liberation Serif" w:cs="FreeSans"/>
      <w:kern w:val="1"/>
      <w:lang w:val="el-GR" w:eastAsia="zh-CN" w:bidi="hi-IN"/>
    </w:rPr>
  </w:style>
  <w:style w:type="character" w:customStyle="1" w:styleId="BodyTextChar">
    <w:name w:val="Body Text Char"/>
    <w:link w:val="BodyText"/>
    <w:rsid w:val="00777D47"/>
    <w:rPr>
      <w:rFonts w:ascii="Liberation Serif" w:eastAsia="Tahoma" w:hAnsi="Liberation Serif" w:cs="FreeSans"/>
      <w:kern w:val="1"/>
      <w:sz w:val="24"/>
      <w:szCs w:val="24"/>
      <w:lang w:eastAsia="zh-CN" w:bidi="hi-IN"/>
    </w:rPr>
  </w:style>
  <w:style w:type="paragraph" w:customStyle="1" w:styleId="yiv1258483009msonormal">
    <w:name w:val="yiv1258483009msonormal"/>
    <w:basedOn w:val="Normal"/>
    <w:rsid w:val="008D7002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character" w:styleId="Emphasis">
    <w:name w:val="Emphasis"/>
    <w:basedOn w:val="DefaultParagraphFont"/>
    <w:uiPriority w:val="20"/>
    <w:qFormat/>
    <w:rsid w:val="005744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79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06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35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34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4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1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7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67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74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2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4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6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98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5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94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4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2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9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08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24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0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60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01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56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36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6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4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3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43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4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2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0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53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7CEC0-EC93-41CC-8C2B-9F679118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Φώτης Μαντζώρος</dc:creator>
  <cp:lastModifiedBy>Δημοτικό Σχολείο</cp:lastModifiedBy>
  <cp:revision>2</cp:revision>
  <cp:lastPrinted>2016-10-09T15:42:00Z</cp:lastPrinted>
  <dcterms:created xsi:type="dcterms:W3CDTF">2016-10-17T06:17:00Z</dcterms:created>
  <dcterms:modified xsi:type="dcterms:W3CDTF">2016-10-17T06:17:00Z</dcterms:modified>
</cp:coreProperties>
</file>