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A8F" w:rsidRPr="00807A8F" w:rsidRDefault="00807A8F" w:rsidP="00807A8F">
      <w:pPr>
        <w:spacing w:line="240" w:lineRule="auto"/>
        <w:jc w:val="both"/>
        <w:rPr>
          <w:rFonts w:ascii="Times New Roman" w:hAnsi="Times New Roman" w:cs="Times New Roman"/>
          <w:b/>
          <w:sz w:val="24"/>
          <w:szCs w:val="24"/>
        </w:rPr>
      </w:pPr>
    </w:p>
    <w:p w:rsidR="00807A8F" w:rsidRPr="00807A8F" w:rsidRDefault="00807A8F" w:rsidP="00807A8F">
      <w:pPr>
        <w:spacing w:line="240" w:lineRule="auto"/>
        <w:jc w:val="both"/>
        <w:rPr>
          <w:rFonts w:ascii="Times New Roman" w:hAnsi="Times New Roman" w:cs="Times New Roman"/>
          <w:b/>
          <w:sz w:val="24"/>
          <w:szCs w:val="24"/>
        </w:rPr>
      </w:pPr>
      <w:r w:rsidRPr="00807A8F">
        <w:rPr>
          <w:rFonts w:ascii="Times New Roman" w:hAnsi="Times New Roman" w:cs="Times New Roman"/>
          <w:b/>
          <w:sz w:val="24"/>
          <w:szCs w:val="24"/>
        </w:rPr>
        <w:t xml:space="preserve">ΣΥΛΛΟΓΟΣ ΕΚΠΑΙΔΕΥΤΙΚΩΝ Π. Ε. </w:t>
      </w:r>
    </w:p>
    <w:p w:rsidR="00807A8F" w:rsidRPr="00807A8F" w:rsidRDefault="00807A8F" w:rsidP="00807A8F">
      <w:pPr>
        <w:spacing w:line="240" w:lineRule="auto"/>
        <w:jc w:val="both"/>
        <w:rPr>
          <w:rFonts w:ascii="Times New Roman" w:hAnsi="Times New Roman" w:cs="Times New Roman"/>
          <w:b/>
          <w:sz w:val="24"/>
          <w:szCs w:val="24"/>
        </w:rPr>
      </w:pPr>
      <w:r w:rsidRPr="00807A8F">
        <w:rPr>
          <w:rFonts w:ascii="Times New Roman" w:hAnsi="Times New Roman" w:cs="Times New Roman"/>
          <w:b/>
          <w:sz w:val="24"/>
          <w:szCs w:val="24"/>
        </w:rPr>
        <w:t xml:space="preserve">         ΑΜΑΡΟΥΣΙΟΥ                              </w:t>
      </w:r>
      <w:r w:rsidR="0087406A">
        <w:rPr>
          <w:rFonts w:ascii="Times New Roman" w:hAnsi="Times New Roman" w:cs="Times New Roman"/>
          <w:b/>
          <w:sz w:val="24"/>
          <w:szCs w:val="24"/>
        </w:rPr>
        <w:t xml:space="preserve">                      Μαρούσι 13 – 12</w:t>
      </w:r>
      <w:r w:rsidRPr="00807A8F">
        <w:rPr>
          <w:rFonts w:ascii="Times New Roman" w:hAnsi="Times New Roman" w:cs="Times New Roman"/>
          <w:b/>
          <w:sz w:val="24"/>
          <w:szCs w:val="24"/>
        </w:rPr>
        <w:t xml:space="preserve"> – 2016</w:t>
      </w:r>
    </w:p>
    <w:p w:rsidR="00807A8F" w:rsidRPr="00807A8F" w:rsidRDefault="00807A8F" w:rsidP="00807A8F">
      <w:pPr>
        <w:spacing w:line="240" w:lineRule="auto"/>
        <w:jc w:val="both"/>
        <w:rPr>
          <w:rFonts w:ascii="Times New Roman" w:hAnsi="Times New Roman" w:cs="Times New Roman"/>
          <w:b/>
          <w:sz w:val="24"/>
          <w:szCs w:val="24"/>
        </w:rPr>
      </w:pPr>
      <w:r w:rsidRPr="00807A8F">
        <w:rPr>
          <w:rFonts w:ascii="Times New Roman" w:hAnsi="Times New Roman" w:cs="Times New Roman"/>
          <w:b/>
          <w:sz w:val="24"/>
          <w:szCs w:val="24"/>
        </w:rPr>
        <w:t xml:space="preserve"> Ταχ. Δ/νση: Κηφισιάς 211                           </w:t>
      </w:r>
      <w:r w:rsidR="0087406A">
        <w:rPr>
          <w:rFonts w:ascii="Times New Roman" w:hAnsi="Times New Roman" w:cs="Times New Roman"/>
          <w:b/>
          <w:sz w:val="24"/>
          <w:szCs w:val="24"/>
        </w:rPr>
        <w:t xml:space="preserve">                     Αρ. Πρ. : 15</w:t>
      </w:r>
    </w:p>
    <w:p w:rsidR="00807A8F" w:rsidRPr="00807A8F" w:rsidRDefault="00807A8F" w:rsidP="00807A8F">
      <w:pPr>
        <w:spacing w:line="240" w:lineRule="auto"/>
        <w:jc w:val="both"/>
        <w:rPr>
          <w:rFonts w:ascii="Times New Roman" w:hAnsi="Times New Roman" w:cs="Times New Roman"/>
          <w:b/>
          <w:sz w:val="24"/>
          <w:szCs w:val="24"/>
        </w:rPr>
      </w:pPr>
      <w:r w:rsidRPr="00807A8F">
        <w:rPr>
          <w:rFonts w:ascii="Times New Roman" w:hAnsi="Times New Roman" w:cs="Times New Roman"/>
          <w:b/>
          <w:sz w:val="24"/>
          <w:szCs w:val="24"/>
        </w:rPr>
        <w:t xml:space="preserve"> Τ.Κ.  15124 Μαρούσι</w:t>
      </w:r>
    </w:p>
    <w:p w:rsidR="00807A8F" w:rsidRPr="00807A8F" w:rsidRDefault="00807A8F" w:rsidP="00807A8F">
      <w:pPr>
        <w:spacing w:line="240" w:lineRule="auto"/>
        <w:jc w:val="both"/>
        <w:rPr>
          <w:rFonts w:ascii="Times New Roman" w:hAnsi="Times New Roman" w:cs="Times New Roman"/>
          <w:b/>
          <w:sz w:val="24"/>
          <w:szCs w:val="24"/>
        </w:rPr>
      </w:pPr>
      <w:r w:rsidRPr="00807A8F">
        <w:rPr>
          <w:rFonts w:ascii="Times New Roman" w:hAnsi="Times New Roman" w:cs="Times New Roman"/>
          <w:b/>
          <w:sz w:val="24"/>
          <w:szCs w:val="24"/>
        </w:rPr>
        <w:t xml:space="preserve"> Τηλ. : 210 8020697</w:t>
      </w:r>
    </w:p>
    <w:p w:rsidR="00807A8F" w:rsidRPr="00807A8F" w:rsidRDefault="00807A8F" w:rsidP="00807A8F">
      <w:pPr>
        <w:spacing w:line="240" w:lineRule="auto"/>
        <w:jc w:val="both"/>
        <w:rPr>
          <w:rFonts w:ascii="Times New Roman" w:hAnsi="Times New Roman" w:cs="Times New Roman"/>
          <w:b/>
          <w:sz w:val="24"/>
          <w:szCs w:val="24"/>
        </w:rPr>
      </w:pPr>
      <w:r w:rsidRPr="00807A8F">
        <w:rPr>
          <w:rFonts w:ascii="Times New Roman" w:hAnsi="Times New Roman" w:cs="Times New Roman"/>
          <w:b/>
          <w:sz w:val="24"/>
          <w:szCs w:val="24"/>
        </w:rPr>
        <w:t>Fax :  210 8028620</w:t>
      </w:r>
    </w:p>
    <w:p w:rsidR="00807A8F" w:rsidRPr="00807A8F" w:rsidRDefault="00807A8F" w:rsidP="00807A8F">
      <w:pPr>
        <w:spacing w:line="240" w:lineRule="auto"/>
        <w:jc w:val="both"/>
        <w:rPr>
          <w:rFonts w:ascii="Times New Roman" w:hAnsi="Times New Roman" w:cs="Times New Roman"/>
          <w:b/>
          <w:sz w:val="24"/>
          <w:szCs w:val="24"/>
        </w:rPr>
      </w:pPr>
      <w:r w:rsidRPr="00807A8F">
        <w:rPr>
          <w:rFonts w:ascii="Times New Roman" w:hAnsi="Times New Roman" w:cs="Times New Roman"/>
          <w:b/>
          <w:sz w:val="24"/>
          <w:szCs w:val="24"/>
        </w:rPr>
        <w:t xml:space="preserve">  Πληροφορίες: κος Πολυχρονιάδης Δ. (6945394406)                                                                  </w:t>
      </w:r>
    </w:p>
    <w:p w:rsidR="00807A8F" w:rsidRPr="00807A8F" w:rsidRDefault="00807A8F" w:rsidP="00807A8F">
      <w:pPr>
        <w:spacing w:line="240" w:lineRule="auto"/>
        <w:jc w:val="both"/>
        <w:rPr>
          <w:rFonts w:ascii="Times New Roman" w:hAnsi="Times New Roman" w:cs="Times New Roman"/>
          <w:b/>
          <w:sz w:val="24"/>
          <w:szCs w:val="24"/>
        </w:rPr>
      </w:pPr>
      <w:r w:rsidRPr="00807A8F">
        <w:rPr>
          <w:rFonts w:ascii="Times New Roman" w:hAnsi="Times New Roman" w:cs="Times New Roman"/>
          <w:b/>
          <w:sz w:val="24"/>
          <w:szCs w:val="24"/>
        </w:rPr>
        <w:t xml:space="preserve">Δικτυακός τόπος: http//: www.syllogosekpaideutikonpeamarousiou.gr                                                                                      </w:t>
      </w:r>
    </w:p>
    <w:p w:rsidR="00807A8F" w:rsidRPr="00807A8F" w:rsidRDefault="00807A8F" w:rsidP="00807A8F">
      <w:pPr>
        <w:spacing w:line="240" w:lineRule="auto"/>
        <w:jc w:val="both"/>
        <w:rPr>
          <w:rFonts w:ascii="Times New Roman" w:hAnsi="Times New Roman" w:cs="Times New Roman"/>
          <w:b/>
          <w:sz w:val="24"/>
          <w:szCs w:val="24"/>
        </w:rPr>
      </w:pPr>
    </w:p>
    <w:p w:rsidR="00807A8F" w:rsidRPr="00807A8F" w:rsidRDefault="00807A8F" w:rsidP="00807A8F">
      <w:pPr>
        <w:spacing w:line="240" w:lineRule="auto"/>
        <w:jc w:val="both"/>
        <w:rPr>
          <w:rFonts w:ascii="Times New Roman" w:hAnsi="Times New Roman" w:cs="Times New Roman"/>
          <w:b/>
          <w:sz w:val="24"/>
          <w:szCs w:val="24"/>
        </w:rPr>
      </w:pPr>
      <w:r w:rsidRPr="00807A8F">
        <w:rPr>
          <w:rFonts w:ascii="Times New Roman" w:hAnsi="Times New Roman" w:cs="Times New Roman"/>
          <w:b/>
          <w:sz w:val="24"/>
          <w:szCs w:val="24"/>
        </w:rPr>
        <w:t xml:space="preserve">                          </w:t>
      </w:r>
      <w:r w:rsidR="00EC3956">
        <w:rPr>
          <w:rFonts w:ascii="Times New Roman" w:hAnsi="Times New Roman" w:cs="Times New Roman"/>
          <w:b/>
          <w:sz w:val="24"/>
          <w:szCs w:val="24"/>
        </w:rPr>
        <w:t xml:space="preserve">                   Προς: </w:t>
      </w:r>
      <w:r w:rsidR="003404A8">
        <w:rPr>
          <w:rFonts w:ascii="Times New Roman" w:hAnsi="Times New Roman" w:cs="Times New Roman"/>
          <w:b/>
          <w:sz w:val="24"/>
          <w:szCs w:val="24"/>
        </w:rPr>
        <w:t>ΥΠΠΕΘ</w:t>
      </w:r>
      <w:r w:rsidRPr="00807A8F">
        <w:rPr>
          <w:rFonts w:ascii="Times New Roman" w:hAnsi="Times New Roman" w:cs="Times New Roman"/>
          <w:b/>
          <w:sz w:val="24"/>
          <w:szCs w:val="24"/>
        </w:rPr>
        <w:t>, Περιφερειακή Δ/νση Π. &amp; Δ.  Εκπ. Αττικής, ΔΟΕ, Συλλόγους Εκπ/κών Π.Ε.,</w:t>
      </w:r>
      <w:r w:rsidR="003404A8">
        <w:rPr>
          <w:rFonts w:ascii="Times New Roman" w:hAnsi="Times New Roman" w:cs="Times New Roman"/>
          <w:b/>
          <w:sz w:val="24"/>
          <w:szCs w:val="24"/>
        </w:rPr>
        <w:t xml:space="preserve"> Σχολικούς Συμβούλους Β΄Δ/νσης Π. Ε. Αθήνας, </w:t>
      </w:r>
      <w:r w:rsidRPr="00807A8F">
        <w:rPr>
          <w:rFonts w:ascii="Times New Roman" w:hAnsi="Times New Roman" w:cs="Times New Roman"/>
          <w:b/>
          <w:sz w:val="24"/>
          <w:szCs w:val="24"/>
        </w:rPr>
        <w:t xml:space="preserve"> Μέλη Συλλόγου μας</w:t>
      </w:r>
    </w:p>
    <w:p w:rsidR="00807A8F" w:rsidRPr="00807A8F" w:rsidRDefault="00807A8F" w:rsidP="00807A8F">
      <w:pPr>
        <w:spacing w:line="240" w:lineRule="auto"/>
        <w:jc w:val="both"/>
        <w:rPr>
          <w:rFonts w:ascii="Times New Roman" w:hAnsi="Times New Roman" w:cs="Times New Roman"/>
          <w:b/>
          <w:sz w:val="24"/>
          <w:szCs w:val="24"/>
        </w:rPr>
      </w:pPr>
      <w:r w:rsidRPr="00807A8F">
        <w:rPr>
          <w:rFonts w:ascii="Times New Roman" w:hAnsi="Times New Roman" w:cs="Times New Roman"/>
          <w:b/>
          <w:sz w:val="24"/>
          <w:szCs w:val="24"/>
        </w:rPr>
        <w:t>ΘΕΜΑ: «</w:t>
      </w:r>
      <w:r>
        <w:rPr>
          <w:rFonts w:ascii="Times New Roman" w:hAnsi="Times New Roman" w:cs="Times New Roman"/>
          <w:b/>
          <w:sz w:val="24"/>
          <w:szCs w:val="24"/>
        </w:rPr>
        <w:t xml:space="preserve"> Περιγραφική αξιολόγηση μαθητών» </w:t>
      </w:r>
    </w:p>
    <w:p w:rsidR="00C76C74" w:rsidRPr="00AA667C" w:rsidRDefault="00C76C74" w:rsidP="00C76C74">
      <w:pPr>
        <w:jc w:val="both"/>
        <w:rPr>
          <w:rFonts w:ascii="Times New Roman" w:hAnsi="Times New Roman" w:cs="Times New Roman"/>
          <w:b/>
          <w:sz w:val="24"/>
          <w:szCs w:val="24"/>
        </w:rPr>
      </w:pPr>
      <w:r w:rsidRPr="00C76C74">
        <w:rPr>
          <w:rFonts w:ascii="Times New Roman" w:hAnsi="Times New Roman" w:cs="Times New Roman"/>
          <w:sz w:val="24"/>
          <w:szCs w:val="24"/>
        </w:rPr>
        <w:t>Με αφορμή την εγκύκλιο που απέστειλε το ΙΕΠ στα νηπιαγωγεία και στις σχολικές μονάδες</w:t>
      </w:r>
      <w:r w:rsidR="00082B62">
        <w:rPr>
          <w:rFonts w:ascii="Times New Roman" w:hAnsi="Times New Roman" w:cs="Times New Roman"/>
          <w:sz w:val="24"/>
          <w:szCs w:val="24"/>
        </w:rPr>
        <w:t xml:space="preserve"> (Δημ. Σχολεία)</w:t>
      </w:r>
      <w:r w:rsidRPr="00C76C74">
        <w:rPr>
          <w:rFonts w:ascii="Times New Roman" w:hAnsi="Times New Roman" w:cs="Times New Roman"/>
          <w:sz w:val="24"/>
          <w:szCs w:val="24"/>
        </w:rPr>
        <w:t xml:space="preserve"> με θέμα</w:t>
      </w:r>
      <w:r w:rsidR="00082B62">
        <w:rPr>
          <w:rFonts w:ascii="Times New Roman" w:hAnsi="Times New Roman" w:cs="Times New Roman"/>
          <w:sz w:val="24"/>
          <w:szCs w:val="24"/>
        </w:rPr>
        <w:t>:</w:t>
      </w:r>
      <w:r w:rsidRPr="00C76C74">
        <w:rPr>
          <w:rFonts w:ascii="Times New Roman" w:hAnsi="Times New Roman" w:cs="Times New Roman"/>
          <w:sz w:val="24"/>
          <w:szCs w:val="24"/>
        </w:rPr>
        <w:t xml:space="preserve"> </w:t>
      </w:r>
      <w:r w:rsidRPr="00AA667C">
        <w:rPr>
          <w:rFonts w:ascii="Times New Roman" w:hAnsi="Times New Roman" w:cs="Times New Roman"/>
          <w:b/>
          <w:sz w:val="24"/>
          <w:szCs w:val="24"/>
        </w:rPr>
        <w:t>«Πρόσκληση ενδιαφέροντος για την επιμόρφωση των εκπαιδευτικών και την πιλοτική εφαρμογή της περιγραφικής αξιολόγησης μαθητών στην υποχρεωτική εκπαίδευση» το Δ</w:t>
      </w:r>
      <w:r w:rsidR="00FA0D28">
        <w:rPr>
          <w:rFonts w:ascii="Times New Roman" w:hAnsi="Times New Roman" w:cs="Times New Roman"/>
          <w:b/>
          <w:sz w:val="24"/>
          <w:szCs w:val="24"/>
        </w:rPr>
        <w:t xml:space="preserve">. </w:t>
      </w:r>
      <w:r w:rsidRPr="00AA667C">
        <w:rPr>
          <w:rFonts w:ascii="Times New Roman" w:hAnsi="Times New Roman" w:cs="Times New Roman"/>
          <w:b/>
          <w:sz w:val="24"/>
          <w:szCs w:val="24"/>
        </w:rPr>
        <w:t>Σ</w:t>
      </w:r>
      <w:r w:rsidR="00FA0D28">
        <w:rPr>
          <w:rFonts w:ascii="Times New Roman" w:hAnsi="Times New Roman" w:cs="Times New Roman"/>
          <w:b/>
          <w:sz w:val="24"/>
          <w:szCs w:val="24"/>
        </w:rPr>
        <w:t>.</w:t>
      </w:r>
      <w:r w:rsidRPr="00AA667C">
        <w:rPr>
          <w:rFonts w:ascii="Times New Roman" w:hAnsi="Times New Roman" w:cs="Times New Roman"/>
          <w:b/>
          <w:sz w:val="24"/>
          <w:szCs w:val="24"/>
        </w:rPr>
        <w:t xml:space="preserve"> </w:t>
      </w:r>
      <w:r w:rsidR="00807A8F" w:rsidRPr="00AA667C">
        <w:rPr>
          <w:rFonts w:ascii="Times New Roman" w:hAnsi="Times New Roman" w:cs="Times New Roman"/>
          <w:b/>
          <w:sz w:val="24"/>
          <w:szCs w:val="24"/>
        </w:rPr>
        <w:t>του Συλλόγου Εκπ/κών Π. Ε. Αμαρουσίου</w:t>
      </w:r>
      <w:r w:rsidRPr="00AA667C">
        <w:rPr>
          <w:rFonts w:ascii="Times New Roman" w:hAnsi="Times New Roman" w:cs="Times New Roman"/>
          <w:b/>
          <w:sz w:val="24"/>
          <w:szCs w:val="24"/>
        </w:rPr>
        <w:t xml:space="preserve"> επισημαίνει τα εξής:</w:t>
      </w:r>
    </w:p>
    <w:p w:rsidR="00C76C74" w:rsidRPr="00807A8F" w:rsidRDefault="00C76C74" w:rsidP="00807A8F">
      <w:pPr>
        <w:pStyle w:val="a3"/>
        <w:numPr>
          <w:ilvl w:val="0"/>
          <w:numId w:val="2"/>
        </w:numPr>
        <w:jc w:val="both"/>
        <w:rPr>
          <w:rFonts w:ascii="Times New Roman" w:hAnsi="Times New Roman" w:cs="Times New Roman"/>
          <w:sz w:val="24"/>
          <w:szCs w:val="24"/>
        </w:rPr>
      </w:pPr>
      <w:r w:rsidRPr="00807A8F">
        <w:rPr>
          <w:rFonts w:ascii="Times New Roman" w:hAnsi="Times New Roman" w:cs="Times New Roman"/>
          <w:sz w:val="24"/>
          <w:szCs w:val="24"/>
        </w:rPr>
        <w:t xml:space="preserve">Οι σύλλογοι διδασκόντων καλούνται να αποφασίσουν τη συμμετοχή τους μέχρι τις 20 Δεκεμβρίου στην πιλοτική εφαρμογή ενός προγράμματος που είναι ασαφές, χωρίς να γνωρίζουν το περιεχόμενο και το πλαίσιο. Το υποστηρικτικό – επιμορφωτικό υλικό ΘΑ διαμορφωθεί, οι σύμβουλοι ΘΑ επιμορφωθούν το Γενάρη, ενώ σύμφωνα με τις διευκρινίσεις που δίνονται από το ΙΕΠ στην ηλεκτρονική πλατφόρμα υποβολής της αίτησης οι σύλλογοι διδασκόντων που θα συμμετέχουν στο πρόγραμμα θα πρέπει να προσαρμόσουν τη διδασκαλία τους με βάση το υλικό και τις οδηγίες που θα τους δοθούν! Με άλλα λόγια, το Υπουργείο Παιδείας ζητά </w:t>
      </w:r>
      <w:r w:rsidR="00AA667C">
        <w:rPr>
          <w:rFonts w:ascii="Times New Roman" w:hAnsi="Times New Roman" w:cs="Times New Roman"/>
          <w:sz w:val="24"/>
          <w:szCs w:val="24"/>
        </w:rPr>
        <w:t>τη συμφωνία των εκπαιδευτικών σ’</w:t>
      </w:r>
      <w:r w:rsidRPr="00807A8F">
        <w:rPr>
          <w:rFonts w:ascii="Times New Roman" w:hAnsi="Times New Roman" w:cs="Times New Roman"/>
          <w:sz w:val="24"/>
          <w:szCs w:val="24"/>
        </w:rPr>
        <w:t xml:space="preserve"> ένα σύστημα αξιολόγησης αλλά και διδασκαλίας που δεν τους έχει κοινοποιηθεί!</w:t>
      </w:r>
    </w:p>
    <w:p w:rsidR="00C76C74" w:rsidRPr="00807A8F" w:rsidRDefault="00C76C74" w:rsidP="00807A8F">
      <w:pPr>
        <w:pStyle w:val="a3"/>
        <w:numPr>
          <w:ilvl w:val="0"/>
          <w:numId w:val="2"/>
        </w:numPr>
        <w:jc w:val="both"/>
        <w:rPr>
          <w:rFonts w:ascii="Times New Roman" w:hAnsi="Times New Roman" w:cs="Times New Roman"/>
          <w:sz w:val="24"/>
          <w:szCs w:val="24"/>
        </w:rPr>
      </w:pPr>
      <w:r w:rsidRPr="00807A8F">
        <w:rPr>
          <w:rFonts w:ascii="Times New Roman" w:hAnsi="Times New Roman" w:cs="Times New Roman"/>
          <w:sz w:val="24"/>
          <w:szCs w:val="24"/>
        </w:rPr>
        <w:t>Στην πρόσκληση είναι ξεκάθαρο ότι η περιγραφική αξιολόγηση θα εφαρμοστεί παράλληλα με τη</w:t>
      </w:r>
      <w:r w:rsidR="004A3F86">
        <w:rPr>
          <w:rFonts w:ascii="Times New Roman" w:hAnsi="Times New Roman" w:cs="Times New Roman"/>
          <w:sz w:val="24"/>
          <w:szCs w:val="24"/>
        </w:rPr>
        <w:t xml:space="preserve">ν υπάρχουσα ποσοτική αξιολόγηση – </w:t>
      </w:r>
      <w:r w:rsidRPr="00807A8F">
        <w:rPr>
          <w:rFonts w:ascii="Times New Roman" w:hAnsi="Times New Roman" w:cs="Times New Roman"/>
          <w:sz w:val="24"/>
          <w:szCs w:val="24"/>
        </w:rPr>
        <w:t>βαθμολόγηση.</w:t>
      </w:r>
    </w:p>
    <w:p w:rsidR="00C76C74" w:rsidRDefault="00C76C74" w:rsidP="00807A8F">
      <w:pPr>
        <w:pStyle w:val="a3"/>
        <w:numPr>
          <w:ilvl w:val="0"/>
          <w:numId w:val="2"/>
        </w:numPr>
        <w:jc w:val="both"/>
        <w:rPr>
          <w:rFonts w:ascii="Times New Roman" w:hAnsi="Times New Roman" w:cs="Times New Roman"/>
          <w:sz w:val="24"/>
          <w:szCs w:val="24"/>
        </w:rPr>
      </w:pPr>
      <w:r w:rsidRPr="00807A8F">
        <w:rPr>
          <w:rFonts w:ascii="Times New Roman" w:hAnsi="Times New Roman" w:cs="Times New Roman"/>
          <w:sz w:val="24"/>
          <w:szCs w:val="24"/>
        </w:rPr>
        <w:t>Δημιουργείται το ερώτημα για το κατά πόσο η περιγραφική αξιολόγηση των μαθητών θα συνδεθεί με την αυτοαξιολόγηση της σχολικής μονάδας</w:t>
      </w:r>
      <w:r w:rsidR="004E113E">
        <w:rPr>
          <w:rFonts w:ascii="Times New Roman" w:hAnsi="Times New Roman" w:cs="Times New Roman"/>
          <w:sz w:val="24"/>
          <w:szCs w:val="24"/>
        </w:rPr>
        <w:t>,</w:t>
      </w:r>
      <w:r w:rsidRPr="00807A8F">
        <w:rPr>
          <w:rFonts w:ascii="Times New Roman" w:hAnsi="Times New Roman" w:cs="Times New Roman"/>
          <w:sz w:val="24"/>
          <w:szCs w:val="24"/>
        </w:rPr>
        <w:t xml:space="preserve"> η οποία είναι στους άμεσους στόχους του υπουργείου Παιδείας. Η ανάπτυξη και η εφαρμογή </w:t>
      </w:r>
      <w:r w:rsidRPr="00807A8F">
        <w:rPr>
          <w:rFonts w:ascii="Times New Roman" w:hAnsi="Times New Roman" w:cs="Times New Roman"/>
          <w:sz w:val="24"/>
          <w:szCs w:val="24"/>
        </w:rPr>
        <w:lastRenderedPageBreak/>
        <w:t xml:space="preserve">παιδαγωγικών πρακτικών και πρακτικών αξιολόγησης μαθητών καθώς και τα εκπαιδευτικά αποτελέσματα (επιτεύγματα και πρόοδος μαθητών, ατομική και κοινωνική ανάπτυξη μαθητών) είναι στους βασικούς δείκτες της αυτοαξιολόγησης της σχολικής μονάδας με βάση τα προηγούμενα νομοθετικά πλαίσια, τα οποία να σημειώσουμε ότι δεν έχουν καταργηθεί. Η περιγραφική αξιολόγηση των μαθητών αποτελεί έτσι κι αλλιώς  άλλο ένα μεθοδολογικό εργαλείο συλλογής δεδομένων για τη λειτουργία της σχολικής μονάδας. </w:t>
      </w:r>
    </w:p>
    <w:p w:rsidR="002432F4" w:rsidRPr="002432F4" w:rsidRDefault="002432F4" w:rsidP="002432F4">
      <w:pPr>
        <w:pStyle w:val="a3"/>
        <w:numPr>
          <w:ilvl w:val="0"/>
          <w:numId w:val="2"/>
        </w:numPr>
        <w:jc w:val="both"/>
        <w:rPr>
          <w:rFonts w:ascii="Times New Roman" w:hAnsi="Times New Roman" w:cs="Times New Roman"/>
          <w:sz w:val="24"/>
          <w:szCs w:val="24"/>
        </w:rPr>
      </w:pPr>
      <w:r w:rsidRPr="002432F4">
        <w:rPr>
          <w:rFonts w:ascii="Times New Roman" w:hAnsi="Times New Roman" w:cs="Times New Roman"/>
          <w:sz w:val="24"/>
          <w:szCs w:val="24"/>
        </w:rPr>
        <w:t>Εξάλλου ποιος δεν κατανοεί ότι η περιγραφική αξιολόγηση, και να εφαρμοστεί, δ</w:t>
      </w:r>
      <w:r>
        <w:rPr>
          <w:rFonts w:ascii="Times New Roman" w:hAnsi="Times New Roman" w:cs="Times New Roman"/>
          <w:sz w:val="24"/>
          <w:szCs w:val="24"/>
        </w:rPr>
        <w:t>ε θα παύει να λειτουργεί μέσα σ’</w:t>
      </w:r>
      <w:r w:rsidRPr="002432F4">
        <w:rPr>
          <w:rFonts w:ascii="Times New Roman" w:hAnsi="Times New Roman" w:cs="Times New Roman"/>
          <w:sz w:val="24"/>
          <w:szCs w:val="24"/>
        </w:rPr>
        <w:t xml:space="preserve"> αυτό το πλέγμα παραγόντων που προσδιορίζουν τη σχολική επίδοση και απλά θα διαπιστώνει</w:t>
      </w:r>
      <w:r>
        <w:rPr>
          <w:rFonts w:ascii="Times New Roman" w:hAnsi="Times New Roman" w:cs="Times New Roman"/>
          <w:sz w:val="24"/>
          <w:szCs w:val="24"/>
        </w:rPr>
        <w:t xml:space="preserve"> – </w:t>
      </w:r>
      <w:r w:rsidRPr="002432F4">
        <w:rPr>
          <w:rFonts w:ascii="Times New Roman" w:hAnsi="Times New Roman" w:cs="Times New Roman"/>
          <w:sz w:val="24"/>
          <w:szCs w:val="24"/>
        </w:rPr>
        <w:t>περιγράφει τα αρνητικά τους αποτελέσματα, χωρίς να παρεμβαίνει ουσιαστικά στην επιρροή τους.</w:t>
      </w:r>
    </w:p>
    <w:p w:rsidR="002432F4" w:rsidRPr="003A1955" w:rsidRDefault="002432F4" w:rsidP="002432F4">
      <w:pPr>
        <w:jc w:val="both"/>
        <w:rPr>
          <w:rFonts w:ascii="Times New Roman" w:hAnsi="Times New Roman" w:cs="Times New Roman"/>
          <w:b/>
          <w:sz w:val="24"/>
          <w:szCs w:val="24"/>
        </w:rPr>
      </w:pPr>
      <w:r w:rsidRPr="003A1955">
        <w:rPr>
          <w:rFonts w:ascii="Times New Roman" w:hAnsi="Times New Roman" w:cs="Times New Roman"/>
          <w:b/>
          <w:sz w:val="24"/>
          <w:szCs w:val="24"/>
        </w:rPr>
        <w:t>Ουσιαστικά το ΥΠΠΕΘ θέλει  πρώτα και κύρια να «απορροφήσει» τα κονδύλια του ΕΣΠΑ με τις «πληρωμένες οδηγίες» για την εδραίωση της εκπαίδευσης της ακριβοπληρωμένης αμάθειας. Με τον τρόπο αυτό θέλει το ΥΠΠΕΘ να εσωτερικεύσουν από την πιο μικρή ηλικία οι μαθητές μας την αίσθηση της αδυναμίας τους μέσω ενός ατομικού φακέλου που θα τον κουβαλάνε σαν βιογραφία. Γιατί είναι σίγουρο ότι ο κατατεμαχισμός της εικόνας κάθε μαθητή και η προσαρμογή στην προκρούστεια κλίνη των μπιχεβιοριστικών ρημάτων της περιγραφικής αξιολόγησης (ο μαθητής παρατηρεί, επισημαίνει, κατανοεί, κατέχει, χρησιμοποιεί κ</w:t>
      </w:r>
      <w:r w:rsidR="00DD7084">
        <w:rPr>
          <w:rFonts w:ascii="Times New Roman" w:hAnsi="Times New Roman" w:cs="Times New Roman"/>
          <w:b/>
          <w:sz w:val="24"/>
          <w:szCs w:val="24"/>
        </w:rPr>
        <w:t>.</w:t>
      </w:r>
      <w:r w:rsidRPr="003A1955">
        <w:rPr>
          <w:rFonts w:ascii="Times New Roman" w:hAnsi="Times New Roman" w:cs="Times New Roman"/>
          <w:b/>
          <w:sz w:val="24"/>
          <w:szCs w:val="24"/>
        </w:rPr>
        <w:t>λπ</w:t>
      </w:r>
      <w:r w:rsidR="00DD7084">
        <w:rPr>
          <w:rFonts w:ascii="Times New Roman" w:hAnsi="Times New Roman" w:cs="Times New Roman"/>
          <w:b/>
          <w:sz w:val="24"/>
          <w:szCs w:val="24"/>
        </w:rPr>
        <w:t>.</w:t>
      </w:r>
      <w:r w:rsidRPr="003A1955">
        <w:rPr>
          <w:rFonts w:ascii="Times New Roman" w:hAnsi="Times New Roman" w:cs="Times New Roman"/>
          <w:b/>
          <w:sz w:val="24"/>
          <w:szCs w:val="24"/>
        </w:rPr>
        <w:t xml:space="preserve">) θα ενισχύσει την ιδεολογία των φυσικών χαρισμάτων. Ο κάθε μαθητής θα αποτελεί όλο και περισσότερο μια ξεχωριστή φιγούρα αναλυόμενη σε τυποποιημένες κατηγορίες ικανοτήτων, αποσυνδεδεμένη από κοινωνικούς – ιστορικούς προσδιορισμούς. Η σχολική εξέλιξή του θα μοιάζει, περισσότερο ίσως από σήμερα, να καθορίζεται περισσότερο από «εγγενείς» ατομικές ικανότητες, μεταμφιεζόμενη σε ατομική του υπόθεση και πρόβλημα. </w:t>
      </w:r>
    </w:p>
    <w:p w:rsidR="00524EEC" w:rsidRPr="003274FB" w:rsidRDefault="00C76C74" w:rsidP="00C76C74">
      <w:pPr>
        <w:jc w:val="both"/>
        <w:rPr>
          <w:rFonts w:ascii="Times New Roman" w:hAnsi="Times New Roman" w:cs="Times New Roman"/>
          <w:b/>
          <w:sz w:val="24"/>
          <w:szCs w:val="24"/>
          <w:u w:val="single"/>
        </w:rPr>
      </w:pPr>
      <w:r w:rsidRPr="003274FB">
        <w:rPr>
          <w:rFonts w:ascii="Times New Roman" w:hAnsi="Times New Roman" w:cs="Times New Roman"/>
          <w:b/>
          <w:sz w:val="24"/>
          <w:szCs w:val="24"/>
          <w:u w:val="single"/>
        </w:rPr>
        <w:t>Με</w:t>
      </w:r>
      <w:r w:rsidR="00807A8F" w:rsidRPr="003274FB">
        <w:rPr>
          <w:rFonts w:ascii="Times New Roman" w:hAnsi="Times New Roman" w:cs="Times New Roman"/>
          <w:b/>
          <w:sz w:val="24"/>
          <w:szCs w:val="24"/>
          <w:u w:val="single"/>
        </w:rPr>
        <w:t xml:space="preserve"> βάση τα παραπάνω καλούμε τους Σ</w:t>
      </w:r>
      <w:r w:rsidRPr="003274FB">
        <w:rPr>
          <w:rFonts w:ascii="Times New Roman" w:hAnsi="Times New Roman" w:cs="Times New Roman"/>
          <w:b/>
          <w:sz w:val="24"/>
          <w:szCs w:val="24"/>
          <w:u w:val="single"/>
        </w:rPr>
        <w:t>υλλόγους διδασκόντων να μην συναινέσουν  στην προσπάθεια του Υπουργείου Παιδείας να μπουν σε μια διαδικασία της οποίας ούτε το πλαίσιο ούτε το περιεχόμενο γνωρίζουν. Σε κάθε περίπτωση η συμμετοχή είναι εθελοντική, και κανένας δεν μπορεί να υποχρεώσει το σύλλο</w:t>
      </w:r>
      <w:r w:rsidR="00807A8F" w:rsidRPr="003274FB">
        <w:rPr>
          <w:rFonts w:ascii="Times New Roman" w:hAnsi="Times New Roman" w:cs="Times New Roman"/>
          <w:b/>
          <w:sz w:val="24"/>
          <w:szCs w:val="24"/>
          <w:u w:val="single"/>
        </w:rPr>
        <w:t>γο διδασκόντων να αποφασίσει γι’</w:t>
      </w:r>
      <w:r w:rsidR="00524EEC">
        <w:rPr>
          <w:rFonts w:ascii="Times New Roman" w:hAnsi="Times New Roman" w:cs="Times New Roman"/>
          <w:b/>
          <w:sz w:val="24"/>
          <w:szCs w:val="24"/>
          <w:u w:val="single"/>
        </w:rPr>
        <w:t xml:space="preserve"> αυτήν.  Καλούμε το Δ. Σ. της Δ. Ο. Ε.να πάρει ανάλογες αποφάσεις. </w:t>
      </w:r>
      <w:bookmarkStart w:id="0" w:name="_GoBack"/>
      <w:bookmarkEnd w:id="0"/>
    </w:p>
    <w:p w:rsidR="00C81FDF" w:rsidRDefault="00E67DD8">
      <w:r>
        <w:rPr>
          <w:noProof/>
          <w:lang w:eastAsia="el-GR"/>
        </w:rPr>
        <w:drawing>
          <wp:inline distT="0" distB="0" distL="0" distR="0">
            <wp:extent cx="5285740" cy="1752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5740" cy="1752600"/>
                    </a:xfrm>
                    <a:prstGeom prst="rect">
                      <a:avLst/>
                    </a:prstGeom>
                    <a:noFill/>
                  </pic:spPr>
                </pic:pic>
              </a:graphicData>
            </a:graphic>
          </wp:inline>
        </w:drawing>
      </w:r>
    </w:p>
    <w:sectPr w:rsidR="00C81FDF" w:rsidSect="003D496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34AFF"/>
    <w:multiLevelType w:val="hybridMultilevel"/>
    <w:tmpl w:val="07129BBE"/>
    <w:lvl w:ilvl="0" w:tplc="04080001">
      <w:start w:val="1"/>
      <w:numFmt w:val="bullet"/>
      <w:lvlText w:val=""/>
      <w:lvlJc w:val="left"/>
      <w:pPr>
        <w:ind w:left="513" w:hanging="360"/>
      </w:pPr>
      <w:rPr>
        <w:rFonts w:ascii="Symbol" w:hAnsi="Symbol" w:hint="default"/>
      </w:rPr>
    </w:lvl>
    <w:lvl w:ilvl="1" w:tplc="04080003" w:tentative="1">
      <w:start w:val="1"/>
      <w:numFmt w:val="bullet"/>
      <w:lvlText w:val="o"/>
      <w:lvlJc w:val="left"/>
      <w:pPr>
        <w:ind w:left="1233" w:hanging="360"/>
      </w:pPr>
      <w:rPr>
        <w:rFonts w:ascii="Courier New" w:hAnsi="Courier New" w:cs="Courier New" w:hint="default"/>
      </w:rPr>
    </w:lvl>
    <w:lvl w:ilvl="2" w:tplc="04080005" w:tentative="1">
      <w:start w:val="1"/>
      <w:numFmt w:val="bullet"/>
      <w:lvlText w:val=""/>
      <w:lvlJc w:val="left"/>
      <w:pPr>
        <w:ind w:left="1953" w:hanging="360"/>
      </w:pPr>
      <w:rPr>
        <w:rFonts w:ascii="Wingdings" w:hAnsi="Wingdings" w:hint="default"/>
      </w:rPr>
    </w:lvl>
    <w:lvl w:ilvl="3" w:tplc="04080001" w:tentative="1">
      <w:start w:val="1"/>
      <w:numFmt w:val="bullet"/>
      <w:lvlText w:val=""/>
      <w:lvlJc w:val="left"/>
      <w:pPr>
        <w:ind w:left="2673" w:hanging="360"/>
      </w:pPr>
      <w:rPr>
        <w:rFonts w:ascii="Symbol" w:hAnsi="Symbol" w:hint="default"/>
      </w:rPr>
    </w:lvl>
    <w:lvl w:ilvl="4" w:tplc="04080003" w:tentative="1">
      <w:start w:val="1"/>
      <w:numFmt w:val="bullet"/>
      <w:lvlText w:val="o"/>
      <w:lvlJc w:val="left"/>
      <w:pPr>
        <w:ind w:left="3393" w:hanging="360"/>
      </w:pPr>
      <w:rPr>
        <w:rFonts w:ascii="Courier New" w:hAnsi="Courier New" w:cs="Courier New" w:hint="default"/>
      </w:rPr>
    </w:lvl>
    <w:lvl w:ilvl="5" w:tplc="04080005" w:tentative="1">
      <w:start w:val="1"/>
      <w:numFmt w:val="bullet"/>
      <w:lvlText w:val=""/>
      <w:lvlJc w:val="left"/>
      <w:pPr>
        <w:ind w:left="4113" w:hanging="360"/>
      </w:pPr>
      <w:rPr>
        <w:rFonts w:ascii="Wingdings" w:hAnsi="Wingdings" w:hint="default"/>
      </w:rPr>
    </w:lvl>
    <w:lvl w:ilvl="6" w:tplc="04080001" w:tentative="1">
      <w:start w:val="1"/>
      <w:numFmt w:val="bullet"/>
      <w:lvlText w:val=""/>
      <w:lvlJc w:val="left"/>
      <w:pPr>
        <w:ind w:left="4833" w:hanging="360"/>
      </w:pPr>
      <w:rPr>
        <w:rFonts w:ascii="Symbol" w:hAnsi="Symbol" w:hint="default"/>
      </w:rPr>
    </w:lvl>
    <w:lvl w:ilvl="7" w:tplc="04080003" w:tentative="1">
      <w:start w:val="1"/>
      <w:numFmt w:val="bullet"/>
      <w:lvlText w:val="o"/>
      <w:lvlJc w:val="left"/>
      <w:pPr>
        <w:ind w:left="5553" w:hanging="360"/>
      </w:pPr>
      <w:rPr>
        <w:rFonts w:ascii="Courier New" w:hAnsi="Courier New" w:cs="Courier New" w:hint="default"/>
      </w:rPr>
    </w:lvl>
    <w:lvl w:ilvl="8" w:tplc="04080005" w:tentative="1">
      <w:start w:val="1"/>
      <w:numFmt w:val="bullet"/>
      <w:lvlText w:val=""/>
      <w:lvlJc w:val="left"/>
      <w:pPr>
        <w:ind w:left="6273" w:hanging="360"/>
      </w:pPr>
      <w:rPr>
        <w:rFonts w:ascii="Wingdings" w:hAnsi="Wingdings" w:hint="default"/>
      </w:rPr>
    </w:lvl>
  </w:abstractNum>
  <w:abstractNum w:abstractNumId="1">
    <w:nsid w:val="7D3B1B3F"/>
    <w:multiLevelType w:val="hybridMultilevel"/>
    <w:tmpl w:val="9904BAD8"/>
    <w:lvl w:ilvl="0" w:tplc="8C3428DA">
      <w:numFmt w:val="bullet"/>
      <w:lvlText w:val="-"/>
      <w:lvlJc w:val="left"/>
      <w:pPr>
        <w:ind w:left="-207" w:hanging="360"/>
      </w:pPr>
      <w:rPr>
        <w:rFonts w:ascii="Calibri" w:eastAsia="Times New Roman" w:hAnsi="Calibri" w:hint="default"/>
      </w:rPr>
    </w:lvl>
    <w:lvl w:ilvl="1" w:tplc="04080003" w:tentative="1">
      <w:start w:val="1"/>
      <w:numFmt w:val="bullet"/>
      <w:lvlText w:val="o"/>
      <w:lvlJc w:val="left"/>
      <w:pPr>
        <w:ind w:left="513" w:hanging="360"/>
      </w:pPr>
      <w:rPr>
        <w:rFonts w:ascii="Courier New" w:hAnsi="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hint="default"/>
      </w:rPr>
    </w:lvl>
    <w:lvl w:ilvl="8" w:tplc="04080005" w:tentative="1">
      <w:start w:val="1"/>
      <w:numFmt w:val="bullet"/>
      <w:lvlText w:val=""/>
      <w:lvlJc w:val="left"/>
      <w:pPr>
        <w:ind w:left="555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6C74"/>
    <w:rsid w:val="00082B62"/>
    <w:rsid w:val="002432F4"/>
    <w:rsid w:val="003274FB"/>
    <w:rsid w:val="003404A8"/>
    <w:rsid w:val="00347AB4"/>
    <w:rsid w:val="003A1955"/>
    <w:rsid w:val="004A3F86"/>
    <w:rsid w:val="004E113E"/>
    <w:rsid w:val="00524EEC"/>
    <w:rsid w:val="00807A8F"/>
    <w:rsid w:val="0087406A"/>
    <w:rsid w:val="00AA667C"/>
    <w:rsid w:val="00C76C74"/>
    <w:rsid w:val="00C81FDF"/>
    <w:rsid w:val="00DD7084"/>
    <w:rsid w:val="00E67DD8"/>
    <w:rsid w:val="00EC3956"/>
    <w:rsid w:val="00F868C5"/>
    <w:rsid w:val="00FA0D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8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A8F"/>
    <w:pPr>
      <w:ind w:left="720"/>
      <w:contextualSpacing/>
    </w:pPr>
  </w:style>
  <w:style w:type="paragraph" w:styleId="a4">
    <w:name w:val="Balloon Text"/>
    <w:basedOn w:val="a"/>
    <w:link w:val="Char"/>
    <w:uiPriority w:val="99"/>
    <w:semiHidden/>
    <w:unhideWhenUsed/>
    <w:rsid w:val="00E67DD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67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A8F"/>
    <w:pPr>
      <w:ind w:left="720"/>
      <w:contextualSpacing/>
    </w:pPr>
  </w:style>
  <w:style w:type="paragraph" w:styleId="BalloonText">
    <w:name w:val="Balloon Text"/>
    <w:basedOn w:val="Normal"/>
    <w:link w:val="BalloonTextChar"/>
    <w:uiPriority w:val="99"/>
    <w:semiHidden/>
    <w:unhideWhenUsed/>
    <w:rsid w:val="00E67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2016-12-14T06:13:00Z</dcterms:created>
  <dcterms:modified xsi:type="dcterms:W3CDTF">2016-12-14T06:13:00Z</dcterms:modified>
</cp:coreProperties>
</file>