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B4" w:rsidRPr="006D21B4" w:rsidRDefault="006D21B4" w:rsidP="006D21B4">
      <w:pPr>
        <w:ind w:left="-426" w:right="-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B4"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</w:t>
      </w:r>
    </w:p>
    <w:p w:rsidR="006D21B4" w:rsidRPr="006D21B4" w:rsidRDefault="006D21B4" w:rsidP="006D21B4">
      <w:pPr>
        <w:ind w:left="-426" w:right="-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B4">
        <w:rPr>
          <w:rFonts w:ascii="Times New Roman" w:hAnsi="Times New Roman" w:cs="Times New Roman"/>
          <w:b/>
          <w:sz w:val="24"/>
          <w:szCs w:val="24"/>
        </w:rPr>
        <w:t xml:space="preserve">         ΑΜΑΡΟΥΣΙΟΥ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Μαρούσι 16</w:t>
      </w:r>
      <w:r w:rsidRPr="006D21B4">
        <w:rPr>
          <w:rFonts w:ascii="Times New Roman" w:hAnsi="Times New Roman" w:cs="Times New Roman"/>
          <w:b/>
          <w:sz w:val="24"/>
          <w:szCs w:val="24"/>
        </w:rPr>
        <w:t xml:space="preserve"> – 1 – 2017</w:t>
      </w:r>
    </w:p>
    <w:p w:rsidR="006D21B4" w:rsidRPr="006D21B4" w:rsidRDefault="006D21B4" w:rsidP="006D21B4">
      <w:pPr>
        <w:ind w:left="-426" w:right="-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B4">
        <w:rPr>
          <w:rFonts w:ascii="Times New Roman" w:hAnsi="Times New Roman" w:cs="Times New Roman"/>
          <w:b/>
          <w:sz w:val="24"/>
          <w:szCs w:val="24"/>
        </w:rPr>
        <w:t xml:space="preserve"> Ταχ. Δ/νση: Κηφισιάς 211                            </w:t>
      </w:r>
      <w:r w:rsidR="00560437">
        <w:rPr>
          <w:rFonts w:ascii="Times New Roman" w:hAnsi="Times New Roman" w:cs="Times New Roman"/>
          <w:b/>
          <w:sz w:val="24"/>
          <w:szCs w:val="24"/>
        </w:rPr>
        <w:t xml:space="preserve">                    Αρ. Πρ. : 37</w:t>
      </w:r>
      <w:bookmarkStart w:id="0" w:name="_GoBack"/>
      <w:bookmarkEnd w:id="0"/>
    </w:p>
    <w:p w:rsidR="006D21B4" w:rsidRPr="006D21B4" w:rsidRDefault="006D21B4" w:rsidP="006D21B4">
      <w:pPr>
        <w:ind w:left="-426" w:right="-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B4">
        <w:rPr>
          <w:rFonts w:ascii="Times New Roman" w:hAnsi="Times New Roman" w:cs="Times New Roman"/>
          <w:b/>
          <w:sz w:val="24"/>
          <w:szCs w:val="24"/>
        </w:rPr>
        <w:t xml:space="preserve"> Τ.Κ.  15124 Μαρούσι</w:t>
      </w:r>
    </w:p>
    <w:p w:rsidR="006D21B4" w:rsidRPr="006D21B4" w:rsidRDefault="006D21B4" w:rsidP="006D21B4">
      <w:pPr>
        <w:ind w:left="-426" w:right="-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B4">
        <w:rPr>
          <w:rFonts w:ascii="Times New Roman" w:hAnsi="Times New Roman" w:cs="Times New Roman"/>
          <w:b/>
          <w:sz w:val="24"/>
          <w:szCs w:val="24"/>
        </w:rPr>
        <w:t xml:space="preserve"> Τηλ. : 210 8020697</w:t>
      </w:r>
    </w:p>
    <w:p w:rsidR="006D21B4" w:rsidRPr="006D21B4" w:rsidRDefault="006D21B4" w:rsidP="006D21B4">
      <w:pPr>
        <w:ind w:left="-426" w:right="-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B4">
        <w:rPr>
          <w:rFonts w:ascii="Times New Roman" w:hAnsi="Times New Roman" w:cs="Times New Roman"/>
          <w:b/>
          <w:sz w:val="24"/>
          <w:szCs w:val="24"/>
        </w:rPr>
        <w:t>Fax :  210 8028620</w:t>
      </w:r>
    </w:p>
    <w:p w:rsidR="006D21B4" w:rsidRPr="006D21B4" w:rsidRDefault="006D21B4" w:rsidP="006D21B4">
      <w:pPr>
        <w:ind w:left="-426" w:right="-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B4">
        <w:rPr>
          <w:rFonts w:ascii="Times New Roman" w:hAnsi="Times New Roman" w:cs="Times New Roman"/>
          <w:b/>
          <w:sz w:val="24"/>
          <w:szCs w:val="24"/>
        </w:rPr>
        <w:t xml:space="preserve">  Πληροφορίες: κος Πολυχρονιάδης Δ. (6945394406)                                                                  </w:t>
      </w:r>
    </w:p>
    <w:p w:rsidR="006D21B4" w:rsidRPr="006D21B4" w:rsidRDefault="006D21B4" w:rsidP="006D21B4">
      <w:pPr>
        <w:ind w:left="-426" w:right="-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B4">
        <w:rPr>
          <w:rFonts w:ascii="Times New Roman" w:hAnsi="Times New Roman" w:cs="Times New Roman"/>
          <w:b/>
          <w:sz w:val="24"/>
          <w:szCs w:val="24"/>
        </w:rPr>
        <w:t xml:space="preserve">Δικτυακός τόπος: http//: www.syllogosekpaideutikonpeamarousiou.gr     </w:t>
      </w:r>
    </w:p>
    <w:p w:rsidR="006D21B4" w:rsidRPr="006D21B4" w:rsidRDefault="006D21B4" w:rsidP="000A3F5C">
      <w:pPr>
        <w:ind w:left="-426" w:right="-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6EB" w:rsidRPr="006D21B4" w:rsidRDefault="001E66EB" w:rsidP="006D21B4">
      <w:pPr>
        <w:ind w:right="-380"/>
        <w:rPr>
          <w:rFonts w:ascii="Times New Roman" w:hAnsi="Times New Roman" w:cs="Times New Roman"/>
          <w:sz w:val="24"/>
          <w:szCs w:val="24"/>
        </w:rPr>
      </w:pPr>
      <w:r w:rsidRPr="006D21B4">
        <w:rPr>
          <w:rFonts w:ascii="Times New Roman" w:hAnsi="Times New Roman" w:cs="Times New Roman"/>
          <w:b/>
          <w:sz w:val="24"/>
          <w:szCs w:val="24"/>
        </w:rPr>
        <w:t>Ψήφισμα συμπαράστασης στους αγωνιστές του κινήματος κατά των πλειστηριασμών</w:t>
      </w:r>
      <w:r w:rsidRPr="006D21B4">
        <w:rPr>
          <w:rFonts w:ascii="Times New Roman" w:hAnsi="Times New Roman" w:cs="Times New Roman"/>
          <w:sz w:val="24"/>
          <w:szCs w:val="24"/>
        </w:rPr>
        <w:t>.</w:t>
      </w:r>
    </w:p>
    <w:p w:rsidR="006D21B4" w:rsidRDefault="006D21B4" w:rsidP="00430F24">
      <w:pPr>
        <w:ind w:left="-426" w:right="-380"/>
        <w:jc w:val="both"/>
        <w:rPr>
          <w:rFonts w:ascii="Times New Roman" w:hAnsi="Times New Roman" w:cs="Times New Roman"/>
          <w:sz w:val="24"/>
          <w:szCs w:val="24"/>
        </w:rPr>
      </w:pPr>
    </w:p>
    <w:p w:rsidR="00430F24" w:rsidRPr="006D21B4" w:rsidRDefault="00A317ED" w:rsidP="00430F24">
      <w:pPr>
        <w:ind w:left="-426" w:right="-380"/>
        <w:jc w:val="both"/>
        <w:rPr>
          <w:rFonts w:ascii="Times New Roman" w:hAnsi="Times New Roman" w:cs="Times New Roman"/>
          <w:sz w:val="24"/>
          <w:szCs w:val="24"/>
        </w:rPr>
      </w:pPr>
      <w:r w:rsidRPr="006D21B4">
        <w:rPr>
          <w:rFonts w:ascii="Times New Roman" w:hAnsi="Times New Roman" w:cs="Times New Roman"/>
          <w:sz w:val="24"/>
          <w:szCs w:val="24"/>
        </w:rPr>
        <w:t>Το Δ</w:t>
      </w:r>
      <w:r w:rsidR="00430F24" w:rsidRPr="006D21B4">
        <w:rPr>
          <w:rFonts w:ascii="Times New Roman" w:hAnsi="Times New Roman" w:cs="Times New Roman"/>
          <w:sz w:val="24"/>
          <w:szCs w:val="24"/>
        </w:rPr>
        <w:t>.</w:t>
      </w:r>
      <w:r w:rsidRPr="006D21B4">
        <w:rPr>
          <w:rFonts w:ascii="Times New Roman" w:hAnsi="Times New Roman" w:cs="Times New Roman"/>
          <w:sz w:val="24"/>
          <w:szCs w:val="24"/>
        </w:rPr>
        <w:t>Σ</w:t>
      </w:r>
      <w:r w:rsidR="006D21B4">
        <w:rPr>
          <w:rFonts w:ascii="Times New Roman" w:hAnsi="Times New Roman" w:cs="Times New Roman"/>
          <w:sz w:val="24"/>
          <w:szCs w:val="24"/>
        </w:rPr>
        <w:t>. του Συλλόγου Εκπ/κών Π. Ε. Αμαρουσίου</w:t>
      </w:r>
      <w:r w:rsidRPr="006D21B4">
        <w:rPr>
          <w:rFonts w:ascii="Times New Roman" w:hAnsi="Times New Roman" w:cs="Times New Roman"/>
          <w:sz w:val="24"/>
          <w:szCs w:val="24"/>
        </w:rPr>
        <w:t xml:space="preserve"> καταδικάζει απερίφραστα τις αστυνομικές και εισαγγελικές διώξεις σε βάρος του κινήματος κατά των πλειστηριασμών στην Θεσσαλονίκη και προσωπικά </w:t>
      </w:r>
      <w:r w:rsidR="00430F24" w:rsidRPr="006D21B4">
        <w:rPr>
          <w:rFonts w:ascii="Times New Roman" w:hAnsi="Times New Roman" w:cs="Times New Roman"/>
          <w:sz w:val="24"/>
          <w:szCs w:val="24"/>
        </w:rPr>
        <w:t>ενάντια στα μ</w:t>
      </w:r>
      <w:r w:rsidR="00F57C9A" w:rsidRPr="006D21B4">
        <w:rPr>
          <w:rFonts w:ascii="Times New Roman" w:hAnsi="Times New Roman" w:cs="Times New Roman"/>
          <w:sz w:val="24"/>
          <w:szCs w:val="24"/>
        </w:rPr>
        <w:t>έλη του Συντονισμού Συλλογικοτή</w:t>
      </w:r>
      <w:r w:rsidR="00430F24" w:rsidRPr="006D21B4">
        <w:rPr>
          <w:rFonts w:ascii="Times New Roman" w:hAnsi="Times New Roman" w:cs="Times New Roman"/>
          <w:sz w:val="24"/>
          <w:szCs w:val="24"/>
        </w:rPr>
        <w:t>των Θεσ/νίκης, τον δάσκαλο</w:t>
      </w:r>
      <w:r w:rsidRPr="006D21B4">
        <w:rPr>
          <w:rFonts w:ascii="Times New Roman" w:hAnsi="Times New Roman" w:cs="Times New Roman"/>
          <w:sz w:val="24"/>
          <w:szCs w:val="24"/>
        </w:rPr>
        <w:t xml:space="preserve"> Ηλία Σμήλιο</w:t>
      </w:r>
      <w:r w:rsidR="00430F24" w:rsidRPr="006D21B4">
        <w:rPr>
          <w:rFonts w:ascii="Times New Roman" w:hAnsi="Times New Roman" w:cs="Times New Roman"/>
          <w:sz w:val="24"/>
          <w:szCs w:val="24"/>
        </w:rPr>
        <w:t>,</w:t>
      </w:r>
      <w:r w:rsidRPr="006D21B4">
        <w:rPr>
          <w:rFonts w:ascii="Times New Roman" w:hAnsi="Times New Roman" w:cs="Times New Roman"/>
          <w:sz w:val="24"/>
          <w:szCs w:val="24"/>
        </w:rPr>
        <w:t xml:space="preserve"> δημοτικ</w:t>
      </w:r>
      <w:r w:rsidR="00430F24" w:rsidRPr="006D21B4">
        <w:rPr>
          <w:rFonts w:ascii="Times New Roman" w:hAnsi="Times New Roman" w:cs="Times New Roman"/>
          <w:sz w:val="24"/>
          <w:szCs w:val="24"/>
        </w:rPr>
        <w:t>ό σύμβουλο</w:t>
      </w:r>
      <w:r w:rsidR="008868AB" w:rsidRPr="006D21B4">
        <w:rPr>
          <w:rFonts w:ascii="Times New Roman" w:hAnsi="Times New Roman" w:cs="Times New Roman"/>
          <w:sz w:val="24"/>
          <w:szCs w:val="24"/>
        </w:rPr>
        <w:t xml:space="preserve"> Αμπελοκήπων</w:t>
      </w:r>
      <w:r w:rsidR="00430F24" w:rsidRPr="006D21B4">
        <w:rPr>
          <w:rFonts w:ascii="Times New Roman" w:hAnsi="Times New Roman" w:cs="Times New Roman"/>
          <w:sz w:val="24"/>
          <w:szCs w:val="24"/>
        </w:rPr>
        <w:t>-Μενεμένης</w:t>
      </w:r>
      <w:r w:rsidR="008868AB" w:rsidRPr="006D21B4">
        <w:rPr>
          <w:rFonts w:ascii="Times New Roman" w:hAnsi="Times New Roman" w:cs="Times New Roman"/>
          <w:sz w:val="24"/>
          <w:szCs w:val="24"/>
        </w:rPr>
        <w:t xml:space="preserve"> και </w:t>
      </w:r>
      <w:r w:rsidR="00430F24" w:rsidRPr="006D21B4">
        <w:rPr>
          <w:rFonts w:ascii="Times New Roman" w:hAnsi="Times New Roman" w:cs="Times New Roman"/>
          <w:sz w:val="24"/>
          <w:szCs w:val="24"/>
        </w:rPr>
        <w:t>πρ. μέλος</w:t>
      </w:r>
      <w:r w:rsidRPr="006D21B4">
        <w:rPr>
          <w:rFonts w:ascii="Times New Roman" w:hAnsi="Times New Roman" w:cs="Times New Roman"/>
          <w:sz w:val="24"/>
          <w:szCs w:val="24"/>
        </w:rPr>
        <w:t xml:space="preserve"> του Δ</w:t>
      </w:r>
      <w:r w:rsidR="00430F24" w:rsidRPr="006D21B4">
        <w:rPr>
          <w:rFonts w:ascii="Times New Roman" w:hAnsi="Times New Roman" w:cs="Times New Roman"/>
          <w:sz w:val="24"/>
          <w:szCs w:val="24"/>
        </w:rPr>
        <w:t>.</w:t>
      </w:r>
      <w:r w:rsidRPr="006D21B4">
        <w:rPr>
          <w:rFonts w:ascii="Times New Roman" w:hAnsi="Times New Roman" w:cs="Times New Roman"/>
          <w:sz w:val="24"/>
          <w:szCs w:val="24"/>
        </w:rPr>
        <w:t>Σ</w:t>
      </w:r>
      <w:r w:rsidR="00430F24" w:rsidRPr="006D21B4">
        <w:rPr>
          <w:rFonts w:ascii="Times New Roman" w:hAnsi="Times New Roman" w:cs="Times New Roman"/>
          <w:sz w:val="24"/>
          <w:szCs w:val="24"/>
        </w:rPr>
        <w:t>.</w:t>
      </w:r>
      <w:r w:rsidRPr="006D21B4">
        <w:rPr>
          <w:rFonts w:ascii="Times New Roman" w:hAnsi="Times New Roman" w:cs="Times New Roman"/>
          <w:sz w:val="24"/>
          <w:szCs w:val="24"/>
        </w:rPr>
        <w:t xml:space="preserve"> </w:t>
      </w:r>
      <w:r w:rsidR="00430F24" w:rsidRPr="006D21B4">
        <w:rPr>
          <w:rFonts w:ascii="Times New Roman" w:hAnsi="Times New Roman" w:cs="Times New Roman"/>
          <w:sz w:val="24"/>
          <w:szCs w:val="24"/>
        </w:rPr>
        <w:t>της Δ.Ο.Ε.</w:t>
      </w:r>
      <w:r w:rsidRPr="006D21B4">
        <w:rPr>
          <w:rFonts w:ascii="Times New Roman" w:hAnsi="Times New Roman" w:cs="Times New Roman"/>
          <w:sz w:val="24"/>
          <w:szCs w:val="24"/>
        </w:rPr>
        <w:t xml:space="preserve"> και </w:t>
      </w:r>
      <w:r w:rsidR="00430F24" w:rsidRPr="006D21B4">
        <w:rPr>
          <w:rFonts w:ascii="Times New Roman" w:hAnsi="Times New Roman" w:cs="Times New Roman"/>
          <w:sz w:val="24"/>
          <w:szCs w:val="24"/>
        </w:rPr>
        <w:t xml:space="preserve"> </w:t>
      </w:r>
      <w:r w:rsidRPr="006D21B4">
        <w:rPr>
          <w:rFonts w:ascii="Times New Roman" w:hAnsi="Times New Roman" w:cs="Times New Roman"/>
          <w:sz w:val="24"/>
          <w:szCs w:val="24"/>
        </w:rPr>
        <w:t xml:space="preserve">τον </w:t>
      </w:r>
      <w:r w:rsidR="00430F24" w:rsidRPr="006D21B4">
        <w:rPr>
          <w:rFonts w:ascii="Times New Roman" w:hAnsi="Times New Roman" w:cs="Times New Roman"/>
          <w:sz w:val="24"/>
          <w:szCs w:val="24"/>
        </w:rPr>
        <w:t xml:space="preserve">δικηγόρο Ζήση Κλεισιάρη, μέλος της Εναλλακτικής Πρωτοβουλίας και </w:t>
      </w:r>
      <w:r w:rsidRPr="006D21B4">
        <w:rPr>
          <w:rFonts w:ascii="Times New Roman" w:hAnsi="Times New Roman" w:cs="Times New Roman"/>
          <w:sz w:val="24"/>
          <w:szCs w:val="24"/>
        </w:rPr>
        <w:t>πρ. μέλος του Δ</w:t>
      </w:r>
      <w:r w:rsidR="008868AB" w:rsidRPr="006D21B4">
        <w:rPr>
          <w:rFonts w:ascii="Times New Roman" w:hAnsi="Times New Roman" w:cs="Times New Roman"/>
          <w:sz w:val="24"/>
          <w:szCs w:val="24"/>
        </w:rPr>
        <w:t>.</w:t>
      </w:r>
      <w:r w:rsidRPr="006D21B4">
        <w:rPr>
          <w:rFonts w:ascii="Times New Roman" w:hAnsi="Times New Roman" w:cs="Times New Roman"/>
          <w:sz w:val="24"/>
          <w:szCs w:val="24"/>
        </w:rPr>
        <w:t>Σ</w:t>
      </w:r>
      <w:r w:rsidR="008868AB" w:rsidRPr="006D21B4">
        <w:rPr>
          <w:rFonts w:ascii="Times New Roman" w:hAnsi="Times New Roman" w:cs="Times New Roman"/>
          <w:sz w:val="24"/>
          <w:szCs w:val="24"/>
        </w:rPr>
        <w:t>.</w:t>
      </w:r>
      <w:r w:rsidRPr="006D21B4">
        <w:rPr>
          <w:rFonts w:ascii="Times New Roman" w:hAnsi="Times New Roman" w:cs="Times New Roman"/>
          <w:sz w:val="24"/>
          <w:szCs w:val="24"/>
        </w:rPr>
        <w:t xml:space="preserve"> του Δικηγορικού Συλλόγου Θεσσαλονίκης</w:t>
      </w:r>
      <w:r w:rsidR="00430F24" w:rsidRPr="006D21B4">
        <w:rPr>
          <w:rFonts w:ascii="Times New Roman" w:hAnsi="Times New Roman" w:cs="Times New Roman"/>
          <w:sz w:val="24"/>
          <w:szCs w:val="24"/>
        </w:rPr>
        <w:t>.</w:t>
      </w:r>
    </w:p>
    <w:p w:rsidR="008868AB" w:rsidRPr="006D21B4" w:rsidRDefault="00A317ED" w:rsidP="00430F24">
      <w:pPr>
        <w:ind w:left="-426" w:right="-380"/>
        <w:jc w:val="both"/>
        <w:rPr>
          <w:rFonts w:ascii="Times New Roman" w:hAnsi="Times New Roman" w:cs="Times New Roman"/>
          <w:sz w:val="24"/>
          <w:szCs w:val="24"/>
        </w:rPr>
      </w:pPr>
      <w:r w:rsidRPr="006D21B4">
        <w:rPr>
          <w:rFonts w:ascii="Times New Roman" w:hAnsi="Times New Roman" w:cs="Times New Roman"/>
          <w:sz w:val="24"/>
          <w:szCs w:val="24"/>
        </w:rPr>
        <w:t xml:space="preserve">Τους τελευταίους μήνες το κίνημα κατά των πλειστηριασμών της </w:t>
      </w:r>
      <w:r w:rsidR="008868AB" w:rsidRPr="006D21B4">
        <w:rPr>
          <w:rFonts w:ascii="Times New Roman" w:hAnsi="Times New Roman" w:cs="Times New Roman"/>
          <w:sz w:val="24"/>
          <w:szCs w:val="24"/>
        </w:rPr>
        <w:t>λαϊκής</w:t>
      </w:r>
      <w:r w:rsidRPr="006D21B4">
        <w:rPr>
          <w:rFonts w:ascii="Times New Roman" w:hAnsi="Times New Roman" w:cs="Times New Roman"/>
          <w:sz w:val="24"/>
          <w:szCs w:val="24"/>
        </w:rPr>
        <w:t xml:space="preserve"> κατοικίας και περιουσίας</w:t>
      </w:r>
      <w:r w:rsidR="00430F24" w:rsidRPr="006D21B4">
        <w:rPr>
          <w:rFonts w:ascii="Times New Roman" w:hAnsi="Times New Roman" w:cs="Times New Roman"/>
          <w:sz w:val="24"/>
          <w:szCs w:val="24"/>
        </w:rPr>
        <w:t>,</w:t>
      </w:r>
      <w:r w:rsidRPr="006D21B4">
        <w:rPr>
          <w:rFonts w:ascii="Times New Roman" w:hAnsi="Times New Roman" w:cs="Times New Roman"/>
          <w:sz w:val="24"/>
          <w:szCs w:val="24"/>
        </w:rPr>
        <w:t xml:space="preserve"> με πρωτοφανή μαζικότητα και μαχητικά χαρακτηριστικά</w:t>
      </w:r>
      <w:r w:rsidR="00430F24" w:rsidRPr="006D21B4">
        <w:rPr>
          <w:rFonts w:ascii="Times New Roman" w:hAnsi="Times New Roman" w:cs="Times New Roman"/>
          <w:sz w:val="24"/>
          <w:szCs w:val="24"/>
        </w:rPr>
        <w:t>,</w:t>
      </w:r>
      <w:r w:rsidRPr="006D21B4">
        <w:rPr>
          <w:rFonts w:ascii="Times New Roman" w:hAnsi="Times New Roman" w:cs="Times New Roman"/>
          <w:sz w:val="24"/>
          <w:szCs w:val="24"/>
        </w:rPr>
        <w:t xml:space="preserve"> </w:t>
      </w:r>
      <w:r w:rsidR="008868AB" w:rsidRPr="006D21B4">
        <w:rPr>
          <w:rFonts w:ascii="Times New Roman" w:hAnsi="Times New Roman" w:cs="Times New Roman"/>
          <w:sz w:val="24"/>
          <w:szCs w:val="24"/>
        </w:rPr>
        <w:t xml:space="preserve">δίνει μια σημαντική μάχη με επιτυχία ενάντια στα συμφέροντα των τραπεζών και των μεγαλοσυμβολαιογράφων. </w:t>
      </w:r>
    </w:p>
    <w:p w:rsidR="00A317ED" w:rsidRPr="006D21B4" w:rsidRDefault="008868AB" w:rsidP="00430F24">
      <w:pPr>
        <w:ind w:left="-426" w:right="-380"/>
        <w:jc w:val="both"/>
        <w:rPr>
          <w:rFonts w:ascii="Times New Roman" w:hAnsi="Times New Roman" w:cs="Times New Roman"/>
          <w:sz w:val="24"/>
          <w:szCs w:val="24"/>
        </w:rPr>
      </w:pPr>
      <w:r w:rsidRPr="006D21B4">
        <w:rPr>
          <w:rFonts w:ascii="Times New Roman" w:hAnsi="Times New Roman" w:cs="Times New Roman"/>
          <w:sz w:val="24"/>
          <w:szCs w:val="24"/>
        </w:rPr>
        <w:t>Το κίνημα αυτό έχει την υποστήριξη πολλών συλλογικοτήτων  της πόλης</w:t>
      </w:r>
      <w:r w:rsidR="00430F24" w:rsidRPr="006D21B4">
        <w:rPr>
          <w:rFonts w:ascii="Times New Roman" w:hAnsi="Times New Roman" w:cs="Times New Roman"/>
          <w:sz w:val="24"/>
          <w:szCs w:val="24"/>
        </w:rPr>
        <w:t>,</w:t>
      </w:r>
      <w:r w:rsidRPr="006D21B4">
        <w:rPr>
          <w:rFonts w:ascii="Times New Roman" w:hAnsi="Times New Roman" w:cs="Times New Roman"/>
          <w:sz w:val="24"/>
          <w:szCs w:val="24"/>
        </w:rPr>
        <w:t xml:space="preserve"> </w:t>
      </w:r>
      <w:r w:rsidR="008F7D4C" w:rsidRPr="006D21B4">
        <w:rPr>
          <w:rFonts w:ascii="Times New Roman" w:hAnsi="Times New Roman" w:cs="Times New Roman"/>
          <w:sz w:val="24"/>
          <w:szCs w:val="24"/>
        </w:rPr>
        <w:t xml:space="preserve">συνελεύσεων </w:t>
      </w:r>
      <w:r w:rsidR="00200793" w:rsidRPr="006D21B4">
        <w:rPr>
          <w:rFonts w:ascii="Times New Roman" w:hAnsi="Times New Roman" w:cs="Times New Roman"/>
          <w:sz w:val="24"/>
          <w:szCs w:val="24"/>
        </w:rPr>
        <w:t>γειτονιάς και επιτροπών αγώνα,</w:t>
      </w:r>
      <w:r w:rsidRPr="006D21B4">
        <w:rPr>
          <w:rFonts w:ascii="Times New Roman" w:hAnsi="Times New Roman" w:cs="Times New Roman"/>
          <w:sz w:val="24"/>
          <w:szCs w:val="24"/>
        </w:rPr>
        <w:t xml:space="preserve"> σωματε</w:t>
      </w:r>
      <w:r w:rsidR="008F7D4C" w:rsidRPr="006D21B4">
        <w:rPr>
          <w:rFonts w:ascii="Times New Roman" w:hAnsi="Times New Roman" w:cs="Times New Roman"/>
          <w:sz w:val="24"/>
          <w:szCs w:val="24"/>
        </w:rPr>
        <w:t>ίων</w:t>
      </w:r>
      <w:r w:rsidR="00200793" w:rsidRPr="006D21B4">
        <w:rPr>
          <w:rFonts w:ascii="Times New Roman" w:hAnsi="Times New Roman" w:cs="Times New Roman"/>
          <w:sz w:val="24"/>
          <w:szCs w:val="24"/>
        </w:rPr>
        <w:t>, φοιτητικών συλλόγων κ.ά</w:t>
      </w:r>
      <w:r w:rsidR="00430F24" w:rsidRPr="006D21B4">
        <w:rPr>
          <w:rFonts w:ascii="Times New Roman" w:hAnsi="Times New Roman" w:cs="Times New Roman"/>
          <w:sz w:val="24"/>
          <w:szCs w:val="24"/>
        </w:rPr>
        <w:t>.</w:t>
      </w:r>
      <w:r w:rsidRPr="006D21B4">
        <w:rPr>
          <w:rFonts w:ascii="Times New Roman" w:hAnsi="Times New Roman" w:cs="Times New Roman"/>
          <w:sz w:val="24"/>
          <w:szCs w:val="24"/>
        </w:rPr>
        <w:t xml:space="preserve"> Αγκαλιάστηκε από πλατιά στρώματα της  χειμαζόμενης κοινωνίας της πόλης και όχι μόνο, που όλο κ</w:t>
      </w:r>
      <w:r w:rsidR="00430F24" w:rsidRPr="006D21B4">
        <w:rPr>
          <w:rFonts w:ascii="Times New Roman" w:hAnsi="Times New Roman" w:cs="Times New Roman"/>
          <w:sz w:val="24"/>
          <w:szCs w:val="24"/>
        </w:rPr>
        <w:t>αι πιο συχνά απευθύνονται στον Σ</w:t>
      </w:r>
      <w:r w:rsidRPr="006D21B4">
        <w:rPr>
          <w:rFonts w:ascii="Times New Roman" w:hAnsi="Times New Roman" w:cs="Times New Roman"/>
          <w:sz w:val="24"/>
          <w:szCs w:val="24"/>
        </w:rPr>
        <w:t>υντονισμό</w:t>
      </w:r>
      <w:r w:rsidR="00430F24" w:rsidRPr="006D21B4">
        <w:rPr>
          <w:rFonts w:ascii="Times New Roman" w:hAnsi="Times New Roman" w:cs="Times New Roman"/>
          <w:sz w:val="24"/>
          <w:szCs w:val="24"/>
        </w:rPr>
        <w:t xml:space="preserve"> Συλλογικοτήτων</w:t>
      </w:r>
      <w:r w:rsidRPr="006D21B4">
        <w:rPr>
          <w:rFonts w:ascii="Times New Roman" w:hAnsi="Times New Roman" w:cs="Times New Roman"/>
          <w:sz w:val="24"/>
          <w:szCs w:val="24"/>
        </w:rPr>
        <w:t xml:space="preserve"> για να ζητήσουν βοήθεια και αλληλεγγύη </w:t>
      </w:r>
      <w:r w:rsidR="00AA432A" w:rsidRPr="006D21B4">
        <w:rPr>
          <w:rFonts w:ascii="Times New Roman" w:hAnsi="Times New Roman" w:cs="Times New Roman"/>
          <w:sz w:val="24"/>
          <w:szCs w:val="24"/>
        </w:rPr>
        <w:t>για πλειστηριασμούς, κομμέ</w:t>
      </w:r>
      <w:r w:rsidR="00200793" w:rsidRPr="006D21B4">
        <w:rPr>
          <w:rFonts w:ascii="Times New Roman" w:hAnsi="Times New Roman" w:cs="Times New Roman"/>
          <w:sz w:val="24"/>
          <w:szCs w:val="24"/>
        </w:rPr>
        <w:t>νες παροχές ρεύματος από τη ΔΕΗ</w:t>
      </w:r>
      <w:r w:rsidR="00430F24" w:rsidRPr="006D21B4">
        <w:rPr>
          <w:rFonts w:ascii="Times New Roman" w:hAnsi="Times New Roman" w:cs="Times New Roman"/>
          <w:sz w:val="24"/>
          <w:szCs w:val="24"/>
        </w:rPr>
        <w:t xml:space="preserve">, κατασχέσεις λογαριασμών κ.ά. </w:t>
      </w:r>
      <w:r w:rsidRPr="006D21B4">
        <w:rPr>
          <w:rFonts w:ascii="Times New Roman" w:hAnsi="Times New Roman" w:cs="Times New Roman"/>
          <w:sz w:val="24"/>
          <w:szCs w:val="24"/>
        </w:rPr>
        <w:t xml:space="preserve">Προκάλεσε </w:t>
      </w:r>
      <w:r w:rsidR="00AA432A" w:rsidRPr="006D21B4">
        <w:rPr>
          <w:rFonts w:ascii="Times New Roman" w:hAnsi="Times New Roman" w:cs="Times New Roman"/>
          <w:sz w:val="24"/>
          <w:szCs w:val="24"/>
        </w:rPr>
        <w:t xml:space="preserve">έντονες συζητήσεις, πολιτικές </w:t>
      </w:r>
      <w:r w:rsidR="00430F24" w:rsidRPr="006D21B4">
        <w:rPr>
          <w:rFonts w:ascii="Times New Roman" w:hAnsi="Times New Roman" w:cs="Times New Roman"/>
          <w:sz w:val="24"/>
          <w:szCs w:val="24"/>
        </w:rPr>
        <w:t>αντιπαραθέσεις  και αναταράξεις</w:t>
      </w:r>
      <w:r w:rsidR="00AA432A" w:rsidRPr="006D21B4">
        <w:rPr>
          <w:rFonts w:ascii="Times New Roman" w:hAnsi="Times New Roman" w:cs="Times New Roman"/>
          <w:sz w:val="24"/>
          <w:szCs w:val="24"/>
        </w:rPr>
        <w:t xml:space="preserve">, φόβο στους κυρίαρχους κύκλους και ελπίδα στην πληττόμενη κοινωνία για  σοβαρό πλήγμα στην ασκούμενη μνημονιακή και αντιλαϊκή πολιτική. </w:t>
      </w:r>
    </w:p>
    <w:p w:rsidR="001E66EB" w:rsidRPr="006D21B4" w:rsidRDefault="00AA432A" w:rsidP="008F7D4C">
      <w:pPr>
        <w:ind w:left="-426" w:right="-380"/>
        <w:jc w:val="both"/>
        <w:rPr>
          <w:rFonts w:ascii="Times New Roman" w:hAnsi="Times New Roman" w:cs="Times New Roman"/>
          <w:sz w:val="24"/>
          <w:szCs w:val="24"/>
        </w:rPr>
      </w:pPr>
      <w:r w:rsidRPr="006D21B4">
        <w:rPr>
          <w:rFonts w:ascii="Times New Roman" w:hAnsi="Times New Roman" w:cs="Times New Roman"/>
          <w:sz w:val="24"/>
          <w:szCs w:val="24"/>
        </w:rPr>
        <w:t>Έτσι μετά την πρώτη αποτυχία συκοφάντησης και απαξίωσης του από την κυβέρνηση και τα συμφέροντα που εκπροσωπεί</w:t>
      </w:r>
      <w:r w:rsidR="000A3F5C" w:rsidRPr="006D21B4">
        <w:rPr>
          <w:rFonts w:ascii="Times New Roman" w:hAnsi="Times New Roman" w:cs="Times New Roman"/>
          <w:sz w:val="24"/>
          <w:szCs w:val="24"/>
        </w:rPr>
        <w:t>,</w:t>
      </w:r>
      <w:r w:rsidRPr="006D21B4">
        <w:rPr>
          <w:rFonts w:ascii="Times New Roman" w:hAnsi="Times New Roman" w:cs="Times New Roman"/>
          <w:sz w:val="24"/>
          <w:szCs w:val="24"/>
        </w:rPr>
        <w:t xml:space="preserve"> η επίθεση εναντίον του πήρε τα γνωστά χαρακτηριστικά της αστυνομικής και δικαστικής δίωξης </w:t>
      </w:r>
      <w:r w:rsidR="008F7D4C" w:rsidRPr="006D21B4">
        <w:rPr>
          <w:rFonts w:ascii="Times New Roman" w:hAnsi="Times New Roman" w:cs="Times New Roman"/>
          <w:sz w:val="24"/>
          <w:szCs w:val="24"/>
        </w:rPr>
        <w:t xml:space="preserve">και καταστολής. Στον Ηλία Σμήλιο (και πιθανότατα και άλλους </w:t>
      </w:r>
      <w:r w:rsidR="001E66EB" w:rsidRPr="006D21B4">
        <w:rPr>
          <w:rFonts w:ascii="Times New Roman" w:hAnsi="Times New Roman" w:cs="Times New Roman"/>
          <w:sz w:val="24"/>
          <w:szCs w:val="24"/>
        </w:rPr>
        <w:t>αγωνιστές</w:t>
      </w:r>
      <w:r w:rsidR="008F7D4C" w:rsidRPr="006D21B4">
        <w:rPr>
          <w:rFonts w:ascii="Times New Roman" w:hAnsi="Times New Roman" w:cs="Times New Roman"/>
          <w:sz w:val="24"/>
          <w:szCs w:val="24"/>
        </w:rPr>
        <w:t>, τις επόμενες μέρες) αποδίδεται</w:t>
      </w:r>
      <w:r w:rsidR="001E66EB" w:rsidRPr="006D21B4">
        <w:rPr>
          <w:rFonts w:ascii="Times New Roman" w:hAnsi="Times New Roman" w:cs="Times New Roman"/>
          <w:sz w:val="24"/>
          <w:szCs w:val="24"/>
        </w:rPr>
        <w:t xml:space="preserve"> </w:t>
      </w:r>
      <w:r w:rsidR="008F7D4C" w:rsidRPr="006D21B4">
        <w:rPr>
          <w:rFonts w:ascii="Times New Roman" w:hAnsi="Times New Roman" w:cs="Times New Roman"/>
          <w:sz w:val="24"/>
          <w:szCs w:val="24"/>
        </w:rPr>
        <w:t xml:space="preserve">η παραβίαση </w:t>
      </w:r>
      <w:r w:rsidR="001E66EB" w:rsidRPr="006D21B4">
        <w:rPr>
          <w:rFonts w:ascii="Times New Roman" w:hAnsi="Times New Roman" w:cs="Times New Roman"/>
          <w:sz w:val="24"/>
          <w:szCs w:val="24"/>
        </w:rPr>
        <w:t xml:space="preserve">του </w:t>
      </w:r>
      <w:r w:rsidR="008F7D4C" w:rsidRPr="006D21B4">
        <w:rPr>
          <w:rFonts w:ascii="Times New Roman" w:hAnsi="Times New Roman" w:cs="Times New Roman"/>
          <w:sz w:val="24"/>
          <w:szCs w:val="24"/>
        </w:rPr>
        <w:t xml:space="preserve">μισού </w:t>
      </w:r>
      <w:r w:rsidR="001E66EB" w:rsidRPr="006D21B4">
        <w:rPr>
          <w:rFonts w:ascii="Times New Roman" w:hAnsi="Times New Roman" w:cs="Times New Roman"/>
          <w:sz w:val="24"/>
          <w:szCs w:val="24"/>
        </w:rPr>
        <w:t>ποινικού κώδικα</w:t>
      </w:r>
      <w:r w:rsidR="008F7D4C" w:rsidRPr="006D21B4">
        <w:rPr>
          <w:rFonts w:ascii="Times New Roman" w:hAnsi="Times New Roman" w:cs="Times New Roman"/>
          <w:sz w:val="24"/>
          <w:szCs w:val="24"/>
        </w:rPr>
        <w:t>(</w:t>
      </w:r>
      <w:r w:rsidR="000A3F5C" w:rsidRPr="006D21B4">
        <w:rPr>
          <w:rFonts w:ascii="Times New Roman" w:hAnsi="Times New Roman" w:cs="Times New Roman"/>
          <w:sz w:val="24"/>
          <w:szCs w:val="24"/>
        </w:rPr>
        <w:t>!!!</w:t>
      </w:r>
      <w:r w:rsidR="008F7D4C" w:rsidRPr="006D21B4">
        <w:rPr>
          <w:rFonts w:ascii="Times New Roman" w:hAnsi="Times New Roman" w:cs="Times New Roman"/>
          <w:sz w:val="24"/>
          <w:szCs w:val="24"/>
        </w:rPr>
        <w:t>)</w:t>
      </w:r>
      <w:r w:rsidR="001E66EB" w:rsidRPr="006D21B4">
        <w:rPr>
          <w:rFonts w:ascii="Times New Roman" w:hAnsi="Times New Roman" w:cs="Times New Roman"/>
          <w:sz w:val="24"/>
          <w:szCs w:val="24"/>
        </w:rPr>
        <w:t xml:space="preserve"> απλά και μόνο γιατί με εκατοντάδες άλλους πολίτες υπεράσπισαν το δικαίωμα</w:t>
      </w:r>
      <w:r w:rsidR="008F7D4C" w:rsidRPr="006D21B4">
        <w:rPr>
          <w:rFonts w:ascii="Times New Roman" w:hAnsi="Times New Roman" w:cs="Times New Roman"/>
          <w:sz w:val="24"/>
          <w:szCs w:val="24"/>
        </w:rPr>
        <w:t xml:space="preserve"> των εργαζόμενων</w:t>
      </w:r>
      <w:r w:rsidR="001E66EB" w:rsidRPr="006D21B4">
        <w:rPr>
          <w:rFonts w:ascii="Times New Roman" w:hAnsi="Times New Roman" w:cs="Times New Roman"/>
          <w:sz w:val="24"/>
          <w:szCs w:val="24"/>
        </w:rPr>
        <w:t>, των συνταξιούχων και των ανέργων στην λαϊκή κατοικία απέναντι στην λεηλασία που ασκούν οι τράπεζες.</w:t>
      </w:r>
    </w:p>
    <w:p w:rsidR="000A3F5C" w:rsidRPr="006D21B4" w:rsidRDefault="001E66EB" w:rsidP="00430F24">
      <w:pPr>
        <w:pStyle w:val="a3"/>
        <w:numPr>
          <w:ilvl w:val="0"/>
          <w:numId w:val="1"/>
        </w:numPr>
        <w:ind w:right="-380"/>
        <w:jc w:val="both"/>
        <w:rPr>
          <w:rFonts w:ascii="Times New Roman" w:hAnsi="Times New Roman" w:cs="Times New Roman"/>
          <w:sz w:val="24"/>
          <w:szCs w:val="24"/>
        </w:rPr>
      </w:pPr>
      <w:r w:rsidRPr="006D21B4">
        <w:rPr>
          <w:rFonts w:ascii="Times New Roman" w:hAnsi="Times New Roman" w:cs="Times New Roman"/>
          <w:b/>
          <w:sz w:val="24"/>
          <w:szCs w:val="24"/>
        </w:rPr>
        <w:t>Γι</w:t>
      </w:r>
      <w:r w:rsidR="00F23A07">
        <w:rPr>
          <w:rFonts w:ascii="Times New Roman" w:hAnsi="Times New Roman" w:cs="Times New Roman"/>
          <w:b/>
          <w:sz w:val="24"/>
          <w:szCs w:val="24"/>
        </w:rPr>
        <w:t>’</w:t>
      </w:r>
      <w:r w:rsidRPr="006D21B4">
        <w:rPr>
          <w:rFonts w:ascii="Times New Roman" w:hAnsi="Times New Roman" w:cs="Times New Roman"/>
          <w:b/>
          <w:sz w:val="24"/>
          <w:szCs w:val="24"/>
        </w:rPr>
        <w:t xml:space="preserve"> αυτό είμαστε στο πλευρό τους, εκφράζουμε την απόλυτη αλληλεγγύη μας, </w:t>
      </w:r>
      <w:r w:rsidR="008F7D4C" w:rsidRPr="006D21B4">
        <w:rPr>
          <w:rFonts w:ascii="Times New Roman" w:hAnsi="Times New Roman" w:cs="Times New Roman"/>
          <w:b/>
          <w:sz w:val="24"/>
          <w:szCs w:val="24"/>
        </w:rPr>
        <w:t>αλλά και τη συμφωνία μας με τον αγώνα και τους στόχους αυτού του κινήματος.</w:t>
      </w:r>
    </w:p>
    <w:p w:rsidR="000A3F5C" w:rsidRPr="006D21B4" w:rsidRDefault="001E66EB" w:rsidP="00430F24">
      <w:pPr>
        <w:pStyle w:val="a3"/>
        <w:numPr>
          <w:ilvl w:val="0"/>
          <w:numId w:val="1"/>
        </w:numPr>
        <w:ind w:right="-380"/>
        <w:jc w:val="both"/>
        <w:rPr>
          <w:rFonts w:ascii="Times New Roman" w:hAnsi="Times New Roman" w:cs="Times New Roman"/>
          <w:sz w:val="24"/>
          <w:szCs w:val="24"/>
        </w:rPr>
      </w:pPr>
      <w:r w:rsidRPr="006D21B4">
        <w:rPr>
          <w:rFonts w:ascii="Times New Roman" w:hAnsi="Times New Roman" w:cs="Times New Roman"/>
          <w:b/>
          <w:sz w:val="24"/>
          <w:szCs w:val="24"/>
        </w:rPr>
        <w:t>Απαιτούμε τη</w:t>
      </w:r>
      <w:r w:rsidR="008F7D4C" w:rsidRPr="006D21B4">
        <w:rPr>
          <w:rFonts w:ascii="Times New Roman" w:hAnsi="Times New Roman" w:cs="Times New Roman"/>
          <w:b/>
          <w:sz w:val="24"/>
          <w:szCs w:val="24"/>
        </w:rPr>
        <w:t>ν άμεση</w:t>
      </w:r>
      <w:r w:rsidRPr="006D21B4">
        <w:rPr>
          <w:rFonts w:ascii="Times New Roman" w:hAnsi="Times New Roman" w:cs="Times New Roman"/>
          <w:b/>
          <w:sz w:val="24"/>
          <w:szCs w:val="24"/>
        </w:rPr>
        <w:t xml:space="preserve"> παύση </w:t>
      </w:r>
      <w:r w:rsidR="008F7D4C" w:rsidRPr="006D21B4">
        <w:rPr>
          <w:rFonts w:ascii="Times New Roman" w:hAnsi="Times New Roman" w:cs="Times New Roman"/>
          <w:b/>
          <w:sz w:val="24"/>
          <w:szCs w:val="24"/>
        </w:rPr>
        <w:t>κάθε προκαταρκτικής εξέταση</w:t>
      </w:r>
      <w:r w:rsidR="00F23A07">
        <w:rPr>
          <w:rFonts w:ascii="Times New Roman" w:hAnsi="Times New Roman" w:cs="Times New Roman"/>
          <w:b/>
          <w:sz w:val="24"/>
          <w:szCs w:val="24"/>
        </w:rPr>
        <w:t>ς</w:t>
      </w:r>
      <w:r w:rsidR="008F7D4C" w:rsidRPr="006D21B4"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r w:rsidRPr="006D21B4">
        <w:rPr>
          <w:rFonts w:ascii="Times New Roman" w:hAnsi="Times New Roman" w:cs="Times New Roman"/>
          <w:b/>
          <w:sz w:val="24"/>
          <w:szCs w:val="24"/>
        </w:rPr>
        <w:t xml:space="preserve">κάθε δίωξης και την απόσυρση </w:t>
      </w:r>
      <w:r w:rsidR="008F7D4C" w:rsidRPr="006D21B4">
        <w:rPr>
          <w:rFonts w:ascii="Times New Roman" w:hAnsi="Times New Roman" w:cs="Times New Roman"/>
          <w:b/>
          <w:sz w:val="24"/>
          <w:szCs w:val="24"/>
        </w:rPr>
        <w:t xml:space="preserve">όλων </w:t>
      </w:r>
      <w:r w:rsidRPr="006D21B4">
        <w:rPr>
          <w:rFonts w:ascii="Times New Roman" w:hAnsi="Times New Roman" w:cs="Times New Roman"/>
          <w:b/>
          <w:sz w:val="24"/>
          <w:szCs w:val="24"/>
        </w:rPr>
        <w:t>των κατηγοριών</w:t>
      </w:r>
      <w:r w:rsidRPr="006D21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32A" w:rsidRDefault="001E66EB" w:rsidP="00430F24">
      <w:pPr>
        <w:pStyle w:val="a3"/>
        <w:numPr>
          <w:ilvl w:val="0"/>
          <w:numId w:val="1"/>
        </w:numPr>
        <w:ind w:right="-380"/>
        <w:jc w:val="both"/>
        <w:rPr>
          <w:rFonts w:ascii="Times New Roman" w:hAnsi="Times New Roman" w:cs="Times New Roman"/>
          <w:sz w:val="24"/>
          <w:szCs w:val="24"/>
        </w:rPr>
      </w:pPr>
      <w:r w:rsidRPr="006D21B4">
        <w:rPr>
          <w:rFonts w:ascii="Times New Roman" w:hAnsi="Times New Roman" w:cs="Times New Roman"/>
          <w:b/>
          <w:sz w:val="24"/>
          <w:szCs w:val="24"/>
        </w:rPr>
        <w:lastRenderedPageBreak/>
        <w:t>Απαιτούμ</w:t>
      </w:r>
      <w:r w:rsidR="008F7D4C" w:rsidRPr="006D21B4">
        <w:rPr>
          <w:rFonts w:ascii="Times New Roman" w:hAnsi="Times New Roman" w:cs="Times New Roman"/>
          <w:b/>
          <w:sz w:val="24"/>
          <w:szCs w:val="24"/>
        </w:rPr>
        <w:t>ε την πλήρη προστασία της λαϊκής</w:t>
      </w:r>
      <w:r w:rsidRPr="006D21B4">
        <w:rPr>
          <w:rFonts w:ascii="Times New Roman" w:hAnsi="Times New Roman" w:cs="Times New Roman"/>
          <w:b/>
          <w:sz w:val="24"/>
          <w:szCs w:val="24"/>
        </w:rPr>
        <w:t xml:space="preserve"> κατοικίας </w:t>
      </w:r>
      <w:r w:rsidR="008F7D4C" w:rsidRPr="006D21B4">
        <w:rPr>
          <w:rFonts w:ascii="Times New Roman" w:hAnsi="Times New Roman" w:cs="Times New Roman"/>
          <w:b/>
          <w:sz w:val="24"/>
          <w:szCs w:val="24"/>
        </w:rPr>
        <w:t>και περιουσίας από</w:t>
      </w:r>
      <w:r w:rsidRPr="006D21B4">
        <w:rPr>
          <w:rFonts w:ascii="Times New Roman" w:hAnsi="Times New Roman" w:cs="Times New Roman"/>
          <w:b/>
          <w:sz w:val="24"/>
          <w:szCs w:val="24"/>
        </w:rPr>
        <w:t xml:space="preserve"> κατασχέσεις</w:t>
      </w:r>
      <w:r w:rsidR="008F7D4C" w:rsidRPr="006D21B4">
        <w:rPr>
          <w:rFonts w:ascii="Times New Roman" w:hAnsi="Times New Roman" w:cs="Times New Roman"/>
          <w:b/>
          <w:sz w:val="24"/>
          <w:szCs w:val="24"/>
        </w:rPr>
        <w:t xml:space="preserve"> και πλειστηριασμούς</w:t>
      </w:r>
      <w:r w:rsidRPr="006D21B4">
        <w:rPr>
          <w:rFonts w:ascii="Times New Roman" w:hAnsi="Times New Roman" w:cs="Times New Roman"/>
          <w:b/>
          <w:sz w:val="24"/>
          <w:szCs w:val="24"/>
        </w:rPr>
        <w:t>, την δι</w:t>
      </w:r>
      <w:r w:rsidR="008F7D4C" w:rsidRPr="006D21B4">
        <w:rPr>
          <w:rFonts w:ascii="Times New Roman" w:hAnsi="Times New Roman" w:cs="Times New Roman"/>
          <w:b/>
          <w:sz w:val="24"/>
          <w:szCs w:val="24"/>
        </w:rPr>
        <w:t>αγραφή των χρεών των μακροχρόνια ανέργων κ.ά. ευπαθών ομάδων</w:t>
      </w:r>
      <w:r w:rsidRPr="006D21B4">
        <w:rPr>
          <w:rFonts w:ascii="Times New Roman" w:hAnsi="Times New Roman" w:cs="Times New Roman"/>
          <w:b/>
          <w:sz w:val="24"/>
          <w:szCs w:val="24"/>
        </w:rPr>
        <w:t>, την δραστική μείωση των δανείων των εργαζομένων προς τις τράπεζες και το δημόσιο</w:t>
      </w:r>
      <w:r w:rsidRPr="006D21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4B9" w:rsidRDefault="000724B9" w:rsidP="000724B9">
      <w:pPr>
        <w:pStyle w:val="a3"/>
        <w:ind w:left="294" w:right="-3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4B9" w:rsidRDefault="000724B9" w:rsidP="000724B9">
      <w:pPr>
        <w:pStyle w:val="a3"/>
        <w:ind w:left="294" w:right="-3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4B9" w:rsidRDefault="000724B9" w:rsidP="000724B9">
      <w:pPr>
        <w:pStyle w:val="a3"/>
        <w:ind w:left="294" w:right="-3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4B9" w:rsidRDefault="000724B9" w:rsidP="000724B9">
      <w:pPr>
        <w:pStyle w:val="a3"/>
        <w:ind w:left="294" w:right="-3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4B9" w:rsidRDefault="000724B9" w:rsidP="000724B9">
      <w:pPr>
        <w:pStyle w:val="Web"/>
        <w:shd w:val="clear" w:color="auto" w:fill="FFFFFF"/>
        <w:spacing w:before="0" w:beforeAutospacing="0" w:after="345" w:afterAutospacing="0" w:line="345" w:lineRule="atLeast"/>
        <w:jc w:val="both"/>
        <w:rPr>
          <w:color w:val="262626"/>
          <w:lang w:val="en-US"/>
        </w:rPr>
      </w:pPr>
      <w:r>
        <w:rPr>
          <w:noProof/>
        </w:rPr>
        <w:drawing>
          <wp:inline distT="0" distB="0" distL="0" distR="0">
            <wp:extent cx="5448300" cy="1800225"/>
            <wp:effectExtent l="0" t="0" r="0" b="9525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B9" w:rsidRPr="006D21B4" w:rsidRDefault="000724B9" w:rsidP="000724B9">
      <w:pPr>
        <w:pStyle w:val="a3"/>
        <w:ind w:left="294" w:right="-380"/>
        <w:jc w:val="center"/>
        <w:rPr>
          <w:rFonts w:ascii="Times New Roman" w:hAnsi="Times New Roman" w:cs="Times New Roman"/>
          <w:sz w:val="24"/>
          <w:szCs w:val="24"/>
        </w:rPr>
      </w:pPr>
    </w:p>
    <w:sectPr w:rsidR="000724B9" w:rsidRPr="006D21B4" w:rsidSect="000A3F5C">
      <w:pgSz w:w="11906" w:h="16838"/>
      <w:pgMar w:top="851" w:right="155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3BD"/>
      </v:shape>
    </w:pict>
  </w:numPicBullet>
  <w:abstractNum w:abstractNumId="0">
    <w:nsid w:val="6D0652B6"/>
    <w:multiLevelType w:val="hybridMultilevel"/>
    <w:tmpl w:val="8B6AC4BA"/>
    <w:lvl w:ilvl="0" w:tplc="0408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317ED"/>
    <w:rsid w:val="000724B9"/>
    <w:rsid w:val="000A3F5C"/>
    <w:rsid w:val="000B414E"/>
    <w:rsid w:val="001C4FE6"/>
    <w:rsid w:val="001E66EB"/>
    <w:rsid w:val="00200793"/>
    <w:rsid w:val="00292B9B"/>
    <w:rsid w:val="002A40FF"/>
    <w:rsid w:val="003316BA"/>
    <w:rsid w:val="003D0B1D"/>
    <w:rsid w:val="003E7EC6"/>
    <w:rsid w:val="00430F24"/>
    <w:rsid w:val="00484048"/>
    <w:rsid w:val="00560437"/>
    <w:rsid w:val="005F5B2B"/>
    <w:rsid w:val="006D21B4"/>
    <w:rsid w:val="006E6922"/>
    <w:rsid w:val="008868AB"/>
    <w:rsid w:val="008B604C"/>
    <w:rsid w:val="008D2C1D"/>
    <w:rsid w:val="008F3238"/>
    <w:rsid w:val="008F7D4C"/>
    <w:rsid w:val="00925D4A"/>
    <w:rsid w:val="00A317ED"/>
    <w:rsid w:val="00AA432A"/>
    <w:rsid w:val="00C85642"/>
    <w:rsid w:val="00CF7640"/>
    <w:rsid w:val="00EB0858"/>
    <w:rsid w:val="00F23A07"/>
    <w:rsid w:val="00F5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5C"/>
    <w:pPr>
      <w:ind w:left="720"/>
      <w:contextualSpacing/>
    </w:pPr>
  </w:style>
  <w:style w:type="paragraph" w:styleId="Web">
    <w:name w:val="Normal (Web)"/>
    <w:basedOn w:val="a"/>
    <w:semiHidden/>
    <w:unhideWhenUsed/>
    <w:rsid w:val="000724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724B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2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F5C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0724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Δημοτικό Σχολείο</cp:lastModifiedBy>
  <cp:revision>2</cp:revision>
  <dcterms:created xsi:type="dcterms:W3CDTF">2017-01-17T11:25:00Z</dcterms:created>
  <dcterms:modified xsi:type="dcterms:W3CDTF">2017-01-17T11:25:00Z</dcterms:modified>
</cp:coreProperties>
</file>