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49" w:rsidRDefault="00EE4249" w:rsidP="00684D08">
      <w:pPr>
        <w:pStyle w:val="Standard"/>
        <w:spacing w:line="276" w:lineRule="auto"/>
        <w:jc w:val="both"/>
      </w:pPr>
    </w:p>
    <w:p w:rsidR="00684D08" w:rsidRPr="00684D08" w:rsidRDefault="00684D08" w:rsidP="008E1531">
      <w:pPr>
        <w:pStyle w:val="Standard"/>
        <w:spacing w:line="240" w:lineRule="auto"/>
        <w:jc w:val="both"/>
        <w:rPr>
          <w:rFonts w:ascii="Times New Roman" w:hAnsi="Times New Roman" w:cs="Times New Roman"/>
          <w:b/>
          <w:sz w:val="24"/>
          <w:szCs w:val="24"/>
        </w:rPr>
      </w:pPr>
      <w:r w:rsidRPr="00684D08">
        <w:rPr>
          <w:rFonts w:ascii="Times New Roman" w:hAnsi="Times New Roman" w:cs="Times New Roman"/>
          <w:b/>
          <w:sz w:val="24"/>
          <w:szCs w:val="24"/>
        </w:rPr>
        <w:t>ΣΥΛΛΟΓΟΣ ΕΚΠΑΙΔΕΥΤΙΚΩΝ Π. Ε</w:t>
      </w:r>
      <w:r>
        <w:rPr>
          <w:rFonts w:ascii="Times New Roman" w:hAnsi="Times New Roman" w:cs="Times New Roman"/>
          <w:b/>
          <w:sz w:val="24"/>
          <w:szCs w:val="24"/>
        </w:rPr>
        <w:t>.                    Μαρούσι  6 –  2</w:t>
      </w:r>
      <w:r w:rsidRPr="00684D08">
        <w:rPr>
          <w:rFonts w:ascii="Times New Roman" w:hAnsi="Times New Roman" w:cs="Times New Roman"/>
          <w:b/>
          <w:sz w:val="24"/>
          <w:szCs w:val="24"/>
        </w:rPr>
        <w:t xml:space="preserve"> – 2017                                                                                                         </w:t>
      </w:r>
    </w:p>
    <w:p w:rsidR="00684D08" w:rsidRPr="00684D08" w:rsidRDefault="00684D08" w:rsidP="008E1531">
      <w:pPr>
        <w:pStyle w:val="Standard"/>
        <w:spacing w:line="240" w:lineRule="auto"/>
        <w:jc w:val="both"/>
        <w:rPr>
          <w:rFonts w:ascii="Times New Roman" w:hAnsi="Times New Roman" w:cs="Times New Roman"/>
          <w:b/>
          <w:sz w:val="24"/>
          <w:szCs w:val="24"/>
        </w:rPr>
      </w:pPr>
      <w:r w:rsidRPr="00684D08">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Αρ. Πρ.: 61</w:t>
      </w:r>
    </w:p>
    <w:p w:rsidR="00684D08" w:rsidRPr="00684D08" w:rsidRDefault="00684D08" w:rsidP="008E1531">
      <w:pPr>
        <w:pStyle w:val="Standard"/>
        <w:spacing w:line="240" w:lineRule="auto"/>
        <w:jc w:val="both"/>
        <w:rPr>
          <w:rFonts w:ascii="Times New Roman" w:hAnsi="Times New Roman" w:cs="Times New Roman"/>
          <w:b/>
          <w:sz w:val="24"/>
          <w:szCs w:val="24"/>
        </w:rPr>
      </w:pPr>
      <w:r w:rsidRPr="00684D08">
        <w:rPr>
          <w:rFonts w:ascii="Times New Roman" w:hAnsi="Times New Roman" w:cs="Times New Roman"/>
          <w:b/>
          <w:sz w:val="24"/>
          <w:szCs w:val="24"/>
        </w:rPr>
        <w:t xml:space="preserve">Ταχ. Δ/νση: Κηφισίας 211                                            </w:t>
      </w:r>
    </w:p>
    <w:p w:rsidR="00684D08" w:rsidRPr="00684D08" w:rsidRDefault="00684D08" w:rsidP="008E1531">
      <w:pPr>
        <w:pStyle w:val="Standard"/>
        <w:spacing w:line="240" w:lineRule="auto"/>
        <w:jc w:val="both"/>
        <w:rPr>
          <w:rFonts w:ascii="Times New Roman" w:hAnsi="Times New Roman" w:cs="Times New Roman"/>
          <w:b/>
          <w:sz w:val="24"/>
          <w:szCs w:val="24"/>
        </w:rPr>
      </w:pPr>
      <w:r w:rsidRPr="00684D08">
        <w:rPr>
          <w:rFonts w:ascii="Times New Roman" w:hAnsi="Times New Roman" w:cs="Times New Roman"/>
          <w:b/>
          <w:sz w:val="24"/>
          <w:szCs w:val="24"/>
        </w:rPr>
        <w:t xml:space="preserve">Τ. Κ. 15124 Μαρούσι                                         </w:t>
      </w:r>
    </w:p>
    <w:p w:rsidR="00684D08" w:rsidRPr="00684D08" w:rsidRDefault="00684D08" w:rsidP="008E1531">
      <w:pPr>
        <w:pStyle w:val="Standard"/>
        <w:spacing w:line="240" w:lineRule="auto"/>
        <w:jc w:val="both"/>
        <w:rPr>
          <w:rFonts w:ascii="Times New Roman" w:hAnsi="Times New Roman" w:cs="Times New Roman"/>
          <w:b/>
          <w:sz w:val="24"/>
          <w:szCs w:val="24"/>
        </w:rPr>
      </w:pPr>
      <w:r w:rsidRPr="00684D08">
        <w:rPr>
          <w:rFonts w:ascii="Times New Roman" w:hAnsi="Times New Roman" w:cs="Times New Roman"/>
          <w:b/>
          <w:sz w:val="24"/>
          <w:szCs w:val="24"/>
        </w:rPr>
        <w:t>Τηλ.: 210 8020697</w:t>
      </w:r>
    </w:p>
    <w:p w:rsidR="00684D08" w:rsidRPr="00684D08" w:rsidRDefault="00684D08" w:rsidP="008E1531">
      <w:pPr>
        <w:pStyle w:val="Standard"/>
        <w:spacing w:line="240" w:lineRule="auto"/>
        <w:jc w:val="both"/>
        <w:rPr>
          <w:rFonts w:ascii="Times New Roman" w:hAnsi="Times New Roman" w:cs="Times New Roman"/>
          <w:b/>
          <w:sz w:val="24"/>
          <w:szCs w:val="24"/>
        </w:rPr>
      </w:pPr>
      <w:r w:rsidRPr="00684D08">
        <w:rPr>
          <w:rFonts w:ascii="Times New Roman" w:hAnsi="Times New Roman" w:cs="Times New Roman"/>
          <w:b/>
          <w:sz w:val="24"/>
          <w:szCs w:val="24"/>
        </w:rPr>
        <w:t xml:space="preserve">Fax: 210 8028620                                                                             </w:t>
      </w:r>
    </w:p>
    <w:p w:rsidR="00684D08" w:rsidRPr="00684D08" w:rsidRDefault="00684D08" w:rsidP="008E1531">
      <w:pPr>
        <w:pStyle w:val="Standard"/>
        <w:spacing w:line="240" w:lineRule="auto"/>
        <w:jc w:val="both"/>
        <w:rPr>
          <w:rFonts w:ascii="Times New Roman" w:hAnsi="Times New Roman" w:cs="Times New Roman"/>
          <w:b/>
          <w:sz w:val="24"/>
          <w:szCs w:val="24"/>
        </w:rPr>
      </w:pPr>
      <w:r w:rsidRPr="00684D08">
        <w:rPr>
          <w:rFonts w:ascii="Times New Roman" w:hAnsi="Times New Roman" w:cs="Times New Roman"/>
          <w:b/>
          <w:sz w:val="24"/>
          <w:szCs w:val="24"/>
        </w:rPr>
        <w:t xml:space="preserve">Πληροφ.: Πολυχρονιάδης Δ. (6945394406)                                                                  </w:t>
      </w:r>
    </w:p>
    <w:p w:rsidR="00684D08" w:rsidRPr="00684D08" w:rsidRDefault="00684D08" w:rsidP="008E1531">
      <w:pPr>
        <w:pStyle w:val="Standard"/>
        <w:spacing w:line="240" w:lineRule="auto"/>
        <w:jc w:val="both"/>
        <w:rPr>
          <w:rFonts w:ascii="Times New Roman" w:hAnsi="Times New Roman" w:cs="Times New Roman"/>
          <w:b/>
          <w:sz w:val="24"/>
          <w:szCs w:val="24"/>
        </w:rPr>
      </w:pPr>
      <w:r w:rsidRPr="00684D08">
        <w:rPr>
          <w:rFonts w:ascii="Times New Roman" w:hAnsi="Times New Roman" w:cs="Times New Roman"/>
          <w:b/>
          <w:sz w:val="24"/>
          <w:szCs w:val="24"/>
        </w:rPr>
        <w:t xml:space="preserve">Email:syll2grafeio@gmail.com                                      </w:t>
      </w:r>
      <w:r w:rsidRPr="00684D08">
        <w:rPr>
          <w:rFonts w:ascii="Times New Roman" w:hAnsi="Times New Roman" w:cs="Times New Roman"/>
          <w:b/>
          <w:sz w:val="24"/>
          <w:szCs w:val="24"/>
        </w:rPr>
        <w:tab/>
      </w:r>
    </w:p>
    <w:p w:rsidR="00684D08" w:rsidRPr="00684D08" w:rsidRDefault="00684D08" w:rsidP="008E1531">
      <w:pPr>
        <w:pStyle w:val="Standard"/>
        <w:spacing w:line="240" w:lineRule="auto"/>
        <w:jc w:val="both"/>
        <w:rPr>
          <w:rFonts w:ascii="Times New Roman" w:hAnsi="Times New Roman" w:cs="Times New Roman"/>
          <w:b/>
          <w:sz w:val="24"/>
          <w:szCs w:val="24"/>
        </w:rPr>
      </w:pPr>
      <w:r w:rsidRPr="00684D08">
        <w:rPr>
          <w:rFonts w:ascii="Times New Roman" w:hAnsi="Times New Roman" w:cs="Times New Roman"/>
          <w:b/>
          <w:sz w:val="24"/>
          <w:szCs w:val="24"/>
        </w:rPr>
        <w:t>Δικτυακός τόπος: http//: www.syllogosekpaideutikonpeamarousisou.gr</w:t>
      </w:r>
    </w:p>
    <w:p w:rsidR="00335472" w:rsidRPr="00684D08" w:rsidRDefault="00335472" w:rsidP="00684D08">
      <w:pPr>
        <w:pStyle w:val="Standard"/>
        <w:spacing w:line="240" w:lineRule="auto"/>
        <w:jc w:val="both"/>
        <w:rPr>
          <w:rFonts w:ascii="Times New Roman" w:hAnsi="Times New Roman" w:cs="Times New Roman"/>
          <w:b/>
          <w:sz w:val="24"/>
          <w:szCs w:val="24"/>
        </w:rPr>
      </w:pPr>
    </w:p>
    <w:p w:rsidR="00335472" w:rsidRPr="00684D08" w:rsidRDefault="00684D08" w:rsidP="00684D08">
      <w:pPr>
        <w:pStyle w:val="Standard"/>
        <w:spacing w:line="276" w:lineRule="auto"/>
        <w:jc w:val="center"/>
        <w:rPr>
          <w:rFonts w:ascii="Times New Roman" w:hAnsi="Times New Roman" w:cs="Times New Roman"/>
          <w:b/>
          <w:sz w:val="24"/>
          <w:szCs w:val="24"/>
        </w:rPr>
      </w:pPr>
      <w:r w:rsidRPr="00684D08">
        <w:rPr>
          <w:rFonts w:ascii="Times New Roman" w:hAnsi="Times New Roman" w:cs="Times New Roman"/>
          <w:b/>
          <w:sz w:val="24"/>
          <w:szCs w:val="24"/>
        </w:rPr>
        <w:t xml:space="preserve">ΨΗΦΙΣΜΑ </w:t>
      </w:r>
    </w:p>
    <w:p w:rsidR="00335472" w:rsidRDefault="00335472">
      <w:pPr>
        <w:pStyle w:val="Standard"/>
        <w:spacing w:line="276" w:lineRule="auto"/>
        <w:jc w:val="both"/>
        <w:rPr>
          <w:rFonts w:ascii="Times New Roman" w:hAnsi="Times New Roman" w:cs="Times New Roman"/>
          <w:sz w:val="24"/>
          <w:szCs w:val="24"/>
        </w:rPr>
      </w:pPr>
    </w:p>
    <w:p w:rsidR="00EE4249" w:rsidRPr="00926B4D" w:rsidRDefault="00E43138">
      <w:pPr>
        <w:pStyle w:val="Standard"/>
        <w:spacing w:line="276" w:lineRule="auto"/>
        <w:jc w:val="both"/>
        <w:rPr>
          <w:rFonts w:ascii="Times New Roman" w:hAnsi="Times New Roman" w:cs="Times New Roman"/>
          <w:sz w:val="24"/>
          <w:szCs w:val="24"/>
        </w:rPr>
      </w:pPr>
      <w:r w:rsidRPr="00926B4D">
        <w:rPr>
          <w:rFonts w:ascii="Times New Roman" w:hAnsi="Times New Roman" w:cs="Times New Roman"/>
          <w:sz w:val="24"/>
          <w:szCs w:val="24"/>
        </w:rPr>
        <w:t>Το  Δ. Σ. του Συλλόγου Εκπ/κών Π. Ε. Αμαρουσίου</w:t>
      </w:r>
      <w:r w:rsidR="00EE4249" w:rsidRPr="00926B4D">
        <w:rPr>
          <w:rFonts w:ascii="Times New Roman" w:hAnsi="Times New Roman" w:cs="Times New Roman"/>
          <w:sz w:val="24"/>
          <w:szCs w:val="24"/>
        </w:rPr>
        <w:t xml:space="preserve"> καταγγέλλει την απόπειρα </w:t>
      </w:r>
      <w:r w:rsidR="00C31F1F" w:rsidRPr="00926B4D">
        <w:rPr>
          <w:rFonts w:ascii="Times New Roman" w:hAnsi="Times New Roman" w:cs="Times New Roman"/>
          <w:sz w:val="24"/>
          <w:szCs w:val="24"/>
        </w:rPr>
        <w:t>ποινικοποίησης</w:t>
      </w:r>
      <w:r w:rsidR="00EE4249" w:rsidRPr="00926B4D">
        <w:rPr>
          <w:rFonts w:ascii="Times New Roman" w:hAnsi="Times New Roman" w:cs="Times New Roman"/>
          <w:sz w:val="24"/>
          <w:szCs w:val="24"/>
        </w:rPr>
        <w:t xml:space="preserve"> του φοιτητικού συνδικαλισμού που συντελείται στο Πανεπιστήμιο Θράκης. Με όπλο τη κατασυκοφάντηση, τη στοχοποίηση και τις ψευδείς καταγγελίες 9 φοιτητές παρουσιάζονται στον ανακριτή </w:t>
      </w:r>
      <w:r w:rsidR="00EE4249" w:rsidRPr="00926B4D">
        <w:rPr>
          <w:rFonts w:ascii="Times New Roman" w:hAnsi="Times New Roman" w:cs="Times New Roman"/>
          <w:color w:val="000000"/>
          <w:sz w:val="24"/>
          <w:szCs w:val="24"/>
        </w:rPr>
        <w:t>στο πλαίσιο προκαταρκτικής εξέτασης,</w:t>
      </w:r>
      <w:r w:rsidR="00EE4249" w:rsidRPr="00926B4D">
        <w:rPr>
          <w:rFonts w:ascii="Times New Roman" w:hAnsi="Times New Roman" w:cs="Times New Roman"/>
          <w:sz w:val="24"/>
          <w:szCs w:val="24"/>
        </w:rPr>
        <w:t xml:space="preserve"> ύστερα από καταγγελίες καθηγητή </w:t>
      </w:r>
      <w:r w:rsidR="00EE4249" w:rsidRPr="00926B4D">
        <w:rPr>
          <w:rFonts w:ascii="Times New Roman" w:hAnsi="Times New Roman" w:cs="Times New Roman"/>
          <w:color w:val="000000"/>
          <w:sz w:val="24"/>
          <w:szCs w:val="24"/>
        </w:rPr>
        <w:t>που ενοχλείται από τη συνδικαλιστική και αντιφασιστική δράση τους, φτάνοντας στο σημείο να μιλήσει για "ένα είδος φοιτητικού ISIS"</w:t>
      </w:r>
      <w:r w:rsidR="00C31F1F" w:rsidRPr="00926B4D">
        <w:rPr>
          <w:rFonts w:ascii="Times New Roman" w:hAnsi="Times New Roman" w:cs="Times New Roman"/>
          <w:sz w:val="24"/>
          <w:szCs w:val="24"/>
        </w:rPr>
        <w:t xml:space="preserve"> . Καταγγελίες που έρχονται ως</w:t>
      </w:r>
      <w:r w:rsidR="00EE4249" w:rsidRPr="00926B4D">
        <w:rPr>
          <w:rFonts w:ascii="Times New Roman" w:hAnsi="Times New Roman" w:cs="Times New Roman"/>
          <w:sz w:val="24"/>
          <w:szCs w:val="24"/>
        </w:rPr>
        <w:t xml:space="preserve"> αποτέλεσμα της τοποθέτησης του κατηγόρου (αναπαρήγαγε ρατσιστική/φασιστική ρητορεία, είχε υπογράψει μια σειρά από κείμενα με αντίστοιχο περιεχόμενο, εκβίαζε για παύση συνδικαλιστικής δράσης). Το μόνο “ενοχοποιητικό στοιχείο” των φοιτητών είναι η συνδικαλιστική και πολιτική τους δράση, ο αγώνας ενάντια στην καθηγητική αυθαιρεσία και τις φασιστικές προκλήσεις.</w:t>
      </w:r>
    </w:p>
    <w:p w:rsidR="00C31F1F" w:rsidRPr="00926B4D" w:rsidRDefault="00EE4249">
      <w:pPr>
        <w:pStyle w:val="Standard"/>
        <w:spacing w:line="276" w:lineRule="auto"/>
        <w:jc w:val="both"/>
        <w:rPr>
          <w:rFonts w:ascii="Times New Roman" w:hAnsi="Times New Roman" w:cs="Times New Roman"/>
          <w:b/>
          <w:sz w:val="24"/>
          <w:szCs w:val="24"/>
        </w:rPr>
      </w:pPr>
      <w:r w:rsidRPr="00926B4D">
        <w:rPr>
          <w:rFonts w:ascii="Times New Roman" w:hAnsi="Times New Roman" w:cs="Times New Roman"/>
          <w:sz w:val="24"/>
          <w:szCs w:val="24"/>
        </w:rPr>
        <w:t>Πρόκειται, λοιπόν για χτύπημα στα δημοκρατικά δικαιώμ</w:t>
      </w:r>
      <w:r w:rsidR="00C31F1F" w:rsidRPr="00926B4D">
        <w:rPr>
          <w:rFonts w:ascii="Times New Roman" w:hAnsi="Times New Roman" w:cs="Times New Roman"/>
          <w:sz w:val="24"/>
          <w:szCs w:val="24"/>
        </w:rPr>
        <w:t>ατα και τις λαϊκές ελευθερίες, γ</w:t>
      </w:r>
      <w:r w:rsidRPr="00926B4D">
        <w:rPr>
          <w:rFonts w:ascii="Times New Roman" w:hAnsi="Times New Roman" w:cs="Times New Roman"/>
          <w:sz w:val="24"/>
          <w:szCs w:val="24"/>
        </w:rPr>
        <w:t>ια χτύπημα στο συνδικαλισμό και κατ’ επέκταση χτύπημα στη</w:t>
      </w:r>
      <w:r w:rsidR="00C31F1F" w:rsidRPr="00926B4D">
        <w:rPr>
          <w:rFonts w:ascii="Times New Roman" w:hAnsi="Times New Roman" w:cs="Times New Roman"/>
          <w:sz w:val="24"/>
          <w:szCs w:val="24"/>
        </w:rPr>
        <w:t>ν υπεράσπιση των συμφερόντων των εργαζομένων και της νεολαίας</w:t>
      </w:r>
      <w:r w:rsidRPr="00926B4D">
        <w:rPr>
          <w:rFonts w:ascii="Times New Roman" w:hAnsi="Times New Roman" w:cs="Times New Roman"/>
          <w:sz w:val="24"/>
          <w:szCs w:val="24"/>
        </w:rPr>
        <w:t>. Ο λαός και οι φοιτητές με αγώνες κατέκτησαν το δικαίωμα στο συνδικαλισμό το οποίο καταστρατηγείται με στόχο τη δημιουργία ενός αποστειρωμένου χώρου στον οποίο οι φοιτητές θα απέχουν από τα συλλογικά όργανα και τις διεκδικήσεις.</w:t>
      </w:r>
      <w:r w:rsidR="00C31F1F" w:rsidRPr="00926B4D">
        <w:rPr>
          <w:rFonts w:ascii="Times New Roman" w:hAnsi="Times New Roman" w:cs="Times New Roman"/>
          <w:sz w:val="24"/>
          <w:szCs w:val="24"/>
        </w:rPr>
        <w:t xml:space="preserve"> </w:t>
      </w:r>
      <w:r w:rsidRPr="00926B4D">
        <w:rPr>
          <w:rFonts w:ascii="Times New Roman" w:hAnsi="Times New Roman" w:cs="Times New Roman"/>
          <w:b/>
          <w:sz w:val="24"/>
          <w:szCs w:val="24"/>
        </w:rPr>
        <w:t xml:space="preserve">Η καταδίκη των φοιτητών αντανακλά στην πραγματικότητα σε καταδίκη του συνδικαλισμού και του αγώνα. </w:t>
      </w:r>
    </w:p>
    <w:p w:rsidR="00EE4249" w:rsidRPr="00926B4D" w:rsidRDefault="00EE4249">
      <w:pPr>
        <w:pStyle w:val="Standard"/>
        <w:spacing w:line="276" w:lineRule="auto"/>
        <w:jc w:val="both"/>
        <w:rPr>
          <w:rFonts w:ascii="Times New Roman" w:hAnsi="Times New Roman" w:cs="Times New Roman"/>
          <w:b/>
          <w:sz w:val="24"/>
          <w:szCs w:val="24"/>
        </w:rPr>
      </w:pPr>
      <w:r w:rsidRPr="00926B4D">
        <w:rPr>
          <w:rFonts w:ascii="Times New Roman" w:hAnsi="Times New Roman" w:cs="Times New Roman"/>
          <w:sz w:val="24"/>
          <w:szCs w:val="24"/>
        </w:rPr>
        <w:t xml:space="preserve">Παίρνουμε θέση ενάντια στην ποινικοποίηση και την καταδίκη του συνδικαλισμού και των ριζοσπαστικών ιδεών και </w:t>
      </w:r>
      <w:r w:rsidR="00C31F1F" w:rsidRPr="00926B4D">
        <w:rPr>
          <w:rFonts w:ascii="Times New Roman" w:hAnsi="Times New Roman" w:cs="Times New Roman"/>
          <w:sz w:val="24"/>
          <w:szCs w:val="24"/>
        </w:rPr>
        <w:t>καταγγέλλουμε</w:t>
      </w:r>
      <w:r w:rsidRPr="00926B4D">
        <w:rPr>
          <w:rFonts w:ascii="Times New Roman" w:hAnsi="Times New Roman" w:cs="Times New Roman"/>
          <w:sz w:val="24"/>
          <w:szCs w:val="24"/>
        </w:rPr>
        <w:t xml:space="preserve"> την προσπάθεια στοχοποίησης φοιτητών. Υπερασπιζόμαστε τα δημοκρατικά δικαιώματα και τις ελευθερίες.</w:t>
      </w:r>
    </w:p>
    <w:p w:rsidR="00EE4249" w:rsidRPr="00926B4D" w:rsidRDefault="00EE4249">
      <w:pPr>
        <w:pStyle w:val="11"/>
        <w:numPr>
          <w:ilvl w:val="0"/>
          <w:numId w:val="1"/>
        </w:numPr>
        <w:jc w:val="both"/>
        <w:rPr>
          <w:rFonts w:ascii="Times New Roman" w:hAnsi="Times New Roman" w:cs="Times New Roman"/>
          <w:b/>
          <w:sz w:val="24"/>
          <w:szCs w:val="24"/>
        </w:rPr>
      </w:pPr>
      <w:r w:rsidRPr="00926B4D">
        <w:rPr>
          <w:rFonts w:ascii="Times New Roman" w:hAnsi="Times New Roman" w:cs="Times New Roman"/>
          <w:b/>
          <w:sz w:val="24"/>
          <w:szCs w:val="24"/>
        </w:rPr>
        <w:t>Άμεση απόσυρση των καταγγελιών  στον εισαγγελέα</w:t>
      </w:r>
    </w:p>
    <w:p w:rsidR="00EE4249" w:rsidRPr="00926B4D" w:rsidRDefault="00EE4249">
      <w:pPr>
        <w:pStyle w:val="11"/>
        <w:numPr>
          <w:ilvl w:val="0"/>
          <w:numId w:val="1"/>
        </w:numPr>
        <w:jc w:val="both"/>
        <w:rPr>
          <w:rFonts w:ascii="Times New Roman" w:hAnsi="Times New Roman" w:cs="Times New Roman"/>
          <w:b/>
          <w:sz w:val="24"/>
          <w:szCs w:val="24"/>
        </w:rPr>
      </w:pPr>
      <w:r w:rsidRPr="00926B4D">
        <w:rPr>
          <w:rFonts w:ascii="Times New Roman" w:hAnsi="Times New Roman" w:cs="Times New Roman"/>
          <w:b/>
          <w:sz w:val="24"/>
          <w:szCs w:val="24"/>
        </w:rPr>
        <w:t>Καμία δίωξη φοιτητών</w:t>
      </w:r>
    </w:p>
    <w:p w:rsidR="00EE4249" w:rsidRPr="00A97F4D" w:rsidRDefault="00335472">
      <w:pPr>
        <w:pStyle w:val="11"/>
        <w:numPr>
          <w:ilvl w:val="0"/>
          <w:numId w:val="1"/>
        </w:numPr>
        <w:jc w:val="both"/>
        <w:rPr>
          <w:rFonts w:ascii="Times New Roman" w:hAnsi="Times New Roman" w:cs="Times New Roman"/>
          <w:sz w:val="24"/>
          <w:szCs w:val="24"/>
        </w:rPr>
      </w:pPr>
      <w:r>
        <w:rPr>
          <w:rFonts w:ascii="Times New Roman" w:hAnsi="Times New Roman" w:cs="Times New Roman"/>
          <w:b/>
          <w:sz w:val="24"/>
          <w:szCs w:val="24"/>
        </w:rPr>
        <w:t>Όχι στην ποινικοποί</w:t>
      </w:r>
      <w:r w:rsidR="00EE4249" w:rsidRPr="00926B4D">
        <w:rPr>
          <w:rFonts w:ascii="Times New Roman" w:hAnsi="Times New Roman" w:cs="Times New Roman"/>
          <w:b/>
          <w:sz w:val="24"/>
          <w:szCs w:val="24"/>
        </w:rPr>
        <w:t>ηση της συνδικαλιστικής δράσης στο Παν/μιο.</w:t>
      </w:r>
      <w:r>
        <w:rPr>
          <w:rFonts w:ascii="Times New Roman" w:hAnsi="Times New Roman" w:cs="Times New Roman"/>
          <w:b/>
          <w:sz w:val="24"/>
          <w:szCs w:val="24"/>
        </w:rPr>
        <w:t xml:space="preserve"> </w:t>
      </w:r>
    </w:p>
    <w:p w:rsidR="00A97F4D" w:rsidRDefault="00A97F4D" w:rsidP="00A97F4D">
      <w:pPr>
        <w:pStyle w:val="11"/>
        <w:jc w:val="both"/>
        <w:rPr>
          <w:rFonts w:ascii="Times New Roman" w:hAnsi="Times New Roman" w:cs="Times New Roman"/>
          <w:b/>
          <w:sz w:val="24"/>
          <w:szCs w:val="24"/>
        </w:rPr>
      </w:pPr>
    </w:p>
    <w:p w:rsidR="00A97F4D" w:rsidRPr="00926B4D" w:rsidRDefault="00A97F4D" w:rsidP="00A97F4D">
      <w:pPr>
        <w:pStyle w:val="11"/>
        <w:jc w:val="both"/>
        <w:rPr>
          <w:rFonts w:ascii="Times New Roman" w:hAnsi="Times New Roman" w:cs="Times New Roman"/>
          <w:sz w:val="24"/>
          <w:szCs w:val="24"/>
        </w:rPr>
      </w:pPr>
      <w:r w:rsidRPr="00C45CAB">
        <w:rPr>
          <w:noProof/>
          <w:lang w:eastAsia="el-G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9.75pt;height:142.5pt;visibility:visible">
            <v:imagedata r:id="rId5" o:title=""/>
          </v:shape>
        </w:pict>
      </w:r>
    </w:p>
    <w:sectPr w:rsidR="00A97F4D" w:rsidRPr="00926B4D">
      <w:pgSz w:w="11906" w:h="16838"/>
      <w:pgMar w:top="720" w:right="720" w:bottom="720" w:left="720"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numFmt w:val="bullet"/>
      <w:lvlText w:val=""/>
      <w:lvlJc w:val="left"/>
      <w:pPr>
        <w:tabs>
          <w:tab w:val="num" w:pos="0"/>
        </w:tabs>
        <w:ind w:left="1080" w:hanging="360"/>
      </w:pPr>
      <w:rPr>
        <w:rFonts w:ascii="Symbol" w:hAnsi="Symbol" w:cs="Symbol"/>
      </w:rPr>
    </w:lvl>
    <w:lvl w:ilvl="1">
      <w:numFmt w:val="bullet"/>
      <w:lvlText w:val="o"/>
      <w:lvlJc w:val="left"/>
      <w:pPr>
        <w:tabs>
          <w:tab w:val="num" w:pos="0"/>
        </w:tabs>
        <w:ind w:left="1800" w:hanging="360"/>
      </w:pPr>
      <w:rPr>
        <w:rFonts w:ascii="Courier New" w:hAnsi="Courier New" w:cs="Courier New"/>
      </w:rPr>
    </w:lvl>
    <w:lvl w:ilvl="2">
      <w:numFmt w:val="bullet"/>
      <w:lvlText w:val=""/>
      <w:lvlJc w:val="left"/>
      <w:pPr>
        <w:tabs>
          <w:tab w:val="num" w:pos="0"/>
        </w:tabs>
        <w:ind w:left="2520" w:hanging="360"/>
      </w:pPr>
      <w:rPr>
        <w:rFonts w:ascii="Wingdings" w:hAnsi="Wingdings" w:cs="Wingdings"/>
      </w:rPr>
    </w:lvl>
    <w:lvl w:ilvl="3">
      <w:numFmt w:val="bullet"/>
      <w:lvlText w:val=""/>
      <w:lvlJc w:val="left"/>
      <w:pPr>
        <w:tabs>
          <w:tab w:val="num" w:pos="0"/>
        </w:tabs>
        <w:ind w:left="3240" w:hanging="360"/>
      </w:pPr>
      <w:rPr>
        <w:rFonts w:ascii="Symbol" w:hAnsi="Symbol" w:cs="Symbol"/>
      </w:rPr>
    </w:lvl>
    <w:lvl w:ilvl="4">
      <w:numFmt w:val="bullet"/>
      <w:lvlText w:val="o"/>
      <w:lvlJc w:val="left"/>
      <w:pPr>
        <w:tabs>
          <w:tab w:val="num" w:pos="0"/>
        </w:tabs>
        <w:ind w:left="3960" w:hanging="360"/>
      </w:pPr>
      <w:rPr>
        <w:rFonts w:ascii="Courier New" w:hAnsi="Courier New" w:cs="Courier New"/>
      </w:rPr>
    </w:lvl>
    <w:lvl w:ilvl="5">
      <w:numFmt w:val="bullet"/>
      <w:lvlText w:val=""/>
      <w:lvlJc w:val="left"/>
      <w:pPr>
        <w:tabs>
          <w:tab w:val="num" w:pos="0"/>
        </w:tabs>
        <w:ind w:left="4680" w:hanging="360"/>
      </w:pPr>
      <w:rPr>
        <w:rFonts w:ascii="Wingdings" w:hAnsi="Wingdings" w:cs="Wingdings"/>
      </w:rPr>
    </w:lvl>
    <w:lvl w:ilvl="6">
      <w:numFmt w:val="bullet"/>
      <w:lvlText w:val=""/>
      <w:lvlJc w:val="left"/>
      <w:pPr>
        <w:tabs>
          <w:tab w:val="num" w:pos="0"/>
        </w:tabs>
        <w:ind w:left="5400" w:hanging="360"/>
      </w:pPr>
      <w:rPr>
        <w:rFonts w:ascii="Symbol" w:hAnsi="Symbol" w:cs="Symbol"/>
      </w:rPr>
    </w:lvl>
    <w:lvl w:ilvl="7">
      <w:numFmt w:val="bullet"/>
      <w:lvlText w:val="o"/>
      <w:lvlJc w:val="left"/>
      <w:pPr>
        <w:tabs>
          <w:tab w:val="num" w:pos="0"/>
        </w:tabs>
        <w:ind w:left="6120" w:hanging="360"/>
      </w:pPr>
      <w:rPr>
        <w:rFonts w:ascii="Courier New" w:hAnsi="Courier New" w:cs="Courier New"/>
      </w:rPr>
    </w:lvl>
    <w:lvl w:ilvl="8">
      <w:numFmt w:val="bullet"/>
      <w:lvlText w:val=""/>
      <w:lvlJc w:val="left"/>
      <w:pPr>
        <w:tabs>
          <w:tab w:val="num" w:pos="0"/>
        </w:tabs>
        <w:ind w:left="684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1F1F"/>
    <w:rsid w:val="00335472"/>
    <w:rsid w:val="004B3A42"/>
    <w:rsid w:val="00684D08"/>
    <w:rsid w:val="008E1531"/>
    <w:rsid w:val="00926B4D"/>
    <w:rsid w:val="00A97F4D"/>
    <w:rsid w:val="00C31F1F"/>
    <w:rsid w:val="00CB2B9D"/>
    <w:rsid w:val="00E43138"/>
    <w:rsid w:val="00EE424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after="160" w:line="256" w:lineRule="auto"/>
      <w:textAlignment w:val="baseline"/>
    </w:pPr>
    <w:rPr>
      <w:rFonts w:ascii="Calibri" w:eastAsia="SimSun" w:hAnsi="Calibri" w:cs="F"/>
      <w:kern w:val="1"/>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1">
    <w:name w:val="Προεπιλεγμένη γραμματοσειρά1"/>
  </w:style>
  <w:style w:type="character" w:customStyle="1" w:styleId="ListLabel1">
    <w:name w:val="ListLabel 1"/>
    <w:rPr>
      <w:rFonts w:cs="Courier New"/>
    </w:rPr>
  </w:style>
  <w:style w:type="paragraph" w:customStyle="1" w:styleId="a3">
    <w:name w:val="Επικεφαλίδα"/>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Textbody"/>
    <w:rPr>
      <w:rFonts w:cs="Lucida Sans"/>
    </w:rPr>
  </w:style>
  <w:style w:type="paragraph" w:customStyle="1" w:styleId="10">
    <w:name w:val="Λεζάντα1"/>
    <w:basedOn w:val="Standard"/>
    <w:pPr>
      <w:suppressLineNumbers/>
      <w:spacing w:before="120" w:after="120"/>
    </w:pPr>
    <w:rPr>
      <w:rFonts w:cs="Lucida Sans"/>
      <w:i/>
      <w:iCs/>
      <w:sz w:val="24"/>
      <w:szCs w:val="24"/>
    </w:rPr>
  </w:style>
  <w:style w:type="paragraph" w:customStyle="1" w:styleId="a6">
    <w:name w:val="Ευρετήριο"/>
    <w:basedOn w:val="a"/>
    <w:pPr>
      <w:suppressLineNumbers/>
    </w:pPr>
    <w:rPr>
      <w:rFonts w:cs="Mangal"/>
    </w:rPr>
  </w:style>
  <w:style w:type="paragraph" w:customStyle="1" w:styleId="Standard">
    <w:name w:val="Standard"/>
    <w:pPr>
      <w:suppressAutoHyphens/>
      <w:spacing w:after="160" w:line="256" w:lineRule="auto"/>
      <w:textAlignment w:val="baseline"/>
    </w:pPr>
    <w:rPr>
      <w:rFonts w:ascii="Calibri" w:eastAsia="SimSun" w:hAnsi="Calibri" w:cs="F"/>
      <w:kern w:val="1"/>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customStyle="1" w:styleId="Index">
    <w:name w:val="Index"/>
    <w:basedOn w:val="Standard"/>
    <w:pPr>
      <w:suppressLineNumbers/>
    </w:pPr>
    <w:rPr>
      <w:rFonts w:cs="Lucida Sans"/>
    </w:rPr>
  </w:style>
  <w:style w:type="paragraph" w:customStyle="1" w:styleId="11">
    <w:name w:val="Παράγραφος λίστας1"/>
    <w:basedOn w:val="Standar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2114</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Το  ΔΣ του</vt:lpstr>
      <vt:lpstr>Το  ΔΣ του</vt:lpstr>
    </vt:vector>
  </TitlesOfParts>
  <Company>12o GEL ATHINON</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ΔΣ του</dc:title>
  <dc:creator>Hara</dc:creator>
  <cp:lastModifiedBy>Δημοτικό Σχολείο</cp:lastModifiedBy>
  <cp:revision>2</cp:revision>
  <cp:lastPrinted>1601-01-01T00:00:00Z</cp:lastPrinted>
  <dcterms:created xsi:type="dcterms:W3CDTF">2017-02-07T08:28:00Z</dcterms:created>
  <dcterms:modified xsi:type="dcterms:W3CDTF">2017-02-07T08:28:00Z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