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CF" w:rsidRDefault="00A657CF" w:rsidP="00A657C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4C1B00">
        <w:rPr>
          <w:rFonts w:ascii="Times New Roman" w:hAnsi="Times New Roman" w:cs="Times New Roman"/>
          <w:b/>
          <w:sz w:val="24"/>
          <w:szCs w:val="24"/>
        </w:rPr>
        <w:t xml:space="preserve">                     Μαρούσι  2 –  5</w:t>
      </w:r>
      <w:r>
        <w:rPr>
          <w:rFonts w:ascii="Times New Roman" w:hAnsi="Times New Roman" w:cs="Times New Roman"/>
          <w:b/>
          <w:sz w:val="24"/>
          <w:szCs w:val="24"/>
        </w:rPr>
        <w:t xml:space="preserve"> – 2017                                                                                                         </w:t>
      </w:r>
    </w:p>
    <w:p w:rsidR="00A657CF" w:rsidRDefault="00A657CF" w:rsidP="00A657C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A657CF" w:rsidRDefault="00A657CF" w:rsidP="00A657C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112                      </w:t>
      </w:r>
    </w:p>
    <w:p w:rsidR="00A657CF" w:rsidRDefault="00A657CF" w:rsidP="00A657C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657CF" w:rsidRDefault="00A657CF" w:rsidP="00A657C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A657CF" w:rsidRDefault="00A657CF" w:rsidP="00A657C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A657CF" w:rsidRDefault="00A657CF" w:rsidP="00A657C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A657CF" w:rsidRDefault="00A657CF" w:rsidP="00A657C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657CF" w:rsidRDefault="00A657CF" w:rsidP="00A657C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sidRPr="00D04581">
          <w:rPr>
            <w:rStyle w:val="-"/>
            <w:rFonts w:ascii="Times New Roman" w:hAnsi="Times New Roman" w:cs="Times New Roman"/>
            <w:b/>
            <w:sz w:val="24"/>
            <w:szCs w:val="24"/>
          </w:rPr>
          <w:t>www.syllogosekpaideutikonpeamarousisou.gr</w:t>
        </w:r>
      </w:hyperlink>
    </w:p>
    <w:p w:rsidR="00A657CF" w:rsidRPr="000F5B2C" w:rsidRDefault="00A657CF" w:rsidP="00A657CF">
      <w:pPr>
        <w:jc w:val="both"/>
        <w:rPr>
          <w:rStyle w:val="uficommentbody"/>
          <w:rFonts w:ascii="Times New Roman" w:hAnsi="Times New Roman"/>
          <w:b/>
          <w:color w:val="1D2129"/>
          <w:sz w:val="24"/>
          <w:szCs w:val="24"/>
          <w:shd w:val="clear" w:color="auto" w:fill="F6F7F9"/>
        </w:rPr>
      </w:pPr>
    </w:p>
    <w:p w:rsidR="00A657CF" w:rsidRPr="000F5B2C" w:rsidRDefault="00A657CF" w:rsidP="00A657CF">
      <w:pPr>
        <w:jc w:val="right"/>
        <w:rPr>
          <w:rStyle w:val="uficommentbody"/>
          <w:rFonts w:ascii="Times New Roman" w:hAnsi="Times New Roman"/>
          <w:b/>
          <w:color w:val="1D2129"/>
          <w:sz w:val="24"/>
          <w:szCs w:val="24"/>
          <w:shd w:val="clear" w:color="auto" w:fill="F6F7F9"/>
        </w:rPr>
      </w:pPr>
      <w:r w:rsidRPr="000F5B2C">
        <w:rPr>
          <w:rStyle w:val="uficommentbody"/>
          <w:rFonts w:ascii="Times New Roman" w:hAnsi="Times New Roman"/>
          <w:b/>
          <w:color w:val="1D2129"/>
          <w:sz w:val="24"/>
          <w:szCs w:val="24"/>
          <w:shd w:val="clear" w:color="auto" w:fill="F6F7F9"/>
        </w:rPr>
        <w:t>ΠΡΟΣ: Δ.Ο.Ε.</w:t>
      </w:r>
    </w:p>
    <w:p w:rsidR="00A657CF" w:rsidRPr="000F5B2C" w:rsidRDefault="00A657CF" w:rsidP="00A657CF">
      <w:pPr>
        <w:jc w:val="right"/>
        <w:rPr>
          <w:rStyle w:val="uficommentbody"/>
          <w:rFonts w:ascii="Times New Roman" w:hAnsi="Times New Roman"/>
          <w:b/>
          <w:color w:val="1D2129"/>
          <w:sz w:val="24"/>
          <w:szCs w:val="24"/>
          <w:shd w:val="clear" w:color="auto" w:fill="F6F7F9"/>
        </w:rPr>
      </w:pPr>
      <w:r w:rsidRPr="000F5B2C">
        <w:rPr>
          <w:rStyle w:val="uficommentbody"/>
          <w:rFonts w:ascii="Times New Roman" w:hAnsi="Times New Roman"/>
          <w:b/>
          <w:color w:val="1D2129"/>
          <w:sz w:val="24"/>
          <w:szCs w:val="24"/>
          <w:shd w:val="clear" w:color="auto" w:fill="F6F7F9"/>
        </w:rPr>
        <w:t xml:space="preserve">Συλλόγους </w:t>
      </w:r>
      <w:proofErr w:type="spellStart"/>
      <w:r w:rsidRPr="000F5B2C">
        <w:rPr>
          <w:rStyle w:val="uficommentbody"/>
          <w:rFonts w:ascii="Times New Roman" w:hAnsi="Times New Roman"/>
          <w:b/>
          <w:color w:val="1D2129"/>
          <w:sz w:val="24"/>
          <w:szCs w:val="24"/>
          <w:shd w:val="clear" w:color="auto" w:fill="F6F7F9"/>
        </w:rPr>
        <w:t>Εκπ</w:t>
      </w:r>
      <w:proofErr w:type="spellEnd"/>
      <w:r w:rsidRPr="000F5B2C">
        <w:rPr>
          <w:rStyle w:val="uficommentbody"/>
          <w:rFonts w:ascii="Times New Roman" w:hAnsi="Times New Roman"/>
          <w:b/>
          <w:color w:val="1D2129"/>
          <w:sz w:val="24"/>
          <w:szCs w:val="24"/>
          <w:shd w:val="clear" w:color="auto" w:fill="F6F7F9"/>
        </w:rPr>
        <w:t>/</w:t>
      </w:r>
      <w:proofErr w:type="spellStart"/>
      <w:r w:rsidRPr="000F5B2C">
        <w:rPr>
          <w:rStyle w:val="uficommentbody"/>
          <w:rFonts w:ascii="Times New Roman" w:hAnsi="Times New Roman"/>
          <w:b/>
          <w:color w:val="1D2129"/>
          <w:sz w:val="24"/>
          <w:szCs w:val="24"/>
          <w:shd w:val="clear" w:color="auto" w:fill="F6F7F9"/>
        </w:rPr>
        <w:t>κών</w:t>
      </w:r>
      <w:proofErr w:type="spellEnd"/>
      <w:r w:rsidRPr="000F5B2C">
        <w:rPr>
          <w:rStyle w:val="uficommentbody"/>
          <w:rFonts w:ascii="Times New Roman" w:hAnsi="Times New Roman"/>
          <w:b/>
          <w:color w:val="1D2129"/>
          <w:sz w:val="24"/>
          <w:szCs w:val="24"/>
          <w:shd w:val="clear" w:color="auto" w:fill="F6F7F9"/>
        </w:rPr>
        <w:t xml:space="preserve"> Π. Ε. </w:t>
      </w:r>
    </w:p>
    <w:p w:rsidR="00A657CF" w:rsidRPr="000F5B2C" w:rsidRDefault="00A657CF" w:rsidP="00A657CF">
      <w:pPr>
        <w:jc w:val="right"/>
        <w:rPr>
          <w:rStyle w:val="uficommentbody"/>
          <w:rFonts w:ascii="Times New Roman" w:hAnsi="Times New Roman"/>
          <w:b/>
          <w:color w:val="1D2129"/>
          <w:sz w:val="24"/>
          <w:szCs w:val="24"/>
          <w:shd w:val="clear" w:color="auto" w:fill="F6F7F9"/>
        </w:rPr>
      </w:pPr>
      <w:r w:rsidRPr="000F5B2C">
        <w:rPr>
          <w:rStyle w:val="uficommentbody"/>
          <w:rFonts w:ascii="Times New Roman" w:hAnsi="Times New Roman"/>
          <w:b/>
          <w:color w:val="1D2129"/>
          <w:sz w:val="24"/>
          <w:szCs w:val="24"/>
          <w:shd w:val="clear" w:color="auto" w:fill="F6F7F9"/>
        </w:rPr>
        <w:t xml:space="preserve">Κοινοποίηση: Μέλη Συλλόγου μας </w:t>
      </w:r>
    </w:p>
    <w:p w:rsidR="00A657CF" w:rsidRPr="000F5B2C" w:rsidRDefault="00A657CF" w:rsidP="00A657CF">
      <w:pPr>
        <w:jc w:val="both"/>
        <w:rPr>
          <w:rStyle w:val="uficommentbody"/>
          <w:rFonts w:ascii="Times New Roman" w:hAnsi="Times New Roman"/>
          <w:b/>
          <w:color w:val="1D2129"/>
          <w:sz w:val="24"/>
          <w:szCs w:val="24"/>
          <w:shd w:val="clear" w:color="auto" w:fill="F6F7F9"/>
        </w:rPr>
      </w:pPr>
      <w:r w:rsidRPr="000F5B2C">
        <w:rPr>
          <w:rStyle w:val="uficommentbody"/>
          <w:rFonts w:ascii="Times New Roman" w:hAnsi="Times New Roman"/>
          <w:b/>
          <w:color w:val="1D2129"/>
          <w:sz w:val="24"/>
          <w:szCs w:val="24"/>
          <w:shd w:val="clear" w:color="auto" w:fill="F6F7F9"/>
        </w:rPr>
        <w:t>Θέμα: « Σχετικά με τη διασφάλιση των εργασιακών δικαιωμάτων των Νηπιαγωγών αναφορικά με τις διεκδικήσεις των  Βρεφονηπιοκόμων».</w:t>
      </w:r>
    </w:p>
    <w:p w:rsidR="00A657CF" w:rsidRDefault="002D1432" w:rsidP="002D1432">
      <w:pPr>
        <w:jc w:val="both"/>
        <w:rPr>
          <w:rStyle w:val="uficommentbody"/>
          <w:rFonts w:ascii="Times New Roman" w:hAnsi="Times New Roman"/>
          <w:color w:val="1D2129"/>
          <w:sz w:val="24"/>
          <w:szCs w:val="24"/>
          <w:shd w:val="clear" w:color="auto" w:fill="F6F7F9"/>
        </w:rPr>
      </w:pPr>
      <w:r>
        <w:rPr>
          <w:rStyle w:val="uficommentbody"/>
          <w:rFonts w:ascii="Times New Roman" w:hAnsi="Times New Roman"/>
          <w:color w:val="1D2129"/>
          <w:sz w:val="24"/>
          <w:szCs w:val="24"/>
          <w:shd w:val="clear" w:color="auto" w:fill="F6F7F9"/>
        </w:rPr>
        <w:t xml:space="preserve">Το Δ. Σ. του Συλλόγου </w:t>
      </w:r>
      <w:proofErr w:type="spellStart"/>
      <w:r>
        <w:rPr>
          <w:rStyle w:val="uficommentbody"/>
          <w:rFonts w:ascii="Times New Roman" w:hAnsi="Times New Roman"/>
          <w:color w:val="1D2129"/>
          <w:sz w:val="24"/>
          <w:szCs w:val="24"/>
          <w:shd w:val="clear" w:color="auto" w:fill="F6F7F9"/>
        </w:rPr>
        <w:t>Εκπ</w:t>
      </w:r>
      <w:proofErr w:type="spellEnd"/>
      <w:r>
        <w:rPr>
          <w:rStyle w:val="uficommentbody"/>
          <w:rFonts w:ascii="Times New Roman" w:hAnsi="Times New Roman"/>
          <w:color w:val="1D2129"/>
          <w:sz w:val="24"/>
          <w:szCs w:val="24"/>
          <w:shd w:val="clear" w:color="auto" w:fill="F6F7F9"/>
        </w:rPr>
        <w:t>/</w:t>
      </w:r>
      <w:proofErr w:type="spellStart"/>
      <w:r>
        <w:rPr>
          <w:rStyle w:val="uficommentbody"/>
          <w:rFonts w:ascii="Times New Roman" w:hAnsi="Times New Roman"/>
          <w:color w:val="1D2129"/>
          <w:sz w:val="24"/>
          <w:szCs w:val="24"/>
          <w:shd w:val="clear" w:color="auto" w:fill="F6F7F9"/>
        </w:rPr>
        <w:t>κών</w:t>
      </w:r>
      <w:proofErr w:type="spellEnd"/>
      <w:r>
        <w:rPr>
          <w:rStyle w:val="uficommentbody"/>
          <w:rFonts w:ascii="Times New Roman" w:hAnsi="Times New Roman"/>
          <w:color w:val="1D2129"/>
          <w:sz w:val="24"/>
          <w:szCs w:val="24"/>
          <w:shd w:val="clear" w:color="auto" w:fill="F6F7F9"/>
        </w:rPr>
        <w:t xml:space="preserve"> Π. Ε. Αμαρουσίου εκφράζοντας την ιδιαίτερη ανησυχία και αγανάκτηση των νηπιαγωγών – μελών του συλλόγου μας σχετικά με την πρόσφατα δημοσιοποιημένη ανακοίνωση του Συλλόγου Βρεφονηπιοκόμων σύμφωνα με την οποία ζητείται να ενταχθούν οι Βρεφονηπιοκόμοι στα Νηπιαγωγεία και στο ΥΠΠΕΘ και να εξομοιωθεί το πτυχίο τους με αυτό των Παιδαγωγικών Τμημάτων Νηπιαγωγών των Πανεπιστημίων αποφασίζει τα ακόλουθα: </w:t>
      </w:r>
    </w:p>
    <w:p w:rsidR="002D1432" w:rsidRDefault="002D1432" w:rsidP="002D1432">
      <w:pPr>
        <w:pStyle w:val="a3"/>
        <w:numPr>
          <w:ilvl w:val="0"/>
          <w:numId w:val="2"/>
        </w:numPr>
        <w:jc w:val="both"/>
        <w:rPr>
          <w:rStyle w:val="uficommentbody"/>
          <w:rFonts w:ascii="Times New Roman" w:hAnsi="Times New Roman"/>
          <w:color w:val="1D2129"/>
          <w:sz w:val="24"/>
          <w:szCs w:val="24"/>
          <w:shd w:val="clear" w:color="auto" w:fill="F6F7F9"/>
        </w:rPr>
      </w:pPr>
      <w:r>
        <w:rPr>
          <w:rStyle w:val="uficommentbody"/>
          <w:rFonts w:ascii="Times New Roman" w:hAnsi="Times New Roman"/>
          <w:color w:val="1D2129"/>
          <w:sz w:val="24"/>
          <w:szCs w:val="24"/>
          <w:shd w:val="clear" w:color="auto" w:fill="F6F7F9"/>
        </w:rPr>
        <w:t xml:space="preserve">Ο ρόλος των Νηπιαγωγών και Βρεφονηπιοκόμων, όπως και των Νηπιαγωγείων και των Βρεφονηπιακών (παιδικών) σταθμών είναι διαφορετικός και επιτελεί διαφορετικές και διακριτές μεταξύ τους λειτουργίες. </w:t>
      </w:r>
    </w:p>
    <w:p w:rsidR="002D1432" w:rsidRPr="002D1432" w:rsidRDefault="002D1432" w:rsidP="002D1432">
      <w:pPr>
        <w:pStyle w:val="a3"/>
        <w:numPr>
          <w:ilvl w:val="0"/>
          <w:numId w:val="2"/>
        </w:numPr>
        <w:spacing w:after="0" w:line="288" w:lineRule="auto"/>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Σ</w:t>
      </w:r>
      <w:r w:rsidRPr="002D1432">
        <w:rPr>
          <w:rFonts w:ascii="Times New Roman" w:hAnsi="Times New Roman"/>
          <w:color w:val="1D2129"/>
          <w:sz w:val="24"/>
          <w:szCs w:val="24"/>
          <w:shd w:val="clear" w:color="auto" w:fill="FFFFFF"/>
        </w:rPr>
        <w:t xml:space="preserve">τα Νηπιαγωγεία εγγράφονται και φοιτούν παιδιά ηλικίας 4-6 ετών, η φοίτηση των παιδιών 5-6 </w:t>
      </w:r>
      <w:r w:rsidR="006B4E41">
        <w:rPr>
          <w:rFonts w:ascii="Times New Roman" w:hAnsi="Times New Roman"/>
          <w:color w:val="1D2129"/>
          <w:sz w:val="24"/>
          <w:szCs w:val="24"/>
          <w:shd w:val="clear" w:color="auto" w:fill="FFFFFF"/>
        </w:rPr>
        <w:t>ετών είναι υποχρεωτική. Τ</w:t>
      </w:r>
      <w:r w:rsidRPr="002D1432">
        <w:rPr>
          <w:rFonts w:ascii="Times New Roman" w:hAnsi="Times New Roman"/>
          <w:color w:val="333333"/>
          <w:sz w:val="24"/>
          <w:szCs w:val="24"/>
          <w:shd w:val="clear" w:color="auto" w:fill="FFFFFF"/>
        </w:rPr>
        <w:t xml:space="preserve">α παιδιά έχουν  δικαίωμα εγγραφής </w:t>
      </w:r>
      <w:r>
        <w:rPr>
          <w:rFonts w:ascii="Times New Roman" w:hAnsi="Times New Roman"/>
          <w:color w:val="333333"/>
          <w:sz w:val="24"/>
          <w:szCs w:val="24"/>
          <w:shd w:val="clear" w:color="auto" w:fill="FFFFFF"/>
        </w:rPr>
        <w:t>στους Βρεφονηπιακούς (π</w:t>
      </w:r>
      <w:r w:rsidRPr="002D1432">
        <w:rPr>
          <w:rFonts w:ascii="Times New Roman" w:hAnsi="Times New Roman"/>
          <w:color w:val="333333"/>
          <w:sz w:val="24"/>
          <w:szCs w:val="24"/>
          <w:shd w:val="clear" w:color="auto" w:fill="FFFFFF"/>
        </w:rPr>
        <w:t>αιδικούς</w:t>
      </w:r>
      <w:r>
        <w:rPr>
          <w:rFonts w:ascii="Times New Roman" w:hAnsi="Times New Roman"/>
          <w:color w:val="333333"/>
          <w:sz w:val="24"/>
          <w:szCs w:val="24"/>
          <w:shd w:val="clear" w:color="auto" w:fill="FFFFFF"/>
        </w:rPr>
        <w:t>) σ</w:t>
      </w:r>
      <w:r w:rsidRPr="002D1432">
        <w:rPr>
          <w:rFonts w:ascii="Times New Roman" w:hAnsi="Times New Roman"/>
          <w:color w:val="333333"/>
          <w:sz w:val="24"/>
          <w:szCs w:val="24"/>
          <w:shd w:val="clear" w:color="auto" w:fill="FFFFFF"/>
        </w:rPr>
        <w:t>ταθμούς από την ηλικία των 6 μηνών έως την ηλικία εγγραφής στην</w:t>
      </w:r>
      <w:r w:rsidR="006B4E41">
        <w:rPr>
          <w:rFonts w:ascii="Times New Roman" w:hAnsi="Times New Roman"/>
          <w:color w:val="333333"/>
          <w:sz w:val="24"/>
          <w:szCs w:val="24"/>
          <w:shd w:val="clear" w:color="auto" w:fill="FFFFFF"/>
        </w:rPr>
        <w:t xml:space="preserve"> Πρωτοβάθμια Εκπαίδευση. Σ</w:t>
      </w:r>
      <w:r w:rsidRPr="002D1432">
        <w:rPr>
          <w:rFonts w:ascii="Times New Roman" w:hAnsi="Times New Roman"/>
          <w:color w:val="333333"/>
          <w:sz w:val="24"/>
          <w:szCs w:val="24"/>
          <w:shd w:val="clear" w:color="auto" w:fill="FFFFFF"/>
        </w:rPr>
        <w:t>την Πρωτοβάθμια Εκπαίδευση ανήκουν τα Νηπιαγωγεία και εκεί φοιτούν</w:t>
      </w:r>
      <w:r w:rsidR="006B4E41">
        <w:rPr>
          <w:rFonts w:ascii="Times New Roman" w:hAnsi="Times New Roman"/>
          <w:color w:val="333333"/>
          <w:sz w:val="24"/>
          <w:szCs w:val="24"/>
          <w:shd w:val="clear" w:color="auto" w:fill="FFFFFF"/>
        </w:rPr>
        <w:t xml:space="preserve"> τα νήπια</w:t>
      </w:r>
      <w:r w:rsidRPr="002D1432">
        <w:rPr>
          <w:rFonts w:ascii="Times New Roman" w:hAnsi="Times New Roman"/>
          <w:color w:val="333333"/>
          <w:sz w:val="24"/>
          <w:szCs w:val="24"/>
          <w:shd w:val="clear" w:color="auto" w:fill="FFFFFF"/>
        </w:rPr>
        <w:t xml:space="preserve"> από την ηλικία των 4 ετών.</w:t>
      </w:r>
    </w:p>
    <w:p w:rsidR="002D1432" w:rsidRPr="002D1432" w:rsidRDefault="002D1432" w:rsidP="002D1432">
      <w:pPr>
        <w:pStyle w:val="a3"/>
        <w:numPr>
          <w:ilvl w:val="0"/>
          <w:numId w:val="2"/>
        </w:numPr>
        <w:spacing w:after="0" w:line="288" w:lineRule="auto"/>
        <w:jc w:val="both"/>
        <w:rPr>
          <w:rFonts w:ascii="Times New Roman" w:hAnsi="Times New Roman"/>
          <w:color w:val="1D2129"/>
          <w:sz w:val="24"/>
          <w:szCs w:val="24"/>
          <w:shd w:val="clear" w:color="auto" w:fill="FFFFFF"/>
        </w:rPr>
      </w:pPr>
      <w:r w:rsidRPr="002D1432">
        <w:rPr>
          <w:rFonts w:ascii="Times New Roman" w:hAnsi="Times New Roman"/>
          <w:color w:val="1D2129"/>
          <w:sz w:val="24"/>
          <w:szCs w:val="24"/>
          <w:shd w:val="clear" w:color="auto" w:fill="FFFFFF"/>
        </w:rPr>
        <w:t xml:space="preserve"> Οι συντεχνιακές διεκδικήσεις </w:t>
      </w:r>
      <w:r>
        <w:rPr>
          <w:rFonts w:ascii="Times New Roman" w:hAnsi="Times New Roman"/>
          <w:color w:val="1D2129"/>
          <w:sz w:val="24"/>
          <w:szCs w:val="24"/>
          <w:shd w:val="clear" w:color="auto" w:fill="FFFFFF"/>
        </w:rPr>
        <w:t>των Βρεφονηπιοκόμων</w:t>
      </w:r>
      <w:r w:rsidR="006B4E41">
        <w:rPr>
          <w:rFonts w:ascii="Times New Roman" w:hAnsi="Times New Roman"/>
          <w:color w:val="1D2129"/>
          <w:sz w:val="24"/>
          <w:szCs w:val="24"/>
          <w:shd w:val="clear" w:color="auto" w:fill="FFFFFF"/>
        </w:rPr>
        <w:t xml:space="preserve"> υποδαυλίζονται από το ΥΠΠΕΘ και εντάσσονται στη λογική του «διαίρει και βασίλευε» μεταξύ των εργαζόμενων, την οποία ακολουθεί, ως πολιτική της, δυστυχώς και η παρούσα κυβέρνηση (ΣΥΡΙΖΑ – ΑΝΕΛ) και καλύπτονται</w:t>
      </w:r>
      <w:r w:rsidRPr="002D1432">
        <w:rPr>
          <w:rFonts w:ascii="Times New Roman" w:hAnsi="Times New Roman"/>
          <w:color w:val="1D2129"/>
          <w:sz w:val="24"/>
          <w:szCs w:val="24"/>
          <w:shd w:val="clear" w:color="auto" w:fill="FFFFFF"/>
        </w:rPr>
        <w:t xml:space="preserve"> πίσω από</w:t>
      </w:r>
      <w:r w:rsidR="006B4E41">
        <w:rPr>
          <w:rFonts w:ascii="Times New Roman" w:hAnsi="Times New Roman"/>
          <w:color w:val="1D2129"/>
          <w:sz w:val="24"/>
          <w:szCs w:val="24"/>
          <w:shd w:val="clear" w:color="auto" w:fill="FFFFFF"/>
        </w:rPr>
        <w:t xml:space="preserve"> έωλα</w:t>
      </w:r>
      <w:r w:rsidRPr="002D1432">
        <w:rPr>
          <w:rFonts w:ascii="Times New Roman" w:hAnsi="Times New Roman"/>
          <w:color w:val="1D2129"/>
          <w:sz w:val="24"/>
          <w:szCs w:val="24"/>
          <w:shd w:val="clear" w:color="auto" w:fill="FFFFFF"/>
        </w:rPr>
        <w:t xml:space="preserve"> επιχειρήματα περί επιστημονικών κ</w:t>
      </w:r>
      <w:r w:rsidR="006B4E41">
        <w:rPr>
          <w:rFonts w:ascii="Times New Roman" w:hAnsi="Times New Roman"/>
          <w:color w:val="1D2129"/>
          <w:sz w:val="24"/>
          <w:szCs w:val="24"/>
          <w:shd w:val="clear" w:color="auto" w:fill="FFFFFF"/>
        </w:rPr>
        <w:t xml:space="preserve">αι </w:t>
      </w:r>
      <w:r w:rsidR="0046345B">
        <w:rPr>
          <w:rFonts w:ascii="Times New Roman" w:hAnsi="Times New Roman"/>
          <w:color w:val="1D2129"/>
          <w:sz w:val="24"/>
          <w:szCs w:val="24"/>
          <w:shd w:val="clear" w:color="auto" w:fill="FFFFFF"/>
        </w:rPr>
        <w:t>«</w:t>
      </w:r>
      <w:r w:rsidR="006B4E41">
        <w:rPr>
          <w:rFonts w:ascii="Times New Roman" w:hAnsi="Times New Roman"/>
          <w:color w:val="1D2129"/>
          <w:sz w:val="24"/>
          <w:szCs w:val="24"/>
          <w:shd w:val="clear" w:color="auto" w:fill="FFFFFF"/>
        </w:rPr>
        <w:t>ε</w:t>
      </w:r>
      <w:r>
        <w:rPr>
          <w:rFonts w:ascii="Times New Roman" w:hAnsi="Times New Roman"/>
          <w:color w:val="1D2129"/>
          <w:sz w:val="24"/>
          <w:szCs w:val="24"/>
          <w:shd w:val="clear" w:color="auto" w:fill="FFFFFF"/>
        </w:rPr>
        <w:t>υρωπαϊκών</w:t>
      </w:r>
      <w:r w:rsidR="0046345B">
        <w:rPr>
          <w:rFonts w:ascii="Times New Roman" w:hAnsi="Times New Roman"/>
          <w:color w:val="1D2129"/>
          <w:sz w:val="24"/>
          <w:szCs w:val="24"/>
          <w:shd w:val="clear" w:color="auto" w:fill="FFFFFF"/>
        </w:rPr>
        <w:t>»</w:t>
      </w:r>
      <w:r>
        <w:rPr>
          <w:rFonts w:ascii="Times New Roman" w:hAnsi="Times New Roman"/>
          <w:color w:val="1D2129"/>
          <w:sz w:val="24"/>
          <w:szCs w:val="24"/>
          <w:shd w:val="clear" w:color="auto" w:fill="FFFFFF"/>
        </w:rPr>
        <w:t xml:space="preserve"> δεδομένων</w:t>
      </w:r>
      <w:r w:rsidRPr="002D1432">
        <w:rPr>
          <w:rFonts w:ascii="Times New Roman" w:hAnsi="Times New Roman"/>
          <w:color w:val="1D2129"/>
          <w:sz w:val="24"/>
          <w:szCs w:val="24"/>
          <w:shd w:val="clear" w:color="auto" w:fill="FFFFFF"/>
        </w:rPr>
        <w:t xml:space="preserve"> </w:t>
      </w:r>
      <w:r w:rsidR="006B4E41">
        <w:rPr>
          <w:rFonts w:ascii="Times New Roman" w:hAnsi="Times New Roman"/>
          <w:color w:val="1D2129"/>
          <w:sz w:val="24"/>
          <w:szCs w:val="24"/>
          <w:shd w:val="clear" w:color="auto" w:fill="FFFFFF"/>
        </w:rPr>
        <w:t>που δεν ανταποκρίνονται στην πραγματικότητα</w:t>
      </w:r>
      <w:r w:rsidRPr="002D1432">
        <w:rPr>
          <w:rFonts w:ascii="Times New Roman" w:hAnsi="Times New Roman"/>
          <w:color w:val="1D2129"/>
          <w:sz w:val="24"/>
          <w:szCs w:val="24"/>
          <w:shd w:val="clear" w:color="auto" w:fill="FFFFFF"/>
        </w:rPr>
        <w:t xml:space="preserve"> </w:t>
      </w:r>
      <w:r w:rsidR="006B4E41">
        <w:rPr>
          <w:rFonts w:ascii="Times New Roman" w:hAnsi="Times New Roman"/>
          <w:color w:val="1D2129"/>
          <w:sz w:val="24"/>
          <w:szCs w:val="24"/>
          <w:shd w:val="clear" w:color="auto" w:fill="FFFFFF"/>
        </w:rPr>
        <w:t xml:space="preserve"> και οδηγούν</w:t>
      </w:r>
      <w:r w:rsidRPr="002D1432">
        <w:rPr>
          <w:rFonts w:ascii="Times New Roman" w:hAnsi="Times New Roman"/>
          <w:color w:val="1D2129"/>
          <w:sz w:val="24"/>
          <w:szCs w:val="24"/>
          <w:shd w:val="clear" w:color="auto" w:fill="FFFFFF"/>
        </w:rPr>
        <w:t xml:space="preserve"> έναν ολόκληρο κλάδο σε περιπέτειες.</w:t>
      </w:r>
    </w:p>
    <w:p w:rsidR="002D1432" w:rsidRDefault="00F30402" w:rsidP="002D1432">
      <w:pPr>
        <w:pStyle w:val="a3"/>
        <w:numPr>
          <w:ilvl w:val="0"/>
          <w:numId w:val="2"/>
        </w:numPr>
        <w:jc w:val="both"/>
        <w:rPr>
          <w:rStyle w:val="uficommentbody"/>
          <w:rFonts w:ascii="Times New Roman" w:hAnsi="Times New Roman"/>
          <w:color w:val="1D2129"/>
          <w:sz w:val="24"/>
          <w:szCs w:val="24"/>
          <w:shd w:val="clear" w:color="auto" w:fill="F6F7F9"/>
        </w:rPr>
      </w:pPr>
      <w:r>
        <w:rPr>
          <w:rStyle w:val="uficommentbody"/>
          <w:rFonts w:ascii="Times New Roman" w:hAnsi="Times New Roman"/>
          <w:color w:val="1D2129"/>
          <w:sz w:val="24"/>
          <w:szCs w:val="24"/>
          <w:shd w:val="clear" w:color="auto" w:fill="F6F7F9"/>
        </w:rPr>
        <w:t xml:space="preserve">Οι προσπάθειες αμφισβήτησης των εργασιακών δικαιωμάτων που απορρέουν από τα πτυχία των εκπαιδευτικών και η δημιουργία συντεχνιακού χαρακτήρα αντιπαραθέσεων μεταξύ των εργαζόμενων προκειμένου να καλύπτονται με τους ήδη υπάρχοντες εργαζόμενους τα κενά και οι ελλείψεις σε προσωπικό </w:t>
      </w:r>
      <w:r>
        <w:rPr>
          <w:rStyle w:val="uficommentbody"/>
          <w:rFonts w:ascii="Times New Roman" w:hAnsi="Times New Roman"/>
          <w:color w:val="1D2129"/>
          <w:sz w:val="24"/>
          <w:szCs w:val="24"/>
          <w:shd w:val="clear" w:color="auto" w:fill="F6F7F9"/>
        </w:rPr>
        <w:lastRenderedPageBreak/>
        <w:t xml:space="preserve">(χωρίς νέους μόνιμους διορισμούς) αποτελούν πάγια τακτική όλων των </w:t>
      </w:r>
      <w:proofErr w:type="spellStart"/>
      <w:r>
        <w:rPr>
          <w:rStyle w:val="uficommentbody"/>
          <w:rFonts w:ascii="Times New Roman" w:hAnsi="Times New Roman"/>
          <w:color w:val="1D2129"/>
          <w:sz w:val="24"/>
          <w:szCs w:val="24"/>
          <w:shd w:val="clear" w:color="auto" w:fill="F6F7F9"/>
        </w:rPr>
        <w:t>μνημονιακών</w:t>
      </w:r>
      <w:proofErr w:type="spellEnd"/>
      <w:r>
        <w:rPr>
          <w:rStyle w:val="uficommentbody"/>
          <w:rFonts w:ascii="Times New Roman" w:hAnsi="Times New Roman"/>
          <w:color w:val="1D2129"/>
          <w:sz w:val="24"/>
          <w:szCs w:val="24"/>
          <w:shd w:val="clear" w:color="auto" w:fill="F6F7F9"/>
        </w:rPr>
        <w:t xml:space="preserve"> κυβερνήσεων στην προσπάθεια τους για ρευστοποίηση και συρρίκνωση των δομών κοινωνικής πρόνοιας (βρεφονηπιακοί σταθμοί) αλλά και των δομών της Δημόσιας Εκπαίδευσης (Νηπιαγωγεία).  </w:t>
      </w:r>
    </w:p>
    <w:p w:rsidR="002A549D" w:rsidRPr="00D5593E" w:rsidRDefault="002A549D" w:rsidP="002A549D">
      <w:pPr>
        <w:pStyle w:val="a3"/>
        <w:numPr>
          <w:ilvl w:val="0"/>
          <w:numId w:val="2"/>
        </w:numPr>
        <w:spacing w:after="0" w:line="288" w:lineRule="auto"/>
        <w:jc w:val="both"/>
        <w:rPr>
          <w:rFonts w:ascii="Times New Roman" w:hAnsi="Times New Roman"/>
          <w:b/>
          <w:color w:val="1D2129"/>
          <w:sz w:val="24"/>
          <w:szCs w:val="24"/>
          <w:shd w:val="clear" w:color="auto" w:fill="FFFFFF"/>
        </w:rPr>
      </w:pPr>
      <w:r w:rsidRPr="00D5593E">
        <w:rPr>
          <w:rFonts w:ascii="Times New Roman" w:hAnsi="Times New Roman"/>
          <w:b/>
          <w:sz w:val="24"/>
          <w:szCs w:val="24"/>
        </w:rPr>
        <w:t xml:space="preserve">Το νομικό πλαίσιο για τη λειτουργία των Νηπιαγωγείων είναι σαφές και καλούμε το ΥΠΠΕΘ και την κυβέρνηση να προχωρήσει άμεσα στη θέσπιση της Δίχρονης Υποχρεωτικής Προσχολικής Αγωγής (διετής φοίτηση στα Δημόσια Νηπιαγωγεία) προχωρώντας στην αντίστοιχη δημιουργία οργανικών θέσεων για Νηπιαγωγούς και στους αντίστοιχους μόνιμους διορισμούς Νηπιαγωγών με βάση τις ανάγκες </w:t>
      </w:r>
      <w:proofErr w:type="spellStart"/>
      <w:r w:rsidRPr="00D5593E">
        <w:rPr>
          <w:rFonts w:ascii="Times New Roman" w:hAnsi="Times New Roman"/>
          <w:b/>
          <w:sz w:val="24"/>
          <w:szCs w:val="24"/>
        </w:rPr>
        <w:t>προνηπίων</w:t>
      </w:r>
      <w:proofErr w:type="spellEnd"/>
      <w:r w:rsidRPr="00D5593E">
        <w:rPr>
          <w:rFonts w:ascii="Times New Roman" w:hAnsi="Times New Roman"/>
          <w:b/>
          <w:sz w:val="24"/>
          <w:szCs w:val="24"/>
        </w:rPr>
        <w:t xml:space="preserve"> και νηπίων.</w:t>
      </w:r>
    </w:p>
    <w:p w:rsidR="002A549D" w:rsidRDefault="00D92FB6" w:rsidP="002D1432">
      <w:pPr>
        <w:pStyle w:val="a3"/>
        <w:numPr>
          <w:ilvl w:val="0"/>
          <w:numId w:val="2"/>
        </w:numPr>
        <w:jc w:val="both"/>
        <w:rPr>
          <w:rStyle w:val="uficommentbody"/>
          <w:rFonts w:ascii="Times New Roman" w:hAnsi="Times New Roman"/>
          <w:b/>
          <w:color w:val="1D2129"/>
          <w:sz w:val="24"/>
          <w:szCs w:val="24"/>
          <w:shd w:val="clear" w:color="auto" w:fill="F6F7F9"/>
        </w:rPr>
      </w:pPr>
      <w:r w:rsidRPr="00D5593E">
        <w:rPr>
          <w:rStyle w:val="uficommentbody"/>
          <w:rFonts w:ascii="Times New Roman" w:hAnsi="Times New Roman"/>
          <w:b/>
          <w:color w:val="1D2129"/>
          <w:sz w:val="24"/>
          <w:szCs w:val="24"/>
          <w:shd w:val="clear" w:color="auto" w:fill="F6F7F9"/>
        </w:rPr>
        <w:t xml:space="preserve">Απαιτούμε την άμεση ενεργοποίηση του νόμου 1566/1985 σύμφωνα με τον οποίο όπου υπάρχει η δυνατότητα (σταδιακά) θα επεκτείνεται η υποχρεωτικότητα της Προσχολικής Αγωγής στα δύο χρόνια. </w:t>
      </w:r>
    </w:p>
    <w:p w:rsidR="00C870CA" w:rsidRPr="00D5593E" w:rsidRDefault="00C870CA" w:rsidP="002D1432">
      <w:pPr>
        <w:pStyle w:val="a3"/>
        <w:numPr>
          <w:ilvl w:val="0"/>
          <w:numId w:val="2"/>
        </w:numPr>
        <w:jc w:val="both"/>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Απαιτούμε την άμεση κατοχύρωση και εφαρμογή κοινού ωραρίου για τους εκπαιδευτικούς του Δημοτικού Σχολείου και του Νηπιαγωγείου (ανεξάρτητα από την </w:t>
      </w:r>
      <w:proofErr w:type="spellStart"/>
      <w:r>
        <w:rPr>
          <w:rStyle w:val="uficommentbody"/>
          <w:rFonts w:ascii="Times New Roman" w:hAnsi="Times New Roman"/>
          <w:b/>
          <w:color w:val="1D2129"/>
          <w:sz w:val="24"/>
          <w:szCs w:val="24"/>
          <w:shd w:val="clear" w:color="auto" w:fill="F6F7F9"/>
        </w:rPr>
        <w:t>οργανικότητα</w:t>
      </w:r>
      <w:proofErr w:type="spellEnd"/>
      <w:r>
        <w:rPr>
          <w:rStyle w:val="uficommentbody"/>
          <w:rFonts w:ascii="Times New Roman" w:hAnsi="Times New Roman"/>
          <w:b/>
          <w:color w:val="1D2129"/>
          <w:sz w:val="24"/>
          <w:szCs w:val="24"/>
          <w:shd w:val="clear" w:color="auto" w:fill="F6F7F9"/>
        </w:rPr>
        <w:t xml:space="preserve"> των νηπιαγωγείων). </w:t>
      </w:r>
    </w:p>
    <w:p w:rsidR="00D92FB6" w:rsidRPr="00D5593E" w:rsidRDefault="00D92FB6" w:rsidP="00D92FB6">
      <w:pPr>
        <w:pStyle w:val="a3"/>
        <w:numPr>
          <w:ilvl w:val="0"/>
          <w:numId w:val="2"/>
        </w:numPr>
        <w:jc w:val="both"/>
        <w:rPr>
          <w:rStyle w:val="uficommentbody"/>
          <w:rFonts w:ascii="Times New Roman" w:hAnsi="Times New Roman"/>
          <w:b/>
          <w:color w:val="1D2129"/>
          <w:sz w:val="24"/>
          <w:szCs w:val="24"/>
          <w:shd w:val="clear" w:color="auto" w:fill="F6F7F9"/>
        </w:rPr>
      </w:pPr>
      <w:r w:rsidRPr="00D5593E">
        <w:rPr>
          <w:rStyle w:val="uficommentbody"/>
          <w:rFonts w:ascii="Times New Roman" w:hAnsi="Times New Roman"/>
          <w:b/>
          <w:color w:val="1D2129"/>
          <w:sz w:val="24"/>
          <w:szCs w:val="24"/>
          <w:shd w:val="clear" w:color="auto" w:fill="F6F7F9"/>
        </w:rPr>
        <w:t>Διεκδικούμε την ψήφιση και νομοθετική κατοχύρωση της δίχρονης υποχρεωτικής προσχολικής αγωγής παρεχόμενης από τα δημόσια Νηπιαγωγεία με Νηπιαγωγούς αποφοίτους των Π.Τ. Νηπιαγωγών των Πανεπιστημίων της χώρας.</w:t>
      </w:r>
    </w:p>
    <w:p w:rsidR="005458AA" w:rsidRPr="005458AA" w:rsidRDefault="005458AA" w:rsidP="005458AA">
      <w:pPr>
        <w:spacing w:after="0" w:line="288" w:lineRule="auto"/>
        <w:jc w:val="both"/>
        <w:rPr>
          <w:rFonts w:ascii="Times New Roman" w:hAnsi="Times New Roman"/>
          <w:sz w:val="24"/>
          <w:szCs w:val="24"/>
        </w:rPr>
      </w:pPr>
      <w:r>
        <w:rPr>
          <w:rFonts w:ascii="Times New Roman" w:hAnsi="Times New Roman"/>
          <w:sz w:val="24"/>
          <w:szCs w:val="24"/>
        </w:rPr>
        <w:t xml:space="preserve">Οι τοποθετήσεις – </w:t>
      </w:r>
      <w:r w:rsidRPr="005458AA">
        <w:rPr>
          <w:rFonts w:ascii="Times New Roman" w:hAnsi="Times New Roman"/>
          <w:sz w:val="24"/>
          <w:szCs w:val="24"/>
        </w:rPr>
        <w:t xml:space="preserve">γνωμοδοτήσεις του </w:t>
      </w:r>
      <w:r>
        <w:rPr>
          <w:rFonts w:ascii="Times New Roman" w:hAnsi="Times New Roman"/>
          <w:sz w:val="24"/>
          <w:szCs w:val="24"/>
        </w:rPr>
        <w:t xml:space="preserve">Παιδαγωγικού </w:t>
      </w:r>
      <w:r w:rsidRPr="005458AA">
        <w:rPr>
          <w:rFonts w:ascii="Times New Roman" w:hAnsi="Times New Roman"/>
          <w:sz w:val="24"/>
          <w:szCs w:val="24"/>
        </w:rPr>
        <w:t>Τμήματος Νηπιαγωγών του Πανεπιστημίου Δυτικής Μακεδονίας και του Παιδαγωγικού Τμήματος της Προσχολικής Εκπαίδευσης του Πανεπιστημίου Κρήτης ε</w:t>
      </w:r>
      <w:r>
        <w:rPr>
          <w:rFonts w:ascii="Times New Roman" w:hAnsi="Times New Roman"/>
          <w:sz w:val="24"/>
          <w:szCs w:val="24"/>
        </w:rPr>
        <w:t>ίναι ξεκάθαρες ως προς το θέμα</w:t>
      </w:r>
      <w:r w:rsidRPr="005458AA">
        <w:rPr>
          <w:rFonts w:ascii="Times New Roman" w:hAnsi="Times New Roman"/>
          <w:sz w:val="24"/>
          <w:szCs w:val="24"/>
        </w:rPr>
        <w:t xml:space="preserve"> αυτό και καλούμε όλα τα Πανεπιστημιακά Τμήματα της χώρας να γνωμοδοτήσουν ανάλογα.</w:t>
      </w:r>
    </w:p>
    <w:p w:rsidR="00702DF8" w:rsidRPr="00D5593E" w:rsidRDefault="00D92FB6" w:rsidP="005458AA">
      <w:pPr>
        <w:spacing w:after="0" w:line="288" w:lineRule="auto"/>
        <w:jc w:val="both"/>
        <w:rPr>
          <w:rFonts w:ascii="Times New Roman" w:hAnsi="Times New Roman"/>
          <w:b/>
          <w:sz w:val="24"/>
          <w:szCs w:val="24"/>
        </w:rPr>
      </w:pPr>
      <w:r w:rsidRPr="00D5593E">
        <w:rPr>
          <w:rFonts w:ascii="Times New Roman" w:hAnsi="Times New Roman"/>
          <w:b/>
          <w:sz w:val="24"/>
          <w:szCs w:val="24"/>
        </w:rPr>
        <w:t>Καλούμε τη ΔΟΕ να στηρίξει τους/τις Νηπιαγωγούς της Πρωτοβάθμιας Εκπαίδευσης με σχετική απόφαση – ανακοίνωσή της και να θέσει το θέμα άμεσα στην πολιτική ηγεσία του ΥΠ.Π.Ε.Θ. ζητώντας δεσμεύσεις για τη διαφύλαξη του χαρακτήρα του Δημόσιου Νηπιαγωγείου και των εργασιακών δικαιωμάτων των Νηπιαγωγών.</w:t>
      </w:r>
      <w:r w:rsidRPr="00D5593E">
        <w:rPr>
          <w:rFonts w:ascii="Times New Roman" w:hAnsi="Times New Roman"/>
          <w:b/>
          <w:sz w:val="24"/>
          <w:szCs w:val="24"/>
        </w:rPr>
        <w:br/>
      </w:r>
      <w:r w:rsidR="00702DF8" w:rsidRPr="00D5593E">
        <w:rPr>
          <w:rFonts w:ascii="Times New Roman" w:hAnsi="Times New Roman"/>
          <w:b/>
          <w:sz w:val="24"/>
          <w:szCs w:val="24"/>
        </w:rPr>
        <w:t xml:space="preserve">Απαιτούμε </w:t>
      </w:r>
      <w:r w:rsidR="005458AA" w:rsidRPr="00D5593E">
        <w:rPr>
          <w:rFonts w:ascii="Times New Roman" w:hAnsi="Times New Roman"/>
          <w:b/>
          <w:sz w:val="24"/>
          <w:szCs w:val="24"/>
        </w:rPr>
        <w:t>την άμεση δέσμευση του ΥΠΠΕΘ και της κυβέρνησης</w:t>
      </w:r>
      <w:r w:rsidR="00702DF8" w:rsidRPr="00D5593E">
        <w:rPr>
          <w:rFonts w:ascii="Times New Roman" w:hAnsi="Times New Roman"/>
          <w:b/>
          <w:sz w:val="24"/>
          <w:szCs w:val="24"/>
        </w:rPr>
        <w:t xml:space="preserve"> για την προστασία των Νηπιαγωγείων και των Νηπιαγωγών αναφορικά με το παραπάνω θέμα.</w:t>
      </w:r>
    </w:p>
    <w:p w:rsidR="001257E0" w:rsidRPr="004C1B00" w:rsidRDefault="004C1B00" w:rsidP="004C1B00">
      <w:pPr>
        <w:jc w:val="center"/>
        <w:rPr>
          <w:rFonts w:ascii="Times New Roman" w:hAnsi="Times New Roman"/>
          <w:b/>
          <w:sz w:val="24"/>
          <w:szCs w:val="24"/>
        </w:rPr>
      </w:pPr>
      <w:r w:rsidRPr="004C1B00">
        <w:rPr>
          <w:rFonts w:ascii="Times New Roman" w:hAnsi="Times New Roman"/>
          <w:b/>
          <w:sz w:val="24"/>
          <w:szCs w:val="24"/>
        </w:rPr>
        <w:t xml:space="preserve">ΣΤΗΡΙΖΟΥΜΕ ΤΙΣ ΚΙΝΗΤΟΠΟΙΗΣΕΙΣ – ΔΡΑΣΕΙΣ του ΣΥΝΤΟΝΙΣΤΙΚΟΥ ΝΗΠΙΑΓΩΓΩΝ </w:t>
      </w:r>
    </w:p>
    <w:p w:rsidR="004C1B00" w:rsidRDefault="004C1B00" w:rsidP="004C1B00">
      <w:pPr>
        <w:jc w:val="center"/>
        <w:rPr>
          <w:rFonts w:ascii="Times New Roman" w:hAnsi="Times New Roman"/>
          <w:b/>
          <w:sz w:val="24"/>
          <w:szCs w:val="24"/>
        </w:rPr>
      </w:pPr>
      <w:r w:rsidRPr="004C1B00">
        <w:rPr>
          <w:rFonts w:ascii="Times New Roman" w:hAnsi="Times New Roman"/>
          <w:b/>
          <w:sz w:val="24"/>
          <w:szCs w:val="24"/>
        </w:rPr>
        <w:t>Α. ΚΙΝΗΤΟΠΟΙΗΣΗ – ΕΚΔΗΛΩΣΗ ΔΙΑΜΑΡΤΥΡΙΑΣ ΣΤΗΝ</w:t>
      </w:r>
      <w:r w:rsidR="00246596">
        <w:rPr>
          <w:rFonts w:ascii="Times New Roman" w:hAnsi="Times New Roman"/>
          <w:b/>
          <w:sz w:val="24"/>
          <w:szCs w:val="24"/>
        </w:rPr>
        <w:t xml:space="preserve"> ΠΛΑΤΕΙΑ ΣΥΝΤΑΓΜΑΤΟΣ το ΣΑΒΒΑΤΟ</w:t>
      </w:r>
      <w:r w:rsidRPr="004C1B00">
        <w:rPr>
          <w:rFonts w:ascii="Times New Roman" w:hAnsi="Times New Roman"/>
          <w:b/>
          <w:sz w:val="24"/>
          <w:szCs w:val="24"/>
        </w:rPr>
        <w:t xml:space="preserve"> 6 – 5 – 2017 στις 11:00 για τις ΕΓΓΡΑΦΕΣ Νηπίων και </w:t>
      </w:r>
      <w:proofErr w:type="spellStart"/>
      <w:r w:rsidRPr="004C1B00">
        <w:rPr>
          <w:rFonts w:ascii="Times New Roman" w:hAnsi="Times New Roman"/>
          <w:b/>
          <w:sz w:val="24"/>
          <w:szCs w:val="24"/>
        </w:rPr>
        <w:t>Προνηπίων</w:t>
      </w:r>
      <w:proofErr w:type="spellEnd"/>
      <w:r w:rsidRPr="004C1B00">
        <w:rPr>
          <w:rFonts w:ascii="Times New Roman" w:hAnsi="Times New Roman"/>
          <w:b/>
          <w:sz w:val="24"/>
          <w:szCs w:val="24"/>
        </w:rPr>
        <w:t xml:space="preserve"> στα ΔΗΜΟΣΙΑ ΝΗΠΙΑΓΩΓΕΙΑ </w:t>
      </w:r>
    </w:p>
    <w:p w:rsidR="00246596" w:rsidRDefault="00246596" w:rsidP="004C1B00">
      <w:pPr>
        <w:jc w:val="center"/>
        <w:rPr>
          <w:rFonts w:ascii="Times New Roman" w:hAnsi="Times New Roman"/>
          <w:b/>
          <w:sz w:val="24"/>
          <w:szCs w:val="24"/>
        </w:rPr>
      </w:pPr>
      <w:r>
        <w:rPr>
          <w:rFonts w:ascii="Times New Roman" w:hAnsi="Times New Roman"/>
          <w:b/>
          <w:sz w:val="24"/>
          <w:szCs w:val="24"/>
        </w:rPr>
        <w:t xml:space="preserve">Β. Διακινούμε την επιστολή προς τους γονείς των νηπίων – </w:t>
      </w:r>
      <w:proofErr w:type="spellStart"/>
      <w:r>
        <w:rPr>
          <w:rFonts w:ascii="Times New Roman" w:hAnsi="Times New Roman"/>
          <w:b/>
          <w:sz w:val="24"/>
          <w:szCs w:val="24"/>
        </w:rPr>
        <w:t>προνηπίων</w:t>
      </w:r>
      <w:proofErr w:type="spellEnd"/>
      <w:r>
        <w:rPr>
          <w:rFonts w:ascii="Times New Roman" w:hAnsi="Times New Roman"/>
          <w:b/>
          <w:sz w:val="24"/>
          <w:szCs w:val="24"/>
        </w:rPr>
        <w:t xml:space="preserve"> του Συντονιστικού των Νηπιαγωγών </w:t>
      </w:r>
    </w:p>
    <w:p w:rsidR="00246596" w:rsidRDefault="00246596" w:rsidP="004C1B00">
      <w:pPr>
        <w:jc w:val="center"/>
        <w:rPr>
          <w:rFonts w:ascii="Times New Roman" w:hAnsi="Times New Roman"/>
          <w:b/>
          <w:sz w:val="24"/>
          <w:szCs w:val="24"/>
        </w:rPr>
      </w:pPr>
      <w:r>
        <w:rPr>
          <w:rFonts w:ascii="Times New Roman" w:hAnsi="Times New Roman"/>
          <w:b/>
          <w:sz w:val="24"/>
          <w:szCs w:val="24"/>
        </w:rPr>
        <w:lastRenderedPageBreak/>
        <w:t xml:space="preserve">Γ. Προσυπογράφουμε σαν Σύλλογος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το σποτάκι (βίντεο) για τις εγγραφές του Συντονιστικού Νηπιαγωγών </w:t>
      </w:r>
    </w:p>
    <w:p w:rsidR="005D3636" w:rsidRDefault="005D3636" w:rsidP="004C1B00">
      <w:pPr>
        <w:jc w:val="center"/>
        <w:rPr>
          <w:rFonts w:ascii="Times New Roman" w:hAnsi="Times New Roman"/>
          <w:b/>
          <w:sz w:val="24"/>
          <w:szCs w:val="24"/>
        </w:rPr>
      </w:pPr>
    </w:p>
    <w:p w:rsidR="005D3636" w:rsidRPr="004C1B00" w:rsidRDefault="005D3636" w:rsidP="004C1B00">
      <w:pPr>
        <w:jc w:val="center"/>
        <w:rPr>
          <w:rFonts w:ascii="Times New Roman" w:hAnsi="Times New Roman"/>
          <w:b/>
          <w:sz w:val="24"/>
          <w:szCs w:val="24"/>
        </w:rPr>
      </w:pPr>
      <w:r>
        <w:rPr>
          <w:noProof/>
        </w:rPr>
        <w:drawing>
          <wp:inline distT="0" distB="0" distL="0" distR="0">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bookmarkStart w:id="0" w:name="_GoBack"/>
      <w:bookmarkEnd w:id="0"/>
    </w:p>
    <w:sectPr w:rsidR="005D3636" w:rsidRPr="004C1B00" w:rsidSect="00B603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B7942"/>
    <w:multiLevelType w:val="hybridMultilevel"/>
    <w:tmpl w:val="6038DC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390590"/>
    <w:multiLevelType w:val="hybridMultilevel"/>
    <w:tmpl w:val="4B9C3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DF8"/>
    <w:rsid w:val="000F5B2C"/>
    <w:rsid w:val="001257E0"/>
    <w:rsid w:val="00226FC2"/>
    <w:rsid w:val="00246596"/>
    <w:rsid w:val="002A549D"/>
    <w:rsid w:val="002D1432"/>
    <w:rsid w:val="0046345B"/>
    <w:rsid w:val="004C1B00"/>
    <w:rsid w:val="005458AA"/>
    <w:rsid w:val="005D3636"/>
    <w:rsid w:val="006B4E41"/>
    <w:rsid w:val="00702DF8"/>
    <w:rsid w:val="00A657CF"/>
    <w:rsid w:val="00B603A5"/>
    <w:rsid w:val="00C870CA"/>
    <w:rsid w:val="00D5593E"/>
    <w:rsid w:val="00D92FB6"/>
    <w:rsid w:val="00F304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F8"/>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ficommentbody">
    <w:name w:val="uficommentbody"/>
    <w:basedOn w:val="a0"/>
    <w:rsid w:val="00702DF8"/>
  </w:style>
  <w:style w:type="paragraph" w:customStyle="1" w:styleId="Standard">
    <w:name w:val="Standard"/>
    <w:rsid w:val="00A657CF"/>
    <w:pPr>
      <w:suppressAutoHyphens/>
      <w:spacing w:line="252" w:lineRule="auto"/>
    </w:pPr>
    <w:rPr>
      <w:rFonts w:ascii="Calibri" w:eastAsia="SimSun" w:hAnsi="Calibri" w:cs="F"/>
      <w:kern w:val="2"/>
      <w:lang w:eastAsia="ar-SA"/>
    </w:rPr>
  </w:style>
  <w:style w:type="character" w:styleId="-">
    <w:name w:val="Hyperlink"/>
    <w:basedOn w:val="a0"/>
    <w:uiPriority w:val="99"/>
    <w:unhideWhenUsed/>
    <w:rsid w:val="00A657CF"/>
    <w:rPr>
      <w:color w:val="0563C1" w:themeColor="hyperlink"/>
      <w:u w:val="single"/>
    </w:rPr>
  </w:style>
  <w:style w:type="paragraph" w:styleId="a3">
    <w:name w:val="List Paragraph"/>
    <w:basedOn w:val="a"/>
    <w:uiPriority w:val="34"/>
    <w:qFormat/>
    <w:rsid w:val="002D1432"/>
    <w:pPr>
      <w:ind w:left="720"/>
      <w:contextualSpacing/>
    </w:pPr>
  </w:style>
</w:styles>
</file>

<file path=word/webSettings.xml><?xml version="1.0" encoding="utf-8"?>
<w:webSettings xmlns:r="http://schemas.openxmlformats.org/officeDocument/2006/relationships" xmlns:w="http://schemas.openxmlformats.org/wordprocessingml/2006/main">
  <w:divs>
    <w:div w:id="694648331">
      <w:bodyDiv w:val="1"/>
      <w:marLeft w:val="0"/>
      <w:marRight w:val="0"/>
      <w:marTop w:val="0"/>
      <w:marBottom w:val="0"/>
      <w:divBdr>
        <w:top w:val="none" w:sz="0" w:space="0" w:color="auto"/>
        <w:left w:val="none" w:sz="0" w:space="0" w:color="auto"/>
        <w:bottom w:val="none" w:sz="0" w:space="0" w:color="auto"/>
        <w:right w:val="none" w:sz="0" w:space="0" w:color="auto"/>
      </w:divBdr>
    </w:div>
    <w:div w:id="19589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2017-05-03T05:11:00Z</dcterms:created>
  <dcterms:modified xsi:type="dcterms:W3CDTF">2017-05-03T05:11:00Z</dcterms:modified>
</cp:coreProperties>
</file>