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5F" w:rsidRDefault="0028585F" w:rsidP="00381131">
      <w:pPr>
        <w:shd w:val="clear" w:color="auto" w:fill="FFFFFF"/>
        <w:spacing w:after="0" w:line="240" w:lineRule="auto"/>
        <w:jc w:val="both"/>
        <w:rPr>
          <w:rFonts w:ascii="Times New Roman" w:eastAsia="Times New Roman" w:hAnsi="Times New Roman"/>
          <w:bCs/>
          <w:color w:val="222222"/>
          <w:sz w:val="24"/>
          <w:szCs w:val="24"/>
          <w:u w:val="single"/>
          <w:lang w:eastAsia="el-GR"/>
        </w:rPr>
      </w:pPr>
    </w:p>
    <w:p w:rsidR="0028585F" w:rsidRPr="0028585F" w:rsidRDefault="0028585F" w:rsidP="0028585F">
      <w:pPr>
        <w:spacing w:after="0" w:line="240" w:lineRule="auto"/>
        <w:rPr>
          <w:rFonts w:ascii="Times New Roman" w:eastAsia="Times New Roman" w:hAnsi="Times New Roman"/>
          <w:sz w:val="24"/>
          <w:szCs w:val="24"/>
        </w:rPr>
      </w:pPr>
      <w:r w:rsidRPr="0028585F">
        <w:rPr>
          <w:rFonts w:ascii="Times New Roman" w:hAnsi="Times New Roman"/>
          <w:sz w:val="24"/>
          <w:szCs w:val="24"/>
        </w:rPr>
        <w:t xml:space="preserve">ΣΥΛΛΟΓΟΣ ΕΚΠΑΙΔΕΥΤΙΚΩΝ Π. Ε.                    Μαρούσι  20 – 11 – 2017                                                                                                          </w:t>
      </w:r>
    </w:p>
    <w:p w:rsidR="0028585F" w:rsidRPr="0028585F" w:rsidRDefault="0028585F" w:rsidP="0028585F">
      <w:pPr>
        <w:spacing w:after="0" w:line="240" w:lineRule="auto"/>
        <w:rPr>
          <w:rFonts w:ascii="Times New Roman" w:hAnsi="Times New Roman"/>
          <w:sz w:val="24"/>
          <w:szCs w:val="24"/>
        </w:rPr>
      </w:pPr>
      <w:r w:rsidRPr="0028585F">
        <w:rPr>
          <w:rFonts w:ascii="Times New Roman" w:hAnsi="Times New Roman"/>
          <w:sz w:val="24"/>
          <w:szCs w:val="24"/>
        </w:rPr>
        <w:t xml:space="preserve">          ΑΜΑΡΟΥΣΙΟΥ                                                   Αρ. </w:t>
      </w:r>
      <w:proofErr w:type="spellStart"/>
      <w:r w:rsidRPr="0028585F">
        <w:rPr>
          <w:rFonts w:ascii="Times New Roman" w:hAnsi="Times New Roman"/>
          <w:sz w:val="24"/>
          <w:szCs w:val="24"/>
        </w:rPr>
        <w:t>Πρ</w:t>
      </w:r>
      <w:proofErr w:type="spellEnd"/>
      <w:r w:rsidRPr="0028585F">
        <w:rPr>
          <w:rFonts w:ascii="Times New Roman" w:hAnsi="Times New Roman"/>
          <w:sz w:val="24"/>
          <w:szCs w:val="24"/>
        </w:rPr>
        <w:t xml:space="preserve">.: </w:t>
      </w:r>
      <w:r w:rsidR="00575497">
        <w:rPr>
          <w:rFonts w:ascii="Times New Roman" w:hAnsi="Times New Roman"/>
          <w:sz w:val="24"/>
          <w:szCs w:val="24"/>
        </w:rPr>
        <w:t>8</w:t>
      </w:r>
    </w:p>
    <w:p w:rsidR="0028585F" w:rsidRPr="0028585F" w:rsidRDefault="0028585F" w:rsidP="0028585F">
      <w:pPr>
        <w:spacing w:after="0" w:line="240" w:lineRule="auto"/>
        <w:rPr>
          <w:rFonts w:ascii="Times New Roman" w:hAnsi="Times New Roman"/>
          <w:sz w:val="24"/>
          <w:szCs w:val="24"/>
        </w:rPr>
      </w:pPr>
      <w:proofErr w:type="spellStart"/>
      <w:r w:rsidRPr="0028585F">
        <w:rPr>
          <w:rFonts w:ascii="Times New Roman" w:hAnsi="Times New Roman"/>
          <w:sz w:val="24"/>
          <w:szCs w:val="24"/>
        </w:rPr>
        <w:t>Ταχ</w:t>
      </w:r>
      <w:proofErr w:type="spellEnd"/>
      <w:r w:rsidRPr="0028585F">
        <w:rPr>
          <w:rFonts w:ascii="Times New Roman" w:hAnsi="Times New Roman"/>
          <w:sz w:val="24"/>
          <w:szCs w:val="24"/>
        </w:rPr>
        <w:t>. Δ/</w:t>
      </w:r>
      <w:proofErr w:type="spellStart"/>
      <w:r w:rsidRPr="0028585F">
        <w:rPr>
          <w:rFonts w:ascii="Times New Roman" w:hAnsi="Times New Roman"/>
          <w:sz w:val="24"/>
          <w:szCs w:val="24"/>
        </w:rPr>
        <w:t>νση:</w:t>
      </w:r>
      <w:proofErr w:type="spellEnd"/>
      <w:r w:rsidRPr="0028585F">
        <w:rPr>
          <w:rFonts w:ascii="Times New Roman" w:hAnsi="Times New Roman"/>
          <w:sz w:val="24"/>
          <w:szCs w:val="24"/>
        </w:rPr>
        <w:t xml:space="preserve"> Λ. Κηφισιάς 211                                             </w:t>
      </w:r>
    </w:p>
    <w:p w:rsidR="0028585F" w:rsidRPr="0028585F" w:rsidRDefault="0028585F" w:rsidP="0028585F">
      <w:pPr>
        <w:spacing w:after="0" w:line="240" w:lineRule="auto"/>
        <w:rPr>
          <w:rFonts w:ascii="Times New Roman" w:hAnsi="Times New Roman"/>
          <w:sz w:val="24"/>
          <w:szCs w:val="24"/>
        </w:rPr>
      </w:pPr>
      <w:r w:rsidRPr="0028585F">
        <w:rPr>
          <w:rFonts w:ascii="Times New Roman" w:hAnsi="Times New Roman"/>
          <w:sz w:val="24"/>
          <w:szCs w:val="24"/>
        </w:rPr>
        <w:t>Τ. Κ. 15124 Μαρούσι                                                            Προς:</w:t>
      </w:r>
    </w:p>
    <w:p w:rsidR="0028585F" w:rsidRPr="0028585F" w:rsidRDefault="0028585F" w:rsidP="0028585F">
      <w:pPr>
        <w:spacing w:after="0" w:line="240" w:lineRule="auto"/>
        <w:rPr>
          <w:rFonts w:ascii="Times New Roman" w:hAnsi="Times New Roman"/>
          <w:sz w:val="24"/>
          <w:szCs w:val="24"/>
        </w:rPr>
      </w:pPr>
      <w:proofErr w:type="spellStart"/>
      <w:r w:rsidRPr="0028585F">
        <w:rPr>
          <w:rFonts w:ascii="Times New Roman" w:hAnsi="Times New Roman"/>
          <w:sz w:val="24"/>
          <w:szCs w:val="24"/>
        </w:rPr>
        <w:t>Τηλ</w:t>
      </w:r>
      <w:proofErr w:type="spellEnd"/>
      <w:r w:rsidRPr="0028585F">
        <w:rPr>
          <w:rFonts w:ascii="Times New Roman" w:hAnsi="Times New Roman"/>
          <w:sz w:val="24"/>
          <w:szCs w:val="24"/>
        </w:rPr>
        <w:t xml:space="preserve">.: 210 8020697 </w:t>
      </w:r>
      <w:r w:rsidRPr="0028585F">
        <w:rPr>
          <w:rFonts w:ascii="Times New Roman" w:hAnsi="Times New Roman"/>
          <w:sz w:val="24"/>
          <w:szCs w:val="24"/>
          <w:lang w:val="en-US"/>
        </w:rPr>
        <w:t>Fax</w:t>
      </w:r>
      <w:r w:rsidRPr="0028585F">
        <w:rPr>
          <w:rFonts w:ascii="Times New Roman" w:hAnsi="Times New Roman"/>
          <w:sz w:val="24"/>
          <w:szCs w:val="24"/>
        </w:rPr>
        <w:t xml:space="preserve">:2108028620                      ΤΑ ΜΕΛΗ ΤΟΥ ΣΥΛΛΟΓΟΥ                               </w:t>
      </w:r>
    </w:p>
    <w:p w:rsidR="0028585F" w:rsidRPr="0028585F" w:rsidRDefault="0028585F" w:rsidP="0028585F">
      <w:pPr>
        <w:spacing w:after="0" w:line="240" w:lineRule="auto"/>
        <w:rPr>
          <w:rFonts w:ascii="Times New Roman" w:hAnsi="Times New Roman"/>
          <w:sz w:val="24"/>
          <w:szCs w:val="24"/>
        </w:rPr>
      </w:pPr>
      <w:r w:rsidRPr="0028585F">
        <w:rPr>
          <w:rFonts w:ascii="Times New Roman" w:hAnsi="Times New Roman"/>
          <w:sz w:val="24"/>
          <w:szCs w:val="24"/>
        </w:rPr>
        <w:t xml:space="preserve">Πληροφ.: Δ. Πολυχρονιάδης (6945394406)                Κοινοποίηση: Δ. Ο. Ε.                                                                 </w:t>
      </w:r>
    </w:p>
    <w:p w:rsidR="0028585F" w:rsidRPr="0028585F" w:rsidRDefault="0028585F" w:rsidP="0028585F">
      <w:pPr>
        <w:spacing w:after="0" w:line="240" w:lineRule="auto"/>
        <w:rPr>
          <w:rFonts w:ascii="Times New Roman" w:hAnsi="Times New Roman"/>
          <w:sz w:val="24"/>
          <w:szCs w:val="24"/>
        </w:rPr>
      </w:pPr>
      <w:r w:rsidRPr="0028585F">
        <w:rPr>
          <w:rFonts w:ascii="Times New Roman" w:hAnsi="Times New Roman"/>
          <w:sz w:val="24"/>
          <w:szCs w:val="24"/>
          <w:lang w:val="en-US"/>
        </w:rPr>
        <w:t>Email</w:t>
      </w:r>
      <w:r w:rsidRPr="0028585F">
        <w:rPr>
          <w:rFonts w:ascii="Times New Roman" w:hAnsi="Times New Roman"/>
          <w:sz w:val="24"/>
          <w:szCs w:val="24"/>
        </w:rPr>
        <w:t xml:space="preserve">:syll2grafeio@gmail.com                                      </w:t>
      </w:r>
    </w:p>
    <w:p w:rsidR="0028585F" w:rsidRPr="0028585F" w:rsidRDefault="0028585F" w:rsidP="0028585F">
      <w:pPr>
        <w:spacing w:after="0" w:line="240" w:lineRule="auto"/>
        <w:jc w:val="both"/>
        <w:rPr>
          <w:rFonts w:ascii="Times New Roman" w:hAnsi="Times New Roman"/>
          <w:sz w:val="24"/>
          <w:szCs w:val="24"/>
        </w:rPr>
      </w:pPr>
      <w:r w:rsidRPr="0028585F">
        <w:rPr>
          <w:rFonts w:ascii="Times New Roman" w:hAnsi="Times New Roman"/>
          <w:sz w:val="24"/>
          <w:szCs w:val="24"/>
        </w:rPr>
        <w:t xml:space="preserve">Δικτυακός τόπος: </w:t>
      </w:r>
      <w:proofErr w:type="spellStart"/>
      <w:r w:rsidRPr="0028585F">
        <w:rPr>
          <w:rFonts w:ascii="Times New Roman" w:hAnsi="Times New Roman"/>
          <w:sz w:val="24"/>
          <w:szCs w:val="24"/>
        </w:rPr>
        <w:t>http</w:t>
      </w:r>
      <w:proofErr w:type="spellEnd"/>
      <w:r w:rsidRPr="0028585F">
        <w:rPr>
          <w:rFonts w:ascii="Times New Roman" w:hAnsi="Times New Roman"/>
          <w:sz w:val="24"/>
          <w:szCs w:val="24"/>
        </w:rPr>
        <w:t xml:space="preserve">//: </w:t>
      </w:r>
      <w:hyperlink r:id="rId5" w:history="1">
        <w:r w:rsidRPr="0028585F">
          <w:rPr>
            <w:rStyle w:val="-"/>
            <w:rFonts w:ascii="Times New Roman" w:hAnsi="Times New Roman"/>
            <w:sz w:val="24"/>
            <w:szCs w:val="24"/>
            <w:lang w:val="en-US"/>
          </w:rPr>
          <w:t>www</w:t>
        </w:r>
        <w:r w:rsidRPr="0028585F">
          <w:rPr>
            <w:rStyle w:val="-"/>
            <w:rFonts w:ascii="Times New Roman" w:hAnsi="Times New Roman"/>
            <w:sz w:val="24"/>
            <w:szCs w:val="24"/>
          </w:rPr>
          <w:t>.syllogosekpaideutikonpeamarousiou.gr</w:t>
        </w:r>
      </w:hyperlink>
    </w:p>
    <w:p w:rsidR="0028585F" w:rsidRDefault="0028585F" w:rsidP="00381131">
      <w:pPr>
        <w:shd w:val="clear" w:color="auto" w:fill="FFFFFF"/>
        <w:spacing w:after="0" w:line="240" w:lineRule="auto"/>
        <w:jc w:val="both"/>
        <w:rPr>
          <w:rFonts w:ascii="Times New Roman" w:eastAsia="Times New Roman" w:hAnsi="Times New Roman"/>
          <w:bCs/>
          <w:color w:val="222222"/>
          <w:sz w:val="24"/>
          <w:szCs w:val="24"/>
          <w:u w:val="single"/>
          <w:lang w:eastAsia="el-GR"/>
        </w:rPr>
      </w:pPr>
    </w:p>
    <w:p w:rsidR="0028585F" w:rsidRDefault="0028585F" w:rsidP="00381131">
      <w:pPr>
        <w:shd w:val="clear" w:color="auto" w:fill="FFFFFF"/>
        <w:spacing w:after="0" w:line="240" w:lineRule="auto"/>
        <w:jc w:val="both"/>
        <w:rPr>
          <w:rFonts w:ascii="Times New Roman" w:eastAsia="Times New Roman" w:hAnsi="Times New Roman"/>
          <w:bCs/>
          <w:color w:val="222222"/>
          <w:sz w:val="24"/>
          <w:szCs w:val="24"/>
          <w:u w:val="single"/>
          <w:lang w:eastAsia="el-GR"/>
        </w:rPr>
      </w:pPr>
    </w:p>
    <w:p w:rsidR="0028585F" w:rsidRDefault="0028585F" w:rsidP="00381131">
      <w:pPr>
        <w:shd w:val="clear" w:color="auto" w:fill="FFFFFF"/>
        <w:spacing w:after="0" w:line="240" w:lineRule="auto"/>
        <w:jc w:val="both"/>
        <w:rPr>
          <w:rFonts w:ascii="Times New Roman" w:eastAsia="Times New Roman" w:hAnsi="Times New Roman"/>
          <w:bCs/>
          <w:color w:val="222222"/>
          <w:sz w:val="24"/>
          <w:szCs w:val="24"/>
          <w:u w:val="single"/>
          <w:lang w:eastAsia="el-GR"/>
        </w:rPr>
      </w:pPr>
    </w:p>
    <w:p w:rsidR="00381131" w:rsidRPr="00381131" w:rsidRDefault="00381131" w:rsidP="0028585F">
      <w:pPr>
        <w:shd w:val="clear" w:color="auto" w:fill="FFFFFF"/>
        <w:spacing w:after="0" w:line="240" w:lineRule="auto"/>
        <w:jc w:val="center"/>
        <w:rPr>
          <w:rFonts w:ascii="Times New Roman" w:eastAsia="Times New Roman" w:hAnsi="Times New Roman"/>
          <w:bCs/>
          <w:color w:val="222222"/>
          <w:sz w:val="24"/>
          <w:szCs w:val="24"/>
          <w:u w:val="single"/>
          <w:lang w:eastAsia="el-GR"/>
        </w:rPr>
      </w:pPr>
      <w:r w:rsidRPr="00381131">
        <w:rPr>
          <w:rFonts w:ascii="Times New Roman" w:eastAsia="Times New Roman" w:hAnsi="Times New Roman"/>
          <w:bCs/>
          <w:color w:val="222222"/>
          <w:sz w:val="24"/>
          <w:szCs w:val="24"/>
          <w:u w:val="single"/>
          <w:lang w:eastAsia="el-GR"/>
        </w:rPr>
        <w:t>ΟΛΟΙ ΣΤΗΝ ΚΙΝΗΤΟΠΟΙΗΣΗ ΣΤΟ ΥΠΟΥΡΓΕΙΟ ΠΑΙΔΕΙΑΣ, ΤΗΝ ΠΑΡΑΣΚΕΥΗ 24/11, 13.30</w:t>
      </w:r>
    </w:p>
    <w:p w:rsidR="00381131" w:rsidRPr="00381131" w:rsidRDefault="00381131" w:rsidP="00381131">
      <w:pPr>
        <w:shd w:val="clear" w:color="auto" w:fill="FFFFFF"/>
        <w:spacing w:after="0" w:line="240" w:lineRule="auto"/>
        <w:jc w:val="both"/>
        <w:rPr>
          <w:rFonts w:ascii="Times New Roman" w:eastAsia="Times New Roman" w:hAnsi="Times New Roman"/>
          <w:bCs/>
          <w:color w:val="222222"/>
          <w:sz w:val="24"/>
          <w:szCs w:val="24"/>
          <w:u w:val="single"/>
          <w:lang w:eastAsia="el-GR"/>
        </w:rPr>
      </w:pPr>
    </w:p>
    <w:p w:rsidR="00381131" w:rsidRPr="0028585F" w:rsidRDefault="00381131" w:rsidP="0028585F">
      <w:pPr>
        <w:shd w:val="clear" w:color="auto" w:fill="FFFFFF"/>
        <w:spacing w:after="0" w:line="240" w:lineRule="auto"/>
        <w:jc w:val="center"/>
        <w:rPr>
          <w:rFonts w:ascii="Times New Roman" w:eastAsia="Times New Roman" w:hAnsi="Times New Roman"/>
          <w:bCs/>
          <w:color w:val="222222"/>
          <w:sz w:val="24"/>
          <w:szCs w:val="24"/>
          <w:lang w:eastAsia="el-GR"/>
        </w:rPr>
      </w:pPr>
      <w:r w:rsidRPr="0028585F">
        <w:rPr>
          <w:rFonts w:ascii="Times New Roman" w:eastAsia="Times New Roman" w:hAnsi="Times New Roman"/>
          <w:bCs/>
          <w:color w:val="222222"/>
          <w:sz w:val="24"/>
          <w:szCs w:val="24"/>
          <w:lang w:eastAsia="el-GR"/>
        </w:rPr>
        <w:t>(ΤΡΙΩΡΗ ΔΙΕΥΚΟΛΥΝΤΙΚΗ ΣΤΑΣΗ ΕΡΓΑΣΙΑΣ ΕΧΕΙ ΚΗΡΥΞΕ</w:t>
      </w:r>
      <w:r w:rsidR="0028585F" w:rsidRPr="0028585F">
        <w:rPr>
          <w:rFonts w:ascii="Times New Roman" w:eastAsia="Times New Roman" w:hAnsi="Times New Roman"/>
          <w:bCs/>
          <w:color w:val="222222"/>
          <w:sz w:val="24"/>
          <w:szCs w:val="24"/>
          <w:lang w:eastAsia="el-GR"/>
        </w:rPr>
        <w:t>Ι Η ΔΟΕ</w:t>
      </w:r>
      <w:r w:rsidRPr="0028585F">
        <w:rPr>
          <w:rFonts w:ascii="Times New Roman" w:eastAsia="Times New Roman" w:hAnsi="Times New Roman"/>
          <w:bCs/>
          <w:color w:val="222222"/>
          <w:sz w:val="24"/>
          <w:szCs w:val="24"/>
          <w:lang w:eastAsia="el-GR"/>
        </w:rPr>
        <w:t>)</w:t>
      </w:r>
    </w:p>
    <w:p w:rsidR="00381131" w:rsidRPr="00381131" w:rsidRDefault="00381131" w:rsidP="00381131">
      <w:pPr>
        <w:shd w:val="clear" w:color="auto" w:fill="FFFFFF"/>
        <w:spacing w:after="0" w:line="240" w:lineRule="auto"/>
        <w:jc w:val="both"/>
        <w:rPr>
          <w:rFonts w:ascii="Times New Roman" w:eastAsia="Times New Roman" w:hAnsi="Times New Roman"/>
          <w:bCs/>
          <w:color w:val="222222"/>
          <w:sz w:val="24"/>
          <w:szCs w:val="24"/>
          <w:u w:val="single"/>
          <w:lang w:eastAsia="el-GR"/>
        </w:rPr>
      </w:pPr>
    </w:p>
    <w:p w:rsidR="00381131" w:rsidRPr="00381131" w:rsidRDefault="00381131" w:rsidP="0028585F">
      <w:pPr>
        <w:shd w:val="clear" w:color="auto" w:fill="FFFFFF"/>
        <w:spacing w:after="0" w:line="240" w:lineRule="auto"/>
        <w:jc w:val="center"/>
        <w:rPr>
          <w:rFonts w:ascii="Times New Roman" w:eastAsia="Times New Roman" w:hAnsi="Times New Roman"/>
          <w:b w:val="0"/>
          <w:color w:val="222222"/>
          <w:sz w:val="24"/>
          <w:szCs w:val="24"/>
          <w:lang w:eastAsia="el-GR"/>
        </w:rPr>
      </w:pPr>
      <w:r w:rsidRPr="00381131">
        <w:rPr>
          <w:rFonts w:ascii="Times New Roman" w:eastAsia="Times New Roman" w:hAnsi="Times New Roman"/>
          <w:bCs/>
          <w:color w:val="222222"/>
          <w:sz w:val="24"/>
          <w:szCs w:val="24"/>
          <w:u w:val="single"/>
          <w:lang w:eastAsia="el-GR"/>
        </w:rPr>
        <w:t>Όχι στην ενοποίηση των τμημάτων ΑΤΕΙ Βρεφονηπιοκόμων με τα Πανεπιστημιακά Τμήματα των Νηπιαγωγών</w:t>
      </w:r>
    </w:p>
    <w:p w:rsidR="00381131" w:rsidRPr="00381131" w:rsidRDefault="00381131" w:rsidP="0028585F">
      <w:pPr>
        <w:shd w:val="clear" w:color="auto" w:fill="FFFFFF"/>
        <w:spacing w:after="0" w:line="240" w:lineRule="auto"/>
        <w:jc w:val="center"/>
        <w:rPr>
          <w:rFonts w:ascii="Times New Roman" w:eastAsia="Times New Roman" w:hAnsi="Times New Roman"/>
          <w:b w:val="0"/>
          <w:color w:val="222222"/>
          <w:sz w:val="24"/>
          <w:szCs w:val="24"/>
          <w:lang w:eastAsia="el-GR"/>
        </w:rPr>
      </w:pPr>
    </w:p>
    <w:p w:rsidR="00381131" w:rsidRPr="00381131" w:rsidRDefault="0028585F" w:rsidP="00381131">
      <w:pPr>
        <w:shd w:val="clear" w:color="auto" w:fill="FFFFFF"/>
        <w:spacing w:after="0" w:line="240" w:lineRule="auto"/>
        <w:jc w:val="both"/>
        <w:rPr>
          <w:rFonts w:ascii="Times New Roman" w:eastAsia="Times New Roman" w:hAnsi="Times New Roman"/>
          <w:b w:val="0"/>
          <w:color w:val="222222"/>
          <w:sz w:val="24"/>
          <w:szCs w:val="24"/>
          <w:lang w:eastAsia="el-GR"/>
        </w:rPr>
      </w:pPr>
      <w:r>
        <w:rPr>
          <w:rFonts w:ascii="Times New Roman" w:eastAsia="Times New Roman" w:hAnsi="Times New Roman"/>
          <w:b w:val="0"/>
          <w:color w:val="222222"/>
          <w:sz w:val="24"/>
          <w:szCs w:val="24"/>
          <w:lang w:eastAsia="el-GR"/>
        </w:rPr>
        <w:t xml:space="preserve"> </w:t>
      </w:r>
      <w:r w:rsidR="006234FE">
        <w:rPr>
          <w:rFonts w:ascii="Times New Roman" w:eastAsia="Times New Roman" w:hAnsi="Times New Roman"/>
          <w:b w:val="0"/>
          <w:color w:val="222222"/>
          <w:sz w:val="24"/>
          <w:szCs w:val="24"/>
          <w:lang w:eastAsia="el-GR"/>
        </w:rPr>
        <w:t xml:space="preserve">   </w:t>
      </w:r>
      <w:r w:rsidR="00381131" w:rsidRPr="00381131">
        <w:rPr>
          <w:rFonts w:ascii="Times New Roman" w:eastAsia="Times New Roman" w:hAnsi="Times New Roman"/>
          <w:b w:val="0"/>
          <w:color w:val="222222"/>
          <w:sz w:val="24"/>
          <w:szCs w:val="24"/>
          <w:lang w:eastAsia="el-GR"/>
        </w:rPr>
        <w:t>Με ανακοινώσεις που είδαν το φως της δημοσιότητας αυτές τ</w:t>
      </w:r>
      <w:r>
        <w:rPr>
          <w:rFonts w:ascii="Times New Roman" w:eastAsia="Times New Roman" w:hAnsi="Times New Roman"/>
          <w:b w:val="0"/>
          <w:color w:val="222222"/>
          <w:sz w:val="24"/>
          <w:szCs w:val="24"/>
          <w:lang w:eastAsia="el-GR"/>
        </w:rPr>
        <w:t>ις ημέρες, πληροφορηθήκαμε την π</w:t>
      </w:r>
      <w:r w:rsidR="00381131" w:rsidRPr="00381131">
        <w:rPr>
          <w:rFonts w:ascii="Times New Roman" w:eastAsia="Times New Roman" w:hAnsi="Times New Roman"/>
          <w:b w:val="0"/>
          <w:color w:val="222222"/>
          <w:sz w:val="24"/>
          <w:szCs w:val="24"/>
          <w:lang w:eastAsia="el-GR"/>
        </w:rPr>
        <w:t>ρόταση Παιδαγωγικών Πανεπιστημιακών  Τμημάτων  Νηπιαγωγών  προς ενοποίηση των τμημάτων ΑΤΕΙ Βρεφονηπιοκόμων με τα Πανεπιστημιακά Τμήματα των Νηπιαγωγών.</w:t>
      </w:r>
    </w:p>
    <w:p w:rsidR="006234FE" w:rsidRDefault="00381131" w:rsidP="00381131">
      <w:pPr>
        <w:shd w:val="clear" w:color="auto" w:fill="FFFFFF"/>
        <w:spacing w:after="0" w:line="240" w:lineRule="auto"/>
        <w:jc w:val="both"/>
        <w:rPr>
          <w:rFonts w:ascii="Times New Roman" w:eastAsia="Times New Roman" w:hAnsi="Times New Roman"/>
          <w:b w:val="0"/>
          <w:color w:val="222222"/>
          <w:sz w:val="24"/>
          <w:szCs w:val="24"/>
          <w:lang w:eastAsia="el-GR"/>
        </w:rPr>
      </w:pPr>
      <w:r w:rsidRPr="00381131">
        <w:rPr>
          <w:rFonts w:ascii="Times New Roman" w:eastAsia="Times New Roman" w:hAnsi="Times New Roman"/>
          <w:b w:val="0"/>
          <w:color w:val="222222"/>
          <w:sz w:val="24"/>
          <w:szCs w:val="24"/>
          <w:lang w:eastAsia="el-GR"/>
        </w:rPr>
        <w:t> </w:t>
      </w:r>
      <w:r w:rsidRPr="00381131">
        <w:rPr>
          <w:rFonts w:ascii="Times New Roman" w:eastAsia="Times New Roman" w:hAnsi="Times New Roman"/>
          <w:b w:val="0"/>
          <w:sz w:val="24"/>
          <w:szCs w:val="24"/>
          <w:lang w:eastAsia="el-GR"/>
        </w:rPr>
        <w:t xml:space="preserve">Στη </w:t>
      </w:r>
      <w:proofErr w:type="spellStart"/>
      <w:r w:rsidRPr="00381131">
        <w:rPr>
          <w:rFonts w:ascii="Times New Roman" w:eastAsia="Times New Roman" w:hAnsi="Times New Roman"/>
          <w:b w:val="0"/>
          <w:sz w:val="24"/>
          <w:szCs w:val="24"/>
          <w:lang w:eastAsia="el-GR"/>
        </w:rPr>
        <w:t>Σύνοδο</w:t>
      </w:r>
      <w:proofErr w:type="spellEnd"/>
      <w:r w:rsidRPr="00381131">
        <w:rPr>
          <w:rFonts w:ascii="Times New Roman" w:eastAsia="Times New Roman" w:hAnsi="Times New Roman"/>
          <w:b w:val="0"/>
          <w:sz w:val="24"/>
          <w:szCs w:val="24"/>
          <w:lang w:eastAsia="el-GR"/>
        </w:rPr>
        <w:t xml:space="preserve"> των </w:t>
      </w:r>
      <w:proofErr w:type="spellStart"/>
      <w:r w:rsidRPr="00381131">
        <w:rPr>
          <w:rFonts w:ascii="Times New Roman" w:eastAsia="Times New Roman" w:hAnsi="Times New Roman"/>
          <w:b w:val="0"/>
          <w:sz w:val="24"/>
          <w:szCs w:val="24"/>
          <w:lang w:eastAsia="el-GR"/>
        </w:rPr>
        <w:t>Προέδρων</w:t>
      </w:r>
      <w:proofErr w:type="spellEnd"/>
      <w:r w:rsidRPr="00381131">
        <w:rPr>
          <w:rFonts w:ascii="Times New Roman" w:eastAsia="Times New Roman" w:hAnsi="Times New Roman"/>
          <w:b w:val="0"/>
          <w:sz w:val="24"/>
          <w:szCs w:val="24"/>
          <w:lang w:eastAsia="el-GR"/>
        </w:rPr>
        <w:t xml:space="preserve"> και </w:t>
      </w:r>
      <w:proofErr w:type="spellStart"/>
      <w:r w:rsidRPr="00381131">
        <w:rPr>
          <w:rFonts w:ascii="Times New Roman" w:eastAsia="Times New Roman" w:hAnsi="Times New Roman"/>
          <w:b w:val="0"/>
          <w:sz w:val="24"/>
          <w:szCs w:val="24"/>
          <w:lang w:eastAsia="el-GR"/>
        </w:rPr>
        <w:t>Κοσμητόρων</w:t>
      </w:r>
      <w:proofErr w:type="spellEnd"/>
      <w:r w:rsidRPr="00381131">
        <w:rPr>
          <w:rFonts w:ascii="Times New Roman" w:eastAsia="Times New Roman" w:hAnsi="Times New Roman"/>
          <w:b w:val="0"/>
          <w:sz w:val="24"/>
          <w:szCs w:val="24"/>
          <w:lang w:eastAsia="el-GR"/>
        </w:rPr>
        <w:t xml:space="preserve"> των </w:t>
      </w:r>
      <w:proofErr w:type="spellStart"/>
      <w:r w:rsidRPr="00381131">
        <w:rPr>
          <w:rFonts w:ascii="Times New Roman" w:eastAsia="Times New Roman" w:hAnsi="Times New Roman"/>
          <w:b w:val="0"/>
          <w:sz w:val="24"/>
          <w:szCs w:val="24"/>
          <w:lang w:eastAsia="el-GR"/>
        </w:rPr>
        <w:t>Παιδαγωγικών</w:t>
      </w:r>
      <w:proofErr w:type="spellEnd"/>
      <w:r w:rsidRPr="00381131">
        <w:rPr>
          <w:rFonts w:ascii="Times New Roman" w:eastAsia="Times New Roman" w:hAnsi="Times New Roman"/>
          <w:b w:val="0"/>
          <w:sz w:val="24"/>
          <w:szCs w:val="24"/>
          <w:lang w:eastAsia="el-GR"/>
        </w:rPr>
        <w:t xml:space="preserve"> </w:t>
      </w:r>
      <w:proofErr w:type="spellStart"/>
      <w:r w:rsidRPr="00381131">
        <w:rPr>
          <w:rFonts w:ascii="Times New Roman" w:eastAsia="Times New Roman" w:hAnsi="Times New Roman"/>
          <w:b w:val="0"/>
          <w:sz w:val="24"/>
          <w:szCs w:val="24"/>
          <w:lang w:eastAsia="el-GR"/>
        </w:rPr>
        <w:t>Τμημάτων</w:t>
      </w:r>
      <w:proofErr w:type="spellEnd"/>
      <w:r w:rsidRPr="00381131">
        <w:rPr>
          <w:rFonts w:ascii="Times New Roman" w:eastAsia="Times New Roman" w:hAnsi="Times New Roman"/>
          <w:b w:val="0"/>
          <w:sz w:val="24"/>
          <w:szCs w:val="24"/>
          <w:lang w:eastAsia="el-GR"/>
        </w:rPr>
        <w:t xml:space="preserve"> και </w:t>
      </w:r>
      <w:proofErr w:type="spellStart"/>
      <w:r w:rsidRPr="00381131">
        <w:rPr>
          <w:rFonts w:ascii="Times New Roman" w:eastAsia="Times New Roman" w:hAnsi="Times New Roman"/>
          <w:b w:val="0"/>
          <w:sz w:val="24"/>
          <w:szCs w:val="24"/>
          <w:lang w:eastAsia="el-GR"/>
        </w:rPr>
        <w:t>Σχολών</w:t>
      </w:r>
      <w:proofErr w:type="spellEnd"/>
      <w:r w:rsidRPr="00381131">
        <w:rPr>
          <w:rFonts w:ascii="Times New Roman" w:eastAsia="Times New Roman" w:hAnsi="Times New Roman"/>
          <w:b w:val="0"/>
          <w:sz w:val="24"/>
          <w:szCs w:val="24"/>
          <w:lang w:eastAsia="el-GR"/>
        </w:rPr>
        <w:t xml:space="preserve">, της7ης και 8ης </w:t>
      </w:r>
      <w:proofErr w:type="spellStart"/>
      <w:r w:rsidRPr="00381131">
        <w:rPr>
          <w:rFonts w:ascii="Times New Roman" w:eastAsia="Times New Roman" w:hAnsi="Times New Roman"/>
          <w:b w:val="0"/>
          <w:sz w:val="24"/>
          <w:szCs w:val="24"/>
          <w:lang w:eastAsia="el-GR"/>
        </w:rPr>
        <w:t>Οκτωβρίου</w:t>
      </w:r>
      <w:proofErr w:type="spellEnd"/>
      <w:r w:rsidRPr="00381131">
        <w:rPr>
          <w:rFonts w:ascii="Times New Roman" w:eastAsia="Times New Roman" w:hAnsi="Times New Roman"/>
          <w:b w:val="0"/>
          <w:sz w:val="24"/>
          <w:szCs w:val="24"/>
          <w:lang w:eastAsia="el-GR"/>
        </w:rPr>
        <w:t xml:space="preserve"> 2017</w:t>
      </w:r>
      <w:r w:rsidRPr="00381131">
        <w:rPr>
          <w:rFonts w:ascii="Times New Roman" w:eastAsia="Times New Roman" w:hAnsi="Times New Roman"/>
          <w:b w:val="0"/>
          <w:i/>
          <w:iCs/>
          <w:sz w:val="24"/>
          <w:szCs w:val="24"/>
          <w:lang w:eastAsia="el-GR"/>
        </w:rPr>
        <w:t> </w:t>
      </w:r>
      <w:r w:rsidRPr="00381131">
        <w:rPr>
          <w:rFonts w:ascii="Times New Roman" w:eastAsia="Times New Roman" w:hAnsi="Times New Roman"/>
          <w:b w:val="0"/>
          <w:color w:val="222222"/>
          <w:sz w:val="24"/>
          <w:szCs w:val="24"/>
          <w:lang w:eastAsia="el-GR"/>
        </w:rPr>
        <w:t>τα </w:t>
      </w:r>
      <w:proofErr w:type="spellStart"/>
      <w:r w:rsidRPr="00381131">
        <w:rPr>
          <w:rFonts w:ascii="Times New Roman" w:eastAsia="Times New Roman" w:hAnsi="Times New Roman"/>
          <w:b w:val="0"/>
          <w:sz w:val="24"/>
          <w:szCs w:val="24"/>
          <w:lang w:eastAsia="el-GR"/>
        </w:rPr>
        <w:t>μέλη</w:t>
      </w:r>
      <w:proofErr w:type="spellEnd"/>
      <w:r w:rsidRPr="00381131">
        <w:rPr>
          <w:rFonts w:ascii="Times New Roman" w:eastAsia="Times New Roman" w:hAnsi="Times New Roman"/>
          <w:b w:val="0"/>
          <w:sz w:val="24"/>
          <w:szCs w:val="24"/>
          <w:lang w:eastAsia="el-GR"/>
        </w:rPr>
        <w:t xml:space="preserve"> της </w:t>
      </w:r>
      <w:proofErr w:type="spellStart"/>
      <w:r w:rsidRPr="00381131">
        <w:rPr>
          <w:rFonts w:ascii="Times New Roman" w:eastAsia="Times New Roman" w:hAnsi="Times New Roman"/>
          <w:b w:val="0"/>
          <w:sz w:val="24"/>
          <w:szCs w:val="24"/>
          <w:lang w:eastAsia="el-GR"/>
        </w:rPr>
        <w:t>Συνόδου</w:t>
      </w:r>
      <w:proofErr w:type="spellEnd"/>
      <w:r w:rsidRPr="00381131">
        <w:rPr>
          <w:rFonts w:ascii="Times New Roman" w:eastAsia="Times New Roman" w:hAnsi="Times New Roman"/>
          <w:b w:val="0"/>
          <w:sz w:val="24"/>
          <w:szCs w:val="24"/>
          <w:lang w:eastAsia="el-GR"/>
        </w:rPr>
        <w:t xml:space="preserve"> </w:t>
      </w:r>
      <w:proofErr w:type="spellStart"/>
      <w:r w:rsidRPr="00381131">
        <w:rPr>
          <w:rFonts w:ascii="Times New Roman" w:eastAsia="Times New Roman" w:hAnsi="Times New Roman"/>
          <w:b w:val="0"/>
          <w:sz w:val="24"/>
          <w:szCs w:val="24"/>
          <w:lang w:eastAsia="el-GR"/>
        </w:rPr>
        <w:t>εξέφρασαν</w:t>
      </w:r>
      <w:proofErr w:type="spellEnd"/>
      <w:r w:rsidRPr="00381131">
        <w:rPr>
          <w:rFonts w:ascii="Times New Roman" w:eastAsia="Times New Roman" w:hAnsi="Times New Roman"/>
          <w:b w:val="0"/>
          <w:sz w:val="24"/>
          <w:szCs w:val="24"/>
          <w:lang w:eastAsia="el-GR"/>
        </w:rPr>
        <w:t xml:space="preserve"> την </w:t>
      </w:r>
      <w:proofErr w:type="spellStart"/>
      <w:r w:rsidRPr="00381131">
        <w:rPr>
          <w:rFonts w:ascii="Times New Roman" w:eastAsia="Times New Roman" w:hAnsi="Times New Roman"/>
          <w:b w:val="0"/>
          <w:sz w:val="24"/>
          <w:szCs w:val="24"/>
          <w:lang w:eastAsia="el-GR"/>
        </w:rPr>
        <w:t>άποψη</w:t>
      </w:r>
      <w:proofErr w:type="spellEnd"/>
      <w:r w:rsidRPr="00381131">
        <w:rPr>
          <w:rFonts w:ascii="Times New Roman" w:eastAsia="Times New Roman" w:hAnsi="Times New Roman"/>
          <w:b w:val="0"/>
          <w:color w:val="222222"/>
          <w:sz w:val="24"/>
          <w:szCs w:val="24"/>
          <w:lang w:eastAsia="el-GR"/>
        </w:rPr>
        <w:t> </w:t>
      </w:r>
      <w:proofErr w:type="spellStart"/>
      <w:r w:rsidRPr="00381131">
        <w:rPr>
          <w:rFonts w:ascii="Times New Roman" w:eastAsia="Times New Roman" w:hAnsi="Times New Roman"/>
          <w:b w:val="0"/>
          <w:color w:val="222222"/>
          <w:sz w:val="24"/>
          <w:szCs w:val="24"/>
          <w:lang w:eastAsia="el-GR"/>
        </w:rPr>
        <w:t>ότι</w:t>
      </w:r>
      <w:proofErr w:type="spellEnd"/>
      <w:r w:rsidRPr="00381131">
        <w:rPr>
          <w:rFonts w:ascii="Times New Roman" w:eastAsia="Times New Roman" w:hAnsi="Times New Roman"/>
          <w:b w:val="0"/>
          <w:color w:val="222222"/>
          <w:sz w:val="24"/>
          <w:szCs w:val="24"/>
          <w:lang w:eastAsia="el-GR"/>
        </w:rPr>
        <w:t xml:space="preserve"> στο </w:t>
      </w:r>
      <w:proofErr w:type="spellStart"/>
      <w:r w:rsidRPr="00381131">
        <w:rPr>
          <w:rFonts w:ascii="Times New Roman" w:eastAsia="Times New Roman" w:hAnsi="Times New Roman"/>
          <w:b w:val="0"/>
          <w:color w:val="222222"/>
          <w:sz w:val="24"/>
          <w:szCs w:val="24"/>
          <w:lang w:eastAsia="el-GR"/>
        </w:rPr>
        <w:t>δυναμικό</w:t>
      </w:r>
      <w:proofErr w:type="spellEnd"/>
      <w:r w:rsidRPr="00381131">
        <w:rPr>
          <w:rFonts w:ascii="Times New Roman" w:eastAsia="Times New Roman" w:hAnsi="Times New Roman"/>
          <w:b w:val="0"/>
          <w:color w:val="222222"/>
          <w:sz w:val="24"/>
          <w:szCs w:val="24"/>
          <w:lang w:eastAsia="el-GR"/>
        </w:rPr>
        <w:t xml:space="preserve"> των </w:t>
      </w:r>
      <w:proofErr w:type="spellStart"/>
      <w:r w:rsidRPr="00381131">
        <w:rPr>
          <w:rFonts w:ascii="Times New Roman" w:eastAsia="Times New Roman" w:hAnsi="Times New Roman"/>
          <w:b w:val="0"/>
          <w:color w:val="222222"/>
          <w:sz w:val="24"/>
          <w:szCs w:val="24"/>
          <w:lang w:eastAsia="el-GR"/>
        </w:rPr>
        <w:t>Σχολών</w:t>
      </w:r>
      <w:proofErr w:type="spellEnd"/>
      <w:r w:rsidRPr="00381131">
        <w:rPr>
          <w:rFonts w:ascii="Times New Roman" w:eastAsia="Times New Roman" w:hAnsi="Times New Roman"/>
          <w:b w:val="0"/>
          <w:color w:val="222222"/>
          <w:sz w:val="24"/>
          <w:szCs w:val="24"/>
          <w:lang w:eastAsia="el-GR"/>
        </w:rPr>
        <w:t xml:space="preserve"> </w:t>
      </w:r>
      <w:proofErr w:type="spellStart"/>
      <w:r w:rsidRPr="00381131">
        <w:rPr>
          <w:rFonts w:ascii="Times New Roman" w:eastAsia="Times New Roman" w:hAnsi="Times New Roman"/>
          <w:b w:val="0"/>
          <w:color w:val="222222"/>
          <w:sz w:val="24"/>
          <w:szCs w:val="24"/>
          <w:lang w:eastAsia="el-GR"/>
        </w:rPr>
        <w:t>Αγωγής</w:t>
      </w:r>
      <w:proofErr w:type="spellEnd"/>
      <w:r w:rsidRPr="00381131">
        <w:rPr>
          <w:rFonts w:ascii="Times New Roman" w:eastAsia="Times New Roman" w:hAnsi="Times New Roman"/>
          <w:b w:val="0"/>
          <w:color w:val="222222"/>
          <w:sz w:val="24"/>
          <w:szCs w:val="24"/>
          <w:lang w:eastAsia="el-GR"/>
        </w:rPr>
        <w:t xml:space="preserve"> και </w:t>
      </w:r>
      <w:proofErr w:type="spellStart"/>
      <w:r w:rsidRPr="00381131">
        <w:rPr>
          <w:rFonts w:ascii="Times New Roman" w:eastAsia="Times New Roman" w:hAnsi="Times New Roman"/>
          <w:b w:val="0"/>
          <w:color w:val="222222"/>
          <w:sz w:val="24"/>
          <w:szCs w:val="24"/>
          <w:lang w:eastAsia="el-GR"/>
        </w:rPr>
        <w:t>Εκπαίδευσης</w:t>
      </w:r>
      <w:proofErr w:type="spellEnd"/>
      <w:r w:rsidRPr="00381131">
        <w:rPr>
          <w:rFonts w:ascii="Times New Roman" w:eastAsia="Times New Roman" w:hAnsi="Times New Roman"/>
          <w:b w:val="0"/>
          <w:color w:val="222222"/>
          <w:sz w:val="24"/>
          <w:szCs w:val="24"/>
          <w:lang w:eastAsia="el-GR"/>
        </w:rPr>
        <w:t xml:space="preserve"> </w:t>
      </w:r>
      <w:proofErr w:type="spellStart"/>
      <w:r w:rsidRPr="00381131">
        <w:rPr>
          <w:rFonts w:ascii="Times New Roman" w:eastAsia="Times New Roman" w:hAnsi="Times New Roman"/>
          <w:b w:val="0"/>
          <w:color w:val="222222"/>
          <w:sz w:val="24"/>
          <w:szCs w:val="24"/>
          <w:lang w:eastAsia="el-GR"/>
        </w:rPr>
        <w:t>μπορούν</w:t>
      </w:r>
      <w:proofErr w:type="spellEnd"/>
      <w:r w:rsidRPr="00381131">
        <w:rPr>
          <w:rFonts w:ascii="Times New Roman" w:eastAsia="Times New Roman" w:hAnsi="Times New Roman"/>
          <w:b w:val="0"/>
          <w:color w:val="222222"/>
          <w:sz w:val="24"/>
          <w:szCs w:val="24"/>
          <w:lang w:eastAsia="el-GR"/>
        </w:rPr>
        <w:t xml:space="preserve"> να </w:t>
      </w:r>
      <w:proofErr w:type="spellStart"/>
      <w:r w:rsidRPr="00381131">
        <w:rPr>
          <w:rFonts w:ascii="Times New Roman" w:eastAsia="Times New Roman" w:hAnsi="Times New Roman"/>
          <w:b w:val="0"/>
          <w:color w:val="222222"/>
          <w:sz w:val="24"/>
          <w:szCs w:val="24"/>
          <w:lang w:eastAsia="el-GR"/>
        </w:rPr>
        <w:t>ενταχθούν</w:t>
      </w:r>
      <w:proofErr w:type="spellEnd"/>
      <w:r w:rsidRPr="00381131">
        <w:rPr>
          <w:rFonts w:ascii="Times New Roman" w:eastAsia="Times New Roman" w:hAnsi="Times New Roman"/>
          <w:b w:val="0"/>
          <w:color w:val="222222"/>
          <w:sz w:val="24"/>
          <w:szCs w:val="24"/>
          <w:lang w:eastAsia="el-GR"/>
        </w:rPr>
        <w:t xml:space="preserve"> και </w:t>
      </w:r>
      <w:proofErr w:type="spellStart"/>
      <w:r w:rsidRPr="00381131">
        <w:rPr>
          <w:rFonts w:ascii="Times New Roman" w:eastAsia="Times New Roman" w:hAnsi="Times New Roman"/>
          <w:b w:val="0"/>
          <w:color w:val="222222"/>
          <w:sz w:val="24"/>
          <w:szCs w:val="24"/>
          <w:lang w:eastAsia="el-GR"/>
        </w:rPr>
        <w:t>τμήματα</w:t>
      </w:r>
      <w:proofErr w:type="spellEnd"/>
      <w:r w:rsidRPr="00381131">
        <w:rPr>
          <w:rFonts w:ascii="Times New Roman" w:eastAsia="Times New Roman" w:hAnsi="Times New Roman"/>
          <w:b w:val="0"/>
          <w:color w:val="222222"/>
          <w:sz w:val="24"/>
          <w:szCs w:val="24"/>
          <w:lang w:eastAsia="el-GR"/>
        </w:rPr>
        <w:t xml:space="preserve"> </w:t>
      </w:r>
      <w:proofErr w:type="spellStart"/>
      <w:r w:rsidRPr="00381131">
        <w:rPr>
          <w:rFonts w:ascii="Times New Roman" w:eastAsia="Times New Roman" w:hAnsi="Times New Roman"/>
          <w:b w:val="0"/>
          <w:color w:val="222222"/>
          <w:sz w:val="24"/>
          <w:szCs w:val="24"/>
          <w:lang w:eastAsia="el-GR"/>
        </w:rPr>
        <w:t>Προσχολικής</w:t>
      </w:r>
      <w:proofErr w:type="spellEnd"/>
      <w:r w:rsidRPr="00381131">
        <w:rPr>
          <w:rFonts w:ascii="Times New Roman" w:eastAsia="Times New Roman" w:hAnsi="Times New Roman"/>
          <w:b w:val="0"/>
          <w:color w:val="222222"/>
          <w:sz w:val="24"/>
          <w:szCs w:val="24"/>
          <w:lang w:eastAsia="el-GR"/>
        </w:rPr>
        <w:t xml:space="preserve"> </w:t>
      </w:r>
      <w:proofErr w:type="spellStart"/>
      <w:r w:rsidRPr="00381131">
        <w:rPr>
          <w:rFonts w:ascii="Times New Roman" w:eastAsia="Times New Roman" w:hAnsi="Times New Roman"/>
          <w:b w:val="0"/>
          <w:color w:val="222222"/>
          <w:sz w:val="24"/>
          <w:szCs w:val="24"/>
          <w:lang w:eastAsia="el-GR"/>
        </w:rPr>
        <w:t>Αγωγής</w:t>
      </w:r>
      <w:proofErr w:type="spellEnd"/>
      <w:r w:rsidRPr="00381131">
        <w:rPr>
          <w:rFonts w:ascii="Times New Roman" w:eastAsia="Times New Roman" w:hAnsi="Times New Roman"/>
          <w:b w:val="0"/>
          <w:color w:val="222222"/>
          <w:sz w:val="24"/>
          <w:szCs w:val="24"/>
          <w:lang w:eastAsia="el-GR"/>
        </w:rPr>
        <w:t>. </w:t>
      </w:r>
    </w:p>
    <w:p w:rsidR="00381131" w:rsidRPr="00381131" w:rsidRDefault="006234FE" w:rsidP="00381131">
      <w:pPr>
        <w:shd w:val="clear" w:color="auto" w:fill="FFFFFF"/>
        <w:spacing w:after="0" w:line="240" w:lineRule="auto"/>
        <w:jc w:val="both"/>
        <w:rPr>
          <w:rFonts w:ascii="Times New Roman" w:eastAsia="Times New Roman" w:hAnsi="Times New Roman"/>
          <w:b w:val="0"/>
          <w:color w:val="222222"/>
          <w:sz w:val="24"/>
          <w:szCs w:val="24"/>
          <w:lang w:eastAsia="el-GR"/>
        </w:rPr>
      </w:pPr>
      <w:r>
        <w:rPr>
          <w:rFonts w:ascii="Times New Roman" w:eastAsia="Times New Roman" w:hAnsi="Times New Roman"/>
          <w:b w:val="0"/>
          <w:color w:val="222222"/>
          <w:sz w:val="24"/>
          <w:szCs w:val="24"/>
          <w:lang w:eastAsia="el-GR"/>
        </w:rPr>
        <w:t xml:space="preserve">   </w:t>
      </w:r>
      <w:r w:rsidR="00381131" w:rsidRPr="00381131">
        <w:rPr>
          <w:rFonts w:ascii="Times New Roman" w:eastAsia="Times New Roman" w:hAnsi="Times New Roman"/>
          <w:b w:val="0"/>
          <w:color w:val="222222"/>
          <w:sz w:val="24"/>
          <w:szCs w:val="24"/>
          <w:lang w:eastAsia="el-GR"/>
        </w:rPr>
        <w:t>Σύμφωνα με πληροφορίες τρία Πανεπιστημιακά τμήματα είχαν απόφαση Συνέλευσης γ</w:t>
      </w:r>
      <w:r>
        <w:rPr>
          <w:rFonts w:ascii="Times New Roman" w:eastAsia="Times New Roman" w:hAnsi="Times New Roman"/>
          <w:b w:val="0"/>
          <w:color w:val="222222"/>
          <w:sz w:val="24"/>
          <w:szCs w:val="24"/>
          <w:lang w:eastAsia="el-GR"/>
        </w:rPr>
        <w:t>ια ενοποίηση των παραπάνω σχολών</w:t>
      </w:r>
      <w:r w:rsidR="00381131" w:rsidRPr="00381131">
        <w:rPr>
          <w:rFonts w:ascii="Times New Roman" w:eastAsia="Times New Roman" w:hAnsi="Times New Roman"/>
          <w:b w:val="0"/>
          <w:color w:val="222222"/>
          <w:sz w:val="24"/>
          <w:szCs w:val="24"/>
          <w:lang w:eastAsia="el-GR"/>
        </w:rPr>
        <w:t>, κάποια Πανεπιστημιακά Τμήματα ήταν σύμφωνα με την ιδέα,  αλλά δεν είχαν απόφαση </w:t>
      </w:r>
      <w:r>
        <w:rPr>
          <w:rFonts w:ascii="Times New Roman" w:eastAsia="Times New Roman" w:hAnsi="Times New Roman"/>
          <w:b w:val="0"/>
          <w:color w:val="222222"/>
          <w:sz w:val="24"/>
          <w:szCs w:val="24"/>
          <w:lang w:eastAsia="el-GR"/>
        </w:rPr>
        <w:t>από τη Γενική Συνέλευση τους</w:t>
      </w:r>
      <w:r w:rsidR="00381131" w:rsidRPr="00381131">
        <w:rPr>
          <w:rFonts w:ascii="Times New Roman" w:eastAsia="Times New Roman" w:hAnsi="Times New Roman"/>
          <w:b w:val="0"/>
          <w:color w:val="222222"/>
          <w:sz w:val="24"/>
          <w:szCs w:val="24"/>
          <w:lang w:eastAsia="el-GR"/>
        </w:rPr>
        <w:t xml:space="preserve"> και μόνο ένα εναντιώθηκε καθαρά προς την απόφαση αυτή, το Παιδαγωγικό Τμήμα Προσχολικής Εκπαίδευσης της Κρήτης, το οποίο μάλιστα συγχαίρουμε για το σεβασμ</w:t>
      </w:r>
      <w:r>
        <w:rPr>
          <w:rFonts w:ascii="Times New Roman" w:eastAsia="Times New Roman" w:hAnsi="Times New Roman"/>
          <w:b w:val="0"/>
          <w:color w:val="222222"/>
          <w:sz w:val="24"/>
          <w:szCs w:val="24"/>
          <w:lang w:eastAsia="el-GR"/>
        </w:rPr>
        <w:t>ό στους φοιτητές του και  στις σ</w:t>
      </w:r>
      <w:r w:rsidR="00381131" w:rsidRPr="00381131">
        <w:rPr>
          <w:rFonts w:ascii="Times New Roman" w:eastAsia="Times New Roman" w:hAnsi="Times New Roman"/>
          <w:b w:val="0"/>
          <w:color w:val="222222"/>
          <w:sz w:val="24"/>
          <w:szCs w:val="24"/>
          <w:lang w:eastAsia="el-GR"/>
        </w:rPr>
        <w:t>υλλογικές και άκρως τεκμηριωμένες επιστημονικά αποφάσεις  του κινήματος και του Κλάδου.</w:t>
      </w:r>
    </w:p>
    <w:p w:rsidR="00381131" w:rsidRPr="00381131" w:rsidRDefault="00381131" w:rsidP="00381131">
      <w:pPr>
        <w:shd w:val="clear" w:color="auto" w:fill="FFFFFF"/>
        <w:spacing w:after="0" w:line="240" w:lineRule="auto"/>
        <w:jc w:val="both"/>
        <w:rPr>
          <w:rFonts w:ascii="Times New Roman" w:eastAsia="Times New Roman" w:hAnsi="Times New Roman"/>
          <w:b w:val="0"/>
          <w:color w:val="222222"/>
          <w:sz w:val="24"/>
          <w:szCs w:val="24"/>
          <w:lang w:eastAsia="el-GR"/>
        </w:rPr>
      </w:pPr>
    </w:p>
    <w:p w:rsidR="00381131" w:rsidRPr="00381131" w:rsidRDefault="00381131" w:rsidP="00381131">
      <w:pPr>
        <w:shd w:val="clear" w:color="auto" w:fill="FFFFFF"/>
        <w:spacing w:after="0" w:line="240" w:lineRule="auto"/>
        <w:jc w:val="both"/>
        <w:rPr>
          <w:rFonts w:ascii="Times New Roman" w:eastAsia="Times New Roman" w:hAnsi="Times New Roman"/>
          <w:b w:val="0"/>
          <w:color w:val="222222"/>
          <w:sz w:val="24"/>
          <w:szCs w:val="24"/>
          <w:lang w:eastAsia="el-GR"/>
        </w:rPr>
      </w:pPr>
      <w:r w:rsidRPr="00381131">
        <w:rPr>
          <w:rFonts w:ascii="Times New Roman" w:eastAsia="Times New Roman" w:hAnsi="Times New Roman"/>
          <w:b w:val="0"/>
          <w:color w:val="222222"/>
          <w:sz w:val="24"/>
          <w:szCs w:val="24"/>
          <w:lang w:eastAsia="el-GR"/>
        </w:rPr>
        <w:t> Παράλληλα κυκλοφορεί στο διαδίκτυο ανυπόγραφη ανακοίνωση από το  Δίκτυο Πρακτικών Ασκήσεων Τμημάτων Προσχολικής Εκπαίδευσης με τίτλο «Ενοποίηση των Τμημάτων Προσχολικής Αγωγής ΑΕΙ κ</w:t>
      </w:r>
      <w:r w:rsidR="006234FE">
        <w:rPr>
          <w:rFonts w:ascii="Times New Roman" w:eastAsia="Times New Roman" w:hAnsi="Times New Roman"/>
          <w:b w:val="0"/>
          <w:color w:val="222222"/>
          <w:sz w:val="24"/>
          <w:szCs w:val="24"/>
          <w:lang w:eastAsia="el-GR"/>
        </w:rPr>
        <w:t>αι ΑΤΕΙ» στην οποία αναφέρεται</w:t>
      </w:r>
      <w:r w:rsidRPr="00381131">
        <w:rPr>
          <w:rFonts w:ascii="Times New Roman" w:eastAsia="Times New Roman" w:hAnsi="Times New Roman"/>
          <w:b w:val="0"/>
          <w:color w:val="222222"/>
          <w:sz w:val="24"/>
          <w:szCs w:val="24"/>
          <w:lang w:eastAsia="el-GR"/>
        </w:rPr>
        <w:t>: «Η εκπαίδευση στις μικρές ηλικίες αντιμετωπίζεται ως ενιαία στα περισσότερα μέρη του κόσμου και στα κράτη</w:t>
      </w:r>
      <w:r w:rsidR="00C772D6">
        <w:rPr>
          <w:rFonts w:ascii="Times New Roman" w:eastAsia="Times New Roman" w:hAnsi="Times New Roman"/>
          <w:b w:val="0"/>
          <w:color w:val="222222"/>
          <w:sz w:val="24"/>
          <w:szCs w:val="24"/>
          <w:lang w:eastAsia="el-GR"/>
        </w:rPr>
        <w:t xml:space="preserve"> – </w:t>
      </w:r>
      <w:r w:rsidRPr="00381131">
        <w:rPr>
          <w:rFonts w:ascii="Times New Roman" w:eastAsia="Times New Roman" w:hAnsi="Times New Roman"/>
          <w:b w:val="0"/>
          <w:color w:val="222222"/>
          <w:sz w:val="24"/>
          <w:szCs w:val="24"/>
          <w:lang w:eastAsia="el-GR"/>
        </w:rPr>
        <w:t>μέλη της Ευρωπαϊκής Ένωσης και κυμαίνεται στο φάσμα των ηλικιών 0 - 8 χρονών.</w:t>
      </w:r>
      <w:r w:rsidR="00C772D6">
        <w:rPr>
          <w:rFonts w:ascii="Times New Roman" w:eastAsia="Times New Roman" w:hAnsi="Times New Roman"/>
          <w:b w:val="0"/>
          <w:color w:val="222222"/>
          <w:sz w:val="24"/>
          <w:szCs w:val="24"/>
          <w:lang w:eastAsia="el-GR"/>
        </w:rPr>
        <w:t xml:space="preserve"> </w:t>
      </w:r>
      <w:r w:rsidRPr="00381131">
        <w:rPr>
          <w:rFonts w:ascii="Times New Roman" w:eastAsia="Times New Roman" w:hAnsi="Times New Roman"/>
          <w:b w:val="0"/>
          <w:color w:val="222222"/>
          <w:sz w:val="24"/>
          <w:szCs w:val="24"/>
          <w:lang w:eastAsia="el-GR"/>
        </w:rPr>
        <w:t>Στη χώρα μας, η διαφοροποίηση της προσχολικής εκπαίδευσης αφενός σε φροντίδα, και αφετέρου σε αγωγή και εκπαίδευση κατηγοριοποιεί τις ανάγκες των μικρών παιδιών και δεν αντιμετωπίζει ολόπλευρα την εκπαίδευσή τους».</w:t>
      </w:r>
    </w:p>
    <w:p w:rsidR="00381131" w:rsidRPr="00381131" w:rsidRDefault="00C772D6" w:rsidP="00381131">
      <w:pPr>
        <w:shd w:val="clear" w:color="auto" w:fill="FFFFFF"/>
        <w:spacing w:after="0" w:line="240" w:lineRule="auto"/>
        <w:jc w:val="both"/>
        <w:rPr>
          <w:rFonts w:ascii="Times New Roman" w:eastAsia="Times New Roman" w:hAnsi="Times New Roman"/>
          <w:b w:val="0"/>
          <w:color w:val="222222"/>
          <w:sz w:val="24"/>
          <w:szCs w:val="24"/>
          <w:lang w:eastAsia="el-GR"/>
        </w:rPr>
      </w:pPr>
      <w:r>
        <w:rPr>
          <w:rFonts w:ascii="Times New Roman" w:eastAsia="Times New Roman" w:hAnsi="Times New Roman"/>
          <w:b w:val="0"/>
          <w:color w:val="222222"/>
          <w:sz w:val="24"/>
          <w:szCs w:val="24"/>
          <w:lang w:eastAsia="el-GR"/>
        </w:rPr>
        <w:t xml:space="preserve">  </w:t>
      </w:r>
      <w:r w:rsidR="00381131" w:rsidRPr="00381131">
        <w:rPr>
          <w:rFonts w:ascii="Times New Roman" w:eastAsia="Times New Roman" w:hAnsi="Times New Roman"/>
          <w:b w:val="0"/>
          <w:color w:val="222222"/>
          <w:sz w:val="24"/>
          <w:szCs w:val="24"/>
          <w:lang w:eastAsia="el-GR"/>
        </w:rPr>
        <w:t xml:space="preserve">Οι  εξελίξεις αυτές  είναι επικίνδυνες   για το μέλλον του Δημόσιου και Δωρεάν Σχολείου. Οι προτάσεις των  Πανεπιστημίων  για ενοποιήσεις σχολών και δομών με διακριτό ρόλο θα διαλύσουν τους Βρεφονηπιακούς σταθμούς και τα Νηπιαγωγεία. Το Νηπιαγωγείο αποτελεί  δομή της Δημόσιας Εκπαίδευσης και  με την ενοποίηση των  κλάδων και των δομών θα ιδιωτικοποιηθεί μέρος  της πρωτοβάθμιας υποχρεωτικής </w:t>
      </w:r>
      <w:r w:rsidR="00381131" w:rsidRPr="00381131">
        <w:rPr>
          <w:rFonts w:ascii="Times New Roman" w:eastAsia="Times New Roman" w:hAnsi="Times New Roman"/>
          <w:b w:val="0"/>
          <w:color w:val="222222"/>
          <w:sz w:val="24"/>
          <w:szCs w:val="24"/>
          <w:lang w:eastAsia="el-GR"/>
        </w:rPr>
        <w:lastRenderedPageBreak/>
        <w:t>εκπαίδευσης παιδιών (ηλικίας 4</w:t>
      </w:r>
      <w:r>
        <w:rPr>
          <w:rFonts w:ascii="Times New Roman" w:eastAsia="Times New Roman" w:hAnsi="Times New Roman"/>
          <w:b w:val="0"/>
          <w:color w:val="222222"/>
          <w:sz w:val="24"/>
          <w:szCs w:val="24"/>
          <w:lang w:eastAsia="el-GR"/>
        </w:rPr>
        <w:t xml:space="preserve"> – </w:t>
      </w:r>
      <w:r w:rsidR="00381131" w:rsidRPr="00381131">
        <w:rPr>
          <w:rFonts w:ascii="Times New Roman" w:eastAsia="Times New Roman" w:hAnsi="Times New Roman"/>
          <w:b w:val="0"/>
          <w:color w:val="222222"/>
          <w:sz w:val="24"/>
          <w:szCs w:val="24"/>
          <w:lang w:eastAsia="el-GR"/>
        </w:rPr>
        <w:t>6 ετών) με το σύστημα των </w:t>
      </w:r>
      <w:proofErr w:type="spellStart"/>
      <w:r w:rsidR="00381131" w:rsidRPr="00381131">
        <w:rPr>
          <w:rFonts w:ascii="Times New Roman" w:eastAsia="Times New Roman" w:hAnsi="Times New Roman"/>
          <w:b w:val="0"/>
          <w:color w:val="222222"/>
          <w:sz w:val="24"/>
          <w:szCs w:val="24"/>
          <w:lang w:eastAsia="el-GR"/>
        </w:rPr>
        <w:t>voucher</w:t>
      </w:r>
      <w:proofErr w:type="spellEnd"/>
      <w:r w:rsidR="00381131" w:rsidRPr="00381131">
        <w:rPr>
          <w:rFonts w:ascii="Times New Roman" w:eastAsia="Times New Roman" w:hAnsi="Times New Roman"/>
          <w:b w:val="0"/>
          <w:color w:val="222222"/>
          <w:sz w:val="24"/>
          <w:szCs w:val="24"/>
          <w:lang w:eastAsia="el-GR"/>
        </w:rPr>
        <w:t>, όπου οι γονείς θα «επιλέγουν» δομές ή θα τους «επιλέγουν» οι δομές. Αυτό θα είναι ένα τ</w:t>
      </w:r>
      <w:r>
        <w:rPr>
          <w:rFonts w:ascii="Times New Roman" w:eastAsia="Times New Roman" w:hAnsi="Times New Roman"/>
          <w:b w:val="0"/>
          <w:color w:val="222222"/>
          <w:sz w:val="24"/>
          <w:szCs w:val="24"/>
          <w:lang w:eastAsia="el-GR"/>
        </w:rPr>
        <w:t>εράστιο πλήγμα για την παροχή σ’</w:t>
      </w:r>
      <w:r w:rsidR="00381131" w:rsidRPr="00381131">
        <w:rPr>
          <w:rFonts w:ascii="Times New Roman" w:eastAsia="Times New Roman" w:hAnsi="Times New Roman"/>
          <w:b w:val="0"/>
          <w:color w:val="222222"/>
          <w:sz w:val="24"/>
          <w:szCs w:val="24"/>
          <w:lang w:eastAsia="el-GR"/>
        </w:rPr>
        <w:t xml:space="preserve"> όλα τα παιδιά του  δημόσιου και δωρεάν αγαθού της παιδείας.</w:t>
      </w:r>
    </w:p>
    <w:p w:rsidR="00381131" w:rsidRPr="00381131" w:rsidRDefault="00C772D6" w:rsidP="00381131">
      <w:pPr>
        <w:shd w:val="clear" w:color="auto" w:fill="FFFFFF"/>
        <w:spacing w:before="63" w:after="0" w:line="240" w:lineRule="auto"/>
        <w:jc w:val="both"/>
        <w:rPr>
          <w:rFonts w:ascii="Times New Roman" w:eastAsia="Times New Roman" w:hAnsi="Times New Roman"/>
          <w:bCs/>
          <w:color w:val="000000"/>
          <w:sz w:val="24"/>
          <w:szCs w:val="24"/>
          <w:lang w:eastAsia="el-GR"/>
        </w:rPr>
      </w:pPr>
      <w:r>
        <w:rPr>
          <w:rFonts w:ascii="Times New Roman" w:eastAsia="Times New Roman" w:hAnsi="Times New Roman"/>
          <w:b w:val="0"/>
          <w:color w:val="000000"/>
          <w:sz w:val="24"/>
          <w:szCs w:val="24"/>
          <w:lang w:eastAsia="el-GR"/>
        </w:rPr>
        <w:t xml:space="preserve">  </w:t>
      </w:r>
      <w:r w:rsidR="00381131" w:rsidRPr="00381131">
        <w:rPr>
          <w:rFonts w:ascii="Times New Roman" w:eastAsia="Times New Roman" w:hAnsi="Times New Roman"/>
          <w:b w:val="0"/>
          <w:color w:val="000000"/>
          <w:sz w:val="24"/>
          <w:szCs w:val="24"/>
          <w:lang w:eastAsia="el-GR"/>
        </w:rPr>
        <w:t>Αποτελεί αρνητική εξέλιξη όμως και για τους αποφοίτους των συγκεκριμένων τμημάτων</w:t>
      </w:r>
      <w:r>
        <w:rPr>
          <w:rFonts w:ascii="Times New Roman" w:eastAsia="Times New Roman" w:hAnsi="Times New Roman"/>
          <w:b w:val="0"/>
          <w:color w:val="000000"/>
          <w:sz w:val="24"/>
          <w:szCs w:val="24"/>
          <w:lang w:eastAsia="el-GR"/>
        </w:rPr>
        <w:t>,</w:t>
      </w:r>
      <w:r w:rsidR="00381131" w:rsidRPr="00381131">
        <w:rPr>
          <w:rFonts w:ascii="Times New Roman" w:eastAsia="Times New Roman" w:hAnsi="Times New Roman"/>
          <w:b w:val="0"/>
          <w:color w:val="000000"/>
          <w:sz w:val="24"/>
          <w:szCs w:val="24"/>
          <w:lang w:eastAsia="el-GR"/>
        </w:rPr>
        <w:t xml:space="preserve"> αφού η ενοποίηση δύο διακριτών επιστημονικών χώρων θα αποτελέσει το έναυσμα για την περαιτέρω απορρύθμιση και την αποδιοργάνωση των ε</w:t>
      </w:r>
      <w:r>
        <w:rPr>
          <w:rFonts w:ascii="Times New Roman" w:eastAsia="Times New Roman" w:hAnsi="Times New Roman"/>
          <w:b w:val="0"/>
          <w:color w:val="000000"/>
          <w:sz w:val="24"/>
          <w:szCs w:val="24"/>
          <w:lang w:eastAsia="el-GR"/>
        </w:rPr>
        <w:t>παγγελματικών προσόντων και κατ’</w:t>
      </w:r>
      <w:r w:rsidR="00381131" w:rsidRPr="00381131">
        <w:rPr>
          <w:rFonts w:ascii="Times New Roman" w:eastAsia="Times New Roman" w:hAnsi="Times New Roman"/>
          <w:b w:val="0"/>
          <w:color w:val="000000"/>
          <w:sz w:val="24"/>
          <w:szCs w:val="24"/>
          <w:lang w:eastAsia="el-GR"/>
        </w:rPr>
        <w:t xml:space="preserve"> επέκταση των επαγγελματικών δικαιωμάτων που απορρέουν από αυτούς. Μια τέτοια στρατηγική επιλογή, αλλάζει δομικά το τοπίο των εργασιακών προοπτικών και σχέσεων των αποφοίτων, αλλά και των επιστημονικών πεδίων στα οποία δραστηριοποιούνται τα Τμήματά τους.</w:t>
      </w:r>
      <w:r w:rsidR="00381131" w:rsidRPr="00381131">
        <w:rPr>
          <w:rFonts w:ascii="Times New Roman" w:eastAsia="Times New Roman" w:hAnsi="Times New Roman"/>
          <w:bCs/>
          <w:color w:val="000000"/>
          <w:sz w:val="24"/>
          <w:szCs w:val="24"/>
          <w:lang w:eastAsia="el-GR"/>
        </w:rPr>
        <w:t xml:space="preserve"> Πολύ περισσότερο, βλάπτει αυτούς που πρέπει να υπηρετεί, δηλαδή, τα παιδιά της νηπιακής ηλικίας (4</w:t>
      </w:r>
      <w:r>
        <w:rPr>
          <w:rFonts w:ascii="Times New Roman" w:eastAsia="Times New Roman" w:hAnsi="Times New Roman"/>
          <w:bCs/>
          <w:color w:val="000000"/>
          <w:sz w:val="24"/>
          <w:szCs w:val="24"/>
          <w:lang w:eastAsia="el-GR"/>
        </w:rPr>
        <w:t xml:space="preserve"> – </w:t>
      </w:r>
      <w:r w:rsidR="00381131" w:rsidRPr="00381131">
        <w:rPr>
          <w:rFonts w:ascii="Times New Roman" w:eastAsia="Times New Roman" w:hAnsi="Times New Roman"/>
          <w:bCs/>
          <w:color w:val="000000"/>
          <w:sz w:val="24"/>
          <w:szCs w:val="24"/>
          <w:lang w:eastAsia="el-GR"/>
        </w:rPr>
        <w:t>6 ετών).</w:t>
      </w:r>
    </w:p>
    <w:p w:rsidR="00381131" w:rsidRPr="00381131" w:rsidRDefault="00381131" w:rsidP="00381131">
      <w:pPr>
        <w:shd w:val="clear" w:color="auto" w:fill="FFFFFF"/>
        <w:spacing w:before="63" w:after="0" w:line="240" w:lineRule="auto"/>
        <w:jc w:val="both"/>
        <w:rPr>
          <w:rFonts w:ascii="Times New Roman" w:eastAsia="Times New Roman" w:hAnsi="Times New Roman"/>
          <w:b w:val="0"/>
          <w:color w:val="222222"/>
          <w:sz w:val="24"/>
          <w:szCs w:val="24"/>
          <w:lang w:eastAsia="el-GR"/>
        </w:rPr>
      </w:pPr>
      <w:r w:rsidRPr="00381131">
        <w:rPr>
          <w:rFonts w:ascii="Times New Roman" w:eastAsia="Times New Roman" w:hAnsi="Times New Roman"/>
          <w:bCs/>
          <w:color w:val="000000"/>
          <w:sz w:val="24"/>
          <w:szCs w:val="24"/>
          <w:lang w:eastAsia="el-GR"/>
        </w:rPr>
        <w:t xml:space="preserve"> </w:t>
      </w:r>
    </w:p>
    <w:p w:rsidR="00381131" w:rsidRPr="00C772D6" w:rsidRDefault="00381131" w:rsidP="00381131">
      <w:pPr>
        <w:shd w:val="clear" w:color="auto" w:fill="FFFFFF"/>
        <w:spacing w:after="0" w:line="276" w:lineRule="atLeast"/>
        <w:jc w:val="both"/>
        <w:rPr>
          <w:rFonts w:ascii="Times New Roman" w:eastAsia="Times New Roman" w:hAnsi="Times New Roman"/>
          <w:color w:val="222222"/>
          <w:sz w:val="24"/>
          <w:szCs w:val="24"/>
          <w:u w:val="single"/>
          <w:lang w:eastAsia="el-GR"/>
        </w:rPr>
      </w:pPr>
      <w:r w:rsidRPr="00C772D6">
        <w:rPr>
          <w:rFonts w:ascii="Times New Roman" w:eastAsia="Times New Roman" w:hAnsi="Times New Roman"/>
          <w:color w:val="222222"/>
          <w:sz w:val="24"/>
          <w:szCs w:val="24"/>
          <w:u w:val="single"/>
          <w:lang w:eastAsia="el-GR"/>
        </w:rPr>
        <w:t>Αδιαπραγμάτευτο αίτημα των τελευταίων 33 ετών για εκπαιδευτικούς και γονείς  αλλά και υποχρέωση της πολιτείας  αποτελεί  η  Δίχρονη  Δημόσια και Δωρεάν Υποχρεωτική Προσχολική  Αγωγή και Εκπαίδευση στα παιδιά 4</w:t>
      </w:r>
      <w:r w:rsidR="00C772D6" w:rsidRPr="00C772D6">
        <w:rPr>
          <w:rFonts w:ascii="Times New Roman" w:eastAsia="Times New Roman" w:hAnsi="Times New Roman"/>
          <w:color w:val="222222"/>
          <w:sz w:val="24"/>
          <w:szCs w:val="24"/>
          <w:u w:val="single"/>
          <w:lang w:eastAsia="el-GR"/>
        </w:rPr>
        <w:t xml:space="preserve"> </w:t>
      </w:r>
      <w:r w:rsidRPr="00C772D6">
        <w:rPr>
          <w:rFonts w:ascii="Times New Roman" w:eastAsia="Times New Roman" w:hAnsi="Times New Roman"/>
          <w:color w:val="222222"/>
          <w:sz w:val="24"/>
          <w:szCs w:val="24"/>
          <w:u w:val="single"/>
          <w:lang w:eastAsia="el-GR"/>
        </w:rPr>
        <w:t>-</w:t>
      </w:r>
      <w:r w:rsidR="00C772D6" w:rsidRPr="00C772D6">
        <w:rPr>
          <w:rFonts w:ascii="Times New Roman" w:eastAsia="Times New Roman" w:hAnsi="Times New Roman"/>
          <w:color w:val="222222"/>
          <w:sz w:val="24"/>
          <w:szCs w:val="24"/>
          <w:u w:val="single"/>
          <w:lang w:eastAsia="el-GR"/>
        </w:rPr>
        <w:t xml:space="preserve"> </w:t>
      </w:r>
      <w:r w:rsidRPr="00C772D6">
        <w:rPr>
          <w:rFonts w:ascii="Times New Roman" w:eastAsia="Times New Roman" w:hAnsi="Times New Roman"/>
          <w:color w:val="222222"/>
          <w:sz w:val="24"/>
          <w:szCs w:val="24"/>
          <w:u w:val="single"/>
          <w:lang w:eastAsia="el-GR"/>
        </w:rPr>
        <w:t>6 ετών (Νηπιαγωγείο) ενταγμένη στην Πρωτοβάθμια Εκπαίδευση χωρίς κληρώσεις και αποκλεισμούς</w:t>
      </w:r>
      <w:r w:rsidR="00C772D6" w:rsidRPr="00C772D6">
        <w:rPr>
          <w:rFonts w:ascii="Times New Roman" w:eastAsia="Times New Roman" w:hAnsi="Times New Roman"/>
          <w:color w:val="222222"/>
          <w:sz w:val="24"/>
          <w:szCs w:val="24"/>
          <w:u w:val="single"/>
          <w:lang w:eastAsia="el-GR"/>
        </w:rPr>
        <w:t>,</w:t>
      </w:r>
      <w:r w:rsidRPr="00C772D6">
        <w:rPr>
          <w:rFonts w:ascii="Times New Roman" w:eastAsia="Times New Roman" w:hAnsi="Times New Roman"/>
          <w:color w:val="222222"/>
          <w:sz w:val="24"/>
          <w:szCs w:val="24"/>
          <w:u w:val="single"/>
          <w:lang w:eastAsia="el-GR"/>
        </w:rPr>
        <w:t xml:space="preserve"> γιατί εξασφαλίζει στο παιδί συνέχεια ως προς το εκπαιδευτικό πρόγραμμα, το χώρο και τα πρόσωπα και μπορεί να λειτουργήσει αντισταθμιστικά για τα παιδιά των λαϊκών κοινωνικών τάξεων αμβλύνοντας τις εκπαιδευτικές ανισότητες.</w:t>
      </w:r>
    </w:p>
    <w:p w:rsidR="00381131" w:rsidRPr="00381131" w:rsidRDefault="00381131" w:rsidP="00381131">
      <w:pPr>
        <w:shd w:val="clear" w:color="auto" w:fill="FFFFFF"/>
        <w:spacing w:after="0" w:line="276" w:lineRule="atLeast"/>
        <w:jc w:val="both"/>
        <w:rPr>
          <w:rFonts w:ascii="Times New Roman" w:eastAsia="Times New Roman" w:hAnsi="Times New Roman"/>
          <w:b w:val="0"/>
          <w:color w:val="222222"/>
          <w:sz w:val="24"/>
          <w:szCs w:val="24"/>
          <w:lang w:eastAsia="el-GR"/>
        </w:rPr>
      </w:pPr>
      <w:r w:rsidRPr="00381131">
        <w:rPr>
          <w:rFonts w:ascii="Times New Roman" w:eastAsia="Times New Roman" w:hAnsi="Times New Roman"/>
          <w:b w:val="0"/>
          <w:color w:val="222222"/>
          <w:sz w:val="24"/>
          <w:szCs w:val="24"/>
          <w:lang w:eastAsia="el-GR"/>
        </w:rPr>
        <w:t xml:space="preserve">                                                 </w:t>
      </w:r>
    </w:p>
    <w:p w:rsidR="00381131" w:rsidRPr="00381131" w:rsidRDefault="00381131" w:rsidP="00381131">
      <w:pPr>
        <w:shd w:val="clear" w:color="auto" w:fill="FFFFFF"/>
        <w:spacing w:after="0" w:line="276" w:lineRule="atLeast"/>
        <w:jc w:val="both"/>
        <w:rPr>
          <w:rFonts w:ascii="Times New Roman" w:eastAsia="Times New Roman" w:hAnsi="Times New Roman"/>
          <w:color w:val="222222"/>
          <w:sz w:val="24"/>
          <w:szCs w:val="24"/>
          <w:lang w:eastAsia="el-GR"/>
        </w:rPr>
      </w:pPr>
      <w:r w:rsidRPr="00381131">
        <w:rPr>
          <w:rFonts w:ascii="Times New Roman" w:eastAsia="Times New Roman" w:hAnsi="Times New Roman"/>
          <w:b w:val="0"/>
          <w:color w:val="222222"/>
          <w:sz w:val="24"/>
          <w:szCs w:val="24"/>
          <w:lang w:eastAsia="el-GR"/>
        </w:rPr>
        <w:t xml:space="preserve">                                                   </w:t>
      </w:r>
      <w:r w:rsidRPr="00381131">
        <w:rPr>
          <w:rFonts w:ascii="Times New Roman" w:eastAsia="Times New Roman" w:hAnsi="Times New Roman"/>
          <w:color w:val="222222"/>
          <w:sz w:val="24"/>
          <w:szCs w:val="24"/>
          <w:lang w:eastAsia="el-GR"/>
        </w:rPr>
        <w:t>ΚΑΛΟΥΜΕ</w:t>
      </w:r>
    </w:p>
    <w:p w:rsidR="00381131" w:rsidRPr="00381131" w:rsidRDefault="00381131" w:rsidP="00381131">
      <w:pPr>
        <w:shd w:val="clear" w:color="auto" w:fill="FFFFFF"/>
        <w:spacing w:after="0" w:line="276" w:lineRule="atLeast"/>
        <w:jc w:val="both"/>
        <w:rPr>
          <w:rFonts w:ascii="Times New Roman" w:eastAsia="Times New Roman" w:hAnsi="Times New Roman"/>
          <w:b w:val="0"/>
          <w:color w:val="222222"/>
          <w:sz w:val="24"/>
          <w:szCs w:val="24"/>
          <w:lang w:eastAsia="el-GR"/>
        </w:rPr>
      </w:pPr>
      <w:r w:rsidRPr="00381131">
        <w:rPr>
          <w:rFonts w:ascii="Times New Roman" w:eastAsia="Times New Roman" w:hAnsi="Times New Roman"/>
          <w:b w:val="0"/>
          <w:color w:val="222222"/>
          <w:sz w:val="24"/>
          <w:szCs w:val="24"/>
          <w:lang w:eastAsia="el-GR"/>
        </w:rPr>
        <w:t> </w:t>
      </w:r>
    </w:p>
    <w:p w:rsidR="00381131" w:rsidRPr="00381131" w:rsidRDefault="00381131" w:rsidP="00381131">
      <w:pPr>
        <w:numPr>
          <w:ilvl w:val="0"/>
          <w:numId w:val="1"/>
        </w:numPr>
        <w:shd w:val="clear" w:color="auto" w:fill="FFFFFF"/>
        <w:spacing w:after="0" w:line="240" w:lineRule="auto"/>
        <w:ind w:left="860"/>
        <w:jc w:val="both"/>
        <w:rPr>
          <w:rFonts w:ascii="Times New Roman" w:eastAsia="Times New Roman" w:hAnsi="Times New Roman"/>
          <w:b w:val="0"/>
          <w:color w:val="222222"/>
          <w:sz w:val="24"/>
          <w:szCs w:val="24"/>
          <w:lang w:eastAsia="el-GR"/>
        </w:rPr>
      </w:pPr>
      <w:r w:rsidRPr="00381131">
        <w:rPr>
          <w:rFonts w:ascii="Times New Roman" w:eastAsia="Times New Roman" w:hAnsi="Times New Roman"/>
          <w:bCs/>
          <w:color w:val="222222"/>
          <w:sz w:val="24"/>
          <w:szCs w:val="24"/>
          <w:lang w:eastAsia="el-GR"/>
        </w:rPr>
        <w:t>την κυβέρνηση και το Υπουργείο Παιδείας να  αποσύρουν τα σχέδια συντηρητικής αναδιάρθρωσης της τριτοβάθμιας</w:t>
      </w:r>
      <w:r w:rsidR="00C772D6">
        <w:rPr>
          <w:rFonts w:ascii="Times New Roman" w:eastAsia="Times New Roman" w:hAnsi="Times New Roman"/>
          <w:bCs/>
          <w:color w:val="222222"/>
          <w:sz w:val="24"/>
          <w:szCs w:val="24"/>
          <w:lang w:eastAsia="el-GR"/>
        </w:rPr>
        <w:t xml:space="preserve"> εκπαίδευσης</w:t>
      </w:r>
      <w:r w:rsidRPr="00381131">
        <w:rPr>
          <w:rFonts w:ascii="Times New Roman" w:eastAsia="Times New Roman" w:hAnsi="Times New Roman"/>
          <w:bCs/>
          <w:color w:val="222222"/>
          <w:sz w:val="24"/>
          <w:szCs w:val="24"/>
          <w:lang w:eastAsia="el-GR"/>
        </w:rPr>
        <w:t xml:space="preserve"> με τις συγχωνεύσεις  των συγκεκριμένων ΑΕΙ - ΤΕΙ </w:t>
      </w:r>
      <w:r w:rsidRPr="00381131">
        <w:rPr>
          <w:rFonts w:ascii="Times New Roman" w:eastAsia="Times New Roman" w:hAnsi="Times New Roman"/>
          <w:b w:val="0"/>
          <w:color w:val="222222"/>
          <w:sz w:val="24"/>
          <w:szCs w:val="24"/>
          <w:lang w:eastAsia="el-GR"/>
        </w:rPr>
        <w:t>και να υλοποιήσουν άμεσα την υποχρεωτική διετή φοίτηση στο νηπιαγωγείο, στα πλαίσια της ενιαίας 14χρονης υποχρεωτικής εκπαίδευσης(12χρονο δημόσιο δωρεάν υποχρεωτικό σχολείο και δίχρονη υποχρεωτική προσχολική αγωγή και εκπαίδευση), προχωρώντας σε μαζικούς διορισμούς εκπαιδευτικών και δημιουργώντας τις αναγκαίες κτιριακές και υλικοτεχνικές υποδομές.</w:t>
      </w:r>
    </w:p>
    <w:p w:rsidR="00381131" w:rsidRPr="00381131" w:rsidRDefault="00381131" w:rsidP="00381131">
      <w:pPr>
        <w:shd w:val="clear" w:color="auto" w:fill="FFFFFF"/>
        <w:spacing w:after="0" w:line="240" w:lineRule="auto"/>
        <w:ind w:firstLine="570"/>
        <w:jc w:val="both"/>
        <w:rPr>
          <w:rFonts w:ascii="Times New Roman" w:eastAsia="Times New Roman" w:hAnsi="Times New Roman"/>
          <w:b w:val="0"/>
          <w:color w:val="222222"/>
          <w:sz w:val="24"/>
          <w:szCs w:val="24"/>
          <w:lang w:eastAsia="el-GR"/>
        </w:rPr>
      </w:pPr>
      <w:r w:rsidRPr="00381131">
        <w:rPr>
          <w:rFonts w:ascii="Times New Roman" w:eastAsia="Times New Roman" w:hAnsi="Times New Roman"/>
          <w:b w:val="0"/>
          <w:color w:val="222222"/>
          <w:sz w:val="24"/>
          <w:szCs w:val="24"/>
          <w:lang w:eastAsia="el-GR"/>
        </w:rPr>
        <w:t> </w:t>
      </w:r>
    </w:p>
    <w:p w:rsidR="00381131" w:rsidRPr="00381131" w:rsidRDefault="00381131" w:rsidP="00381131">
      <w:pPr>
        <w:numPr>
          <w:ilvl w:val="0"/>
          <w:numId w:val="2"/>
        </w:numPr>
        <w:shd w:val="clear" w:color="auto" w:fill="FFFFFF"/>
        <w:spacing w:after="0" w:line="276" w:lineRule="atLeast"/>
        <w:ind w:left="860"/>
        <w:jc w:val="both"/>
        <w:rPr>
          <w:rFonts w:ascii="Times New Roman" w:eastAsia="Times New Roman" w:hAnsi="Times New Roman"/>
          <w:b w:val="0"/>
          <w:color w:val="000000"/>
          <w:sz w:val="24"/>
          <w:szCs w:val="24"/>
          <w:lang w:eastAsia="el-GR"/>
        </w:rPr>
      </w:pPr>
      <w:r w:rsidRPr="00381131">
        <w:rPr>
          <w:rFonts w:ascii="Times New Roman" w:eastAsia="Times New Roman" w:hAnsi="Times New Roman"/>
          <w:b w:val="0"/>
          <w:sz w:val="24"/>
          <w:szCs w:val="24"/>
          <w:lang w:eastAsia="el-GR"/>
        </w:rPr>
        <w:t>τα Παιδαγωγικά τμήματα που έχουν εκδώσει αποφάσεις για συγχωνεύσεις -συνενώσεις  να   τις αναθεωρήσουν και να σταματήσουν την υποβάθμιση του εκπαιδευτικού έργου  των Νηπιαγωγών και των Νηπιαγωγείων.</w:t>
      </w:r>
    </w:p>
    <w:p w:rsidR="00381131" w:rsidRPr="00381131" w:rsidRDefault="00381131" w:rsidP="00381131">
      <w:pPr>
        <w:shd w:val="clear" w:color="auto" w:fill="FFFFFF"/>
        <w:spacing w:after="0" w:line="240" w:lineRule="auto"/>
        <w:jc w:val="both"/>
        <w:rPr>
          <w:rFonts w:ascii="Times New Roman" w:eastAsia="Times New Roman" w:hAnsi="Times New Roman"/>
          <w:b w:val="0"/>
          <w:color w:val="222222"/>
          <w:sz w:val="24"/>
          <w:szCs w:val="24"/>
          <w:lang w:eastAsia="el-GR"/>
        </w:rPr>
      </w:pPr>
      <w:r w:rsidRPr="00381131">
        <w:rPr>
          <w:rFonts w:ascii="Times New Roman" w:eastAsia="Times New Roman" w:hAnsi="Times New Roman"/>
          <w:b w:val="0"/>
          <w:color w:val="222222"/>
          <w:sz w:val="24"/>
          <w:szCs w:val="24"/>
          <w:lang w:eastAsia="el-GR"/>
        </w:rPr>
        <w:t> </w:t>
      </w:r>
    </w:p>
    <w:p w:rsidR="00381131" w:rsidRPr="00381131" w:rsidRDefault="00381131" w:rsidP="00381131">
      <w:pPr>
        <w:numPr>
          <w:ilvl w:val="0"/>
          <w:numId w:val="3"/>
        </w:numPr>
        <w:shd w:val="clear" w:color="auto" w:fill="FFFFFF"/>
        <w:spacing w:after="0" w:line="240" w:lineRule="auto"/>
        <w:ind w:left="860"/>
        <w:jc w:val="both"/>
        <w:rPr>
          <w:rFonts w:ascii="Times New Roman" w:eastAsia="Times New Roman" w:hAnsi="Times New Roman"/>
          <w:b w:val="0"/>
          <w:bCs/>
          <w:color w:val="222222"/>
          <w:sz w:val="24"/>
          <w:szCs w:val="24"/>
          <w:lang w:eastAsia="el-GR"/>
        </w:rPr>
      </w:pPr>
      <w:r w:rsidRPr="00381131">
        <w:rPr>
          <w:rFonts w:ascii="Times New Roman" w:eastAsia="Times New Roman" w:hAnsi="Times New Roman"/>
          <w:b w:val="0"/>
          <w:bCs/>
          <w:color w:val="222222"/>
          <w:sz w:val="24"/>
          <w:szCs w:val="24"/>
          <w:lang w:eastAsia="el-GR"/>
        </w:rPr>
        <w:t>  Τις/τους συναδέλφους νηπιαγωγούς να υπερασπιστούμε όλοι μαζί το δικαίωμα των παιδιών 4</w:t>
      </w:r>
      <w:r w:rsidR="002E5369">
        <w:rPr>
          <w:rFonts w:ascii="Times New Roman" w:eastAsia="Times New Roman" w:hAnsi="Times New Roman"/>
          <w:b w:val="0"/>
          <w:bCs/>
          <w:color w:val="222222"/>
          <w:sz w:val="24"/>
          <w:szCs w:val="24"/>
          <w:lang w:eastAsia="el-GR"/>
        </w:rPr>
        <w:t xml:space="preserve"> – </w:t>
      </w:r>
      <w:r w:rsidRPr="00381131">
        <w:rPr>
          <w:rFonts w:ascii="Times New Roman" w:eastAsia="Times New Roman" w:hAnsi="Times New Roman"/>
          <w:b w:val="0"/>
          <w:bCs/>
          <w:color w:val="222222"/>
          <w:sz w:val="24"/>
          <w:szCs w:val="24"/>
          <w:lang w:eastAsia="el-GR"/>
        </w:rPr>
        <w:t>6 στην απρόσκοπτη φοίτησή τους στο Νηπιαγωγείο αλλά και τα εργασιακά μας δικαιώματα .</w:t>
      </w:r>
    </w:p>
    <w:p w:rsidR="00381131" w:rsidRPr="00381131" w:rsidRDefault="00381131" w:rsidP="00381131">
      <w:pPr>
        <w:numPr>
          <w:ilvl w:val="0"/>
          <w:numId w:val="3"/>
        </w:numPr>
        <w:shd w:val="clear" w:color="auto" w:fill="FFFFFF"/>
        <w:spacing w:after="0" w:line="240" w:lineRule="auto"/>
        <w:ind w:left="860"/>
        <w:jc w:val="both"/>
        <w:rPr>
          <w:rFonts w:ascii="Times New Roman" w:eastAsia="Times New Roman" w:hAnsi="Times New Roman"/>
          <w:b w:val="0"/>
          <w:bCs/>
          <w:color w:val="222222"/>
          <w:sz w:val="24"/>
          <w:szCs w:val="24"/>
          <w:lang w:eastAsia="el-GR"/>
        </w:rPr>
      </w:pPr>
      <w:r w:rsidRPr="00381131">
        <w:rPr>
          <w:rFonts w:ascii="Times New Roman" w:eastAsia="Times New Roman" w:hAnsi="Times New Roman"/>
          <w:b w:val="0"/>
          <w:bCs/>
          <w:color w:val="222222"/>
          <w:sz w:val="24"/>
          <w:szCs w:val="24"/>
          <w:lang w:eastAsia="el-GR"/>
        </w:rPr>
        <w:t xml:space="preserve"> Τους αρμόδιους φορείς να δημιουργήσουν θέσεις για όλα τα παιδιά 0</w:t>
      </w:r>
      <w:r w:rsidR="002E5369">
        <w:rPr>
          <w:rFonts w:ascii="Times New Roman" w:eastAsia="Times New Roman" w:hAnsi="Times New Roman"/>
          <w:b w:val="0"/>
          <w:bCs/>
          <w:color w:val="222222"/>
          <w:sz w:val="24"/>
          <w:szCs w:val="24"/>
          <w:lang w:eastAsia="el-GR"/>
        </w:rPr>
        <w:t xml:space="preserve"> – </w:t>
      </w:r>
      <w:r w:rsidRPr="00381131">
        <w:rPr>
          <w:rFonts w:ascii="Times New Roman" w:eastAsia="Times New Roman" w:hAnsi="Times New Roman"/>
          <w:b w:val="0"/>
          <w:bCs/>
          <w:color w:val="222222"/>
          <w:sz w:val="24"/>
          <w:szCs w:val="24"/>
          <w:lang w:eastAsia="el-GR"/>
        </w:rPr>
        <w:t>4 ετών (των οποίων οι γονείς επιθυμούν) στους παιδικούς σταθμούς χωρίς τροφεία και κουπόνια και με μόνιμο προσωπικό.</w:t>
      </w:r>
    </w:p>
    <w:p w:rsidR="00381131" w:rsidRPr="00381131" w:rsidRDefault="00381131" w:rsidP="00381131">
      <w:pPr>
        <w:shd w:val="clear" w:color="auto" w:fill="FFFFFF"/>
        <w:spacing w:after="0" w:line="240" w:lineRule="auto"/>
        <w:jc w:val="both"/>
        <w:rPr>
          <w:rFonts w:ascii="Times New Roman" w:eastAsia="Times New Roman" w:hAnsi="Times New Roman"/>
          <w:b w:val="0"/>
          <w:bCs/>
          <w:color w:val="222222"/>
          <w:sz w:val="24"/>
          <w:szCs w:val="24"/>
          <w:lang w:eastAsia="el-GR"/>
        </w:rPr>
      </w:pPr>
    </w:p>
    <w:p w:rsidR="00381131" w:rsidRPr="00381131" w:rsidRDefault="00381131" w:rsidP="00381131">
      <w:pPr>
        <w:shd w:val="clear" w:color="auto" w:fill="FFFFFF"/>
        <w:spacing w:after="0" w:line="240" w:lineRule="auto"/>
        <w:ind w:left="860"/>
        <w:jc w:val="both"/>
        <w:rPr>
          <w:rFonts w:ascii="Times New Roman" w:eastAsia="Times New Roman" w:hAnsi="Times New Roman"/>
          <w:bCs/>
          <w:color w:val="222222"/>
          <w:sz w:val="24"/>
          <w:szCs w:val="24"/>
          <w:u w:val="single"/>
          <w:lang w:eastAsia="el-GR"/>
        </w:rPr>
      </w:pPr>
      <w:r w:rsidRPr="00381131">
        <w:rPr>
          <w:rFonts w:ascii="Times New Roman" w:eastAsia="Times New Roman" w:hAnsi="Times New Roman"/>
          <w:color w:val="222222"/>
          <w:sz w:val="24"/>
          <w:szCs w:val="24"/>
          <w:u w:val="single"/>
          <w:lang w:eastAsia="el-GR"/>
        </w:rPr>
        <w:t>Διεκδικούμε:</w:t>
      </w:r>
    </w:p>
    <w:p w:rsidR="00381131" w:rsidRPr="00381131" w:rsidRDefault="00381131" w:rsidP="00381131">
      <w:pPr>
        <w:pStyle w:val="a3"/>
        <w:rPr>
          <w:rFonts w:ascii="Times New Roman" w:eastAsia="Times New Roman" w:hAnsi="Times New Roman"/>
          <w:bCs/>
          <w:color w:val="222222"/>
          <w:sz w:val="24"/>
          <w:szCs w:val="24"/>
          <w:lang w:eastAsia="el-GR"/>
        </w:rPr>
      </w:pPr>
    </w:p>
    <w:p w:rsidR="00381131" w:rsidRPr="00381131" w:rsidRDefault="00381131" w:rsidP="00381131">
      <w:pPr>
        <w:shd w:val="clear" w:color="auto" w:fill="FFFFFF"/>
        <w:spacing w:after="0" w:line="240" w:lineRule="auto"/>
        <w:ind w:left="860"/>
        <w:jc w:val="both"/>
        <w:rPr>
          <w:rFonts w:ascii="Times New Roman" w:eastAsia="Times New Roman" w:hAnsi="Times New Roman"/>
          <w:bCs/>
          <w:color w:val="222222"/>
          <w:sz w:val="24"/>
          <w:szCs w:val="24"/>
          <w:u w:val="single"/>
          <w:lang w:eastAsia="el-GR"/>
        </w:rPr>
      </w:pPr>
      <w:r w:rsidRPr="00381131">
        <w:rPr>
          <w:rFonts w:ascii="Times New Roman" w:eastAsia="Times New Roman" w:hAnsi="Times New Roman"/>
          <w:bCs/>
          <w:color w:val="222222"/>
          <w:sz w:val="24"/>
          <w:szCs w:val="24"/>
          <w:lang w:eastAsia="el-GR"/>
        </w:rPr>
        <w:t xml:space="preserve"> Ενιαία δημόσια δωρεάν δεκατετράχρονη εκπαίδευση (ενιαίο δωδεκάχρονο δημόσιο δωρεάν υποχρεωτικό σχολείο και δίχρονη </w:t>
      </w:r>
      <w:r w:rsidRPr="00381131">
        <w:rPr>
          <w:rFonts w:ascii="Times New Roman" w:eastAsia="Times New Roman" w:hAnsi="Times New Roman"/>
          <w:bCs/>
          <w:color w:val="222222"/>
          <w:sz w:val="24"/>
          <w:szCs w:val="24"/>
          <w:lang w:eastAsia="el-GR"/>
        </w:rPr>
        <w:lastRenderedPageBreak/>
        <w:t xml:space="preserve">υποχρεωτική προσχολική αγωγή και εκπαίδευση για όλα τα παιδιά 4 έως 6 </w:t>
      </w:r>
      <w:r w:rsidR="002E5369">
        <w:rPr>
          <w:rFonts w:ascii="Times New Roman" w:eastAsia="Times New Roman" w:hAnsi="Times New Roman"/>
          <w:bCs/>
          <w:color w:val="222222"/>
          <w:sz w:val="24"/>
          <w:szCs w:val="24"/>
          <w:lang w:eastAsia="el-GR"/>
        </w:rPr>
        <w:t xml:space="preserve">ετών </w:t>
      </w:r>
      <w:r w:rsidRPr="00381131">
        <w:rPr>
          <w:rFonts w:ascii="Times New Roman" w:eastAsia="Times New Roman" w:hAnsi="Times New Roman"/>
          <w:bCs/>
          <w:color w:val="222222"/>
          <w:sz w:val="24"/>
          <w:szCs w:val="24"/>
          <w:lang w:eastAsia="el-GR"/>
        </w:rPr>
        <w:t xml:space="preserve">στο δημόσιο Νηπιαγωγείο) </w:t>
      </w:r>
      <w:r w:rsidR="002E5369">
        <w:rPr>
          <w:rFonts w:ascii="Times New Roman" w:eastAsia="Times New Roman" w:hAnsi="Times New Roman"/>
          <w:bCs/>
          <w:color w:val="222222"/>
          <w:sz w:val="24"/>
          <w:szCs w:val="24"/>
          <w:lang w:eastAsia="el-GR"/>
        </w:rPr>
        <w:t xml:space="preserve">σύμφωνα με τις αποφάσεις της </w:t>
      </w:r>
      <w:r w:rsidRPr="00381131">
        <w:rPr>
          <w:rFonts w:ascii="Times New Roman" w:eastAsia="Times New Roman" w:hAnsi="Times New Roman"/>
          <w:bCs/>
          <w:color w:val="222222"/>
          <w:sz w:val="24"/>
          <w:szCs w:val="24"/>
          <w:lang w:eastAsia="el-GR"/>
        </w:rPr>
        <w:t>85</w:t>
      </w:r>
      <w:r w:rsidRPr="00381131">
        <w:rPr>
          <w:rFonts w:ascii="Times New Roman" w:eastAsia="Times New Roman" w:hAnsi="Times New Roman"/>
          <w:bCs/>
          <w:color w:val="222222"/>
          <w:sz w:val="24"/>
          <w:szCs w:val="24"/>
          <w:vertAlign w:val="superscript"/>
          <w:lang w:eastAsia="el-GR"/>
        </w:rPr>
        <w:t>η</w:t>
      </w:r>
      <w:r w:rsidR="002E5369">
        <w:rPr>
          <w:rFonts w:ascii="Times New Roman" w:eastAsia="Times New Roman" w:hAnsi="Times New Roman"/>
          <w:bCs/>
          <w:color w:val="222222"/>
          <w:sz w:val="24"/>
          <w:szCs w:val="24"/>
          <w:vertAlign w:val="superscript"/>
          <w:lang w:eastAsia="el-GR"/>
        </w:rPr>
        <w:t>ς</w:t>
      </w:r>
      <w:r w:rsidRPr="00381131">
        <w:rPr>
          <w:rFonts w:ascii="Times New Roman" w:eastAsia="Times New Roman" w:hAnsi="Times New Roman"/>
          <w:bCs/>
          <w:color w:val="222222"/>
          <w:sz w:val="24"/>
          <w:szCs w:val="24"/>
          <w:lang w:eastAsia="el-GR"/>
        </w:rPr>
        <w:t> και 86</w:t>
      </w:r>
      <w:r w:rsidRPr="00381131">
        <w:rPr>
          <w:rFonts w:ascii="Times New Roman" w:eastAsia="Times New Roman" w:hAnsi="Times New Roman"/>
          <w:bCs/>
          <w:color w:val="222222"/>
          <w:sz w:val="24"/>
          <w:szCs w:val="24"/>
          <w:vertAlign w:val="superscript"/>
          <w:lang w:eastAsia="el-GR"/>
        </w:rPr>
        <w:t>η</w:t>
      </w:r>
      <w:r w:rsidR="002E5369">
        <w:rPr>
          <w:rFonts w:ascii="Times New Roman" w:eastAsia="Times New Roman" w:hAnsi="Times New Roman"/>
          <w:bCs/>
          <w:color w:val="222222"/>
          <w:sz w:val="24"/>
          <w:szCs w:val="24"/>
          <w:vertAlign w:val="superscript"/>
          <w:lang w:eastAsia="el-GR"/>
        </w:rPr>
        <w:t>ς</w:t>
      </w:r>
      <w:r w:rsidRPr="00381131">
        <w:rPr>
          <w:rFonts w:ascii="Times New Roman" w:eastAsia="Times New Roman" w:hAnsi="Times New Roman"/>
          <w:bCs/>
          <w:color w:val="222222"/>
          <w:sz w:val="24"/>
          <w:szCs w:val="24"/>
          <w:lang w:eastAsia="el-GR"/>
        </w:rPr>
        <w:t>  Γ. Σ. Αντιπροσώπων της ΔΟΕ. </w:t>
      </w:r>
      <w:r w:rsidR="002E5369">
        <w:rPr>
          <w:rFonts w:ascii="Times New Roman" w:eastAsia="Times New Roman" w:hAnsi="Times New Roman"/>
          <w:bCs/>
          <w:color w:val="222222"/>
          <w:sz w:val="24"/>
          <w:szCs w:val="24"/>
          <w:lang w:eastAsia="el-GR"/>
        </w:rPr>
        <w:t xml:space="preserve"> </w:t>
      </w:r>
    </w:p>
    <w:p w:rsidR="005A2333" w:rsidRDefault="005A2333" w:rsidP="00955CFF">
      <w:pPr>
        <w:jc w:val="center"/>
        <w:rPr>
          <w:rFonts w:ascii="Times New Roman" w:hAnsi="Times New Roman"/>
          <w:sz w:val="24"/>
          <w:szCs w:val="24"/>
        </w:rPr>
      </w:pPr>
    </w:p>
    <w:p w:rsidR="00955CFF" w:rsidRPr="00381131" w:rsidRDefault="00955CFF" w:rsidP="00955CFF">
      <w:pPr>
        <w:jc w:val="center"/>
        <w:rPr>
          <w:rFonts w:ascii="Times New Roman" w:hAnsi="Times New Roman"/>
          <w:sz w:val="24"/>
          <w:szCs w:val="24"/>
        </w:rPr>
      </w:pPr>
      <w:r>
        <w:rPr>
          <w:noProof/>
          <w:lang w:eastAsia="el-GR"/>
        </w:rPr>
        <w:drawing>
          <wp:inline distT="0" distB="0" distL="0" distR="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955CFF" w:rsidRPr="00381131" w:rsidSect="0019332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78F9"/>
    <w:multiLevelType w:val="multilevel"/>
    <w:tmpl w:val="90D24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85142D7"/>
    <w:multiLevelType w:val="multilevel"/>
    <w:tmpl w:val="D86C29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3135799"/>
    <w:multiLevelType w:val="multilevel"/>
    <w:tmpl w:val="A21A4B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131"/>
    <w:rsid w:val="00193329"/>
    <w:rsid w:val="0028585F"/>
    <w:rsid w:val="002E5369"/>
    <w:rsid w:val="00381131"/>
    <w:rsid w:val="00575497"/>
    <w:rsid w:val="005A2333"/>
    <w:rsid w:val="006234FE"/>
    <w:rsid w:val="00955CFF"/>
    <w:rsid w:val="00C772D6"/>
    <w:rsid w:val="00D270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31"/>
    <w:pPr>
      <w:spacing w:after="200" w:line="276" w:lineRule="auto"/>
    </w:pPr>
    <w:rPr>
      <w:rFonts w:ascii="Calibri" w:eastAsia="Calibri" w:hAnsi="Calibri" w:cs="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131"/>
    <w:pPr>
      <w:ind w:left="720"/>
    </w:pPr>
  </w:style>
  <w:style w:type="character" w:styleId="-">
    <w:name w:val="Hyperlink"/>
    <w:semiHidden/>
    <w:unhideWhenUsed/>
    <w:rsid w:val="0028585F"/>
    <w:rPr>
      <w:color w:val="0000FF"/>
      <w:u w:val="single"/>
    </w:rPr>
  </w:style>
</w:styles>
</file>

<file path=word/webSettings.xml><?xml version="1.0" encoding="utf-8"?>
<w:webSettings xmlns:r="http://schemas.openxmlformats.org/officeDocument/2006/relationships" xmlns:w="http://schemas.openxmlformats.org/wordprocessingml/2006/main">
  <w:divs>
    <w:div w:id="330063367">
      <w:bodyDiv w:val="1"/>
      <w:marLeft w:val="0"/>
      <w:marRight w:val="0"/>
      <w:marTop w:val="0"/>
      <w:marBottom w:val="0"/>
      <w:divBdr>
        <w:top w:val="none" w:sz="0" w:space="0" w:color="auto"/>
        <w:left w:val="none" w:sz="0" w:space="0" w:color="auto"/>
        <w:bottom w:val="none" w:sz="0" w:space="0" w:color="auto"/>
        <w:right w:val="none" w:sz="0" w:space="0" w:color="auto"/>
      </w:divBdr>
    </w:div>
    <w:div w:id="154281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5080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cp:lastPrinted>2017-11-22T08:54:00Z</cp:lastPrinted>
  <dcterms:created xsi:type="dcterms:W3CDTF">2017-11-22T08:55:00Z</dcterms:created>
  <dcterms:modified xsi:type="dcterms:W3CDTF">2017-11-22T08:55:00Z</dcterms:modified>
</cp:coreProperties>
</file>