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E3" w:rsidRDefault="00C412E3" w:rsidP="00C412E3">
      <w:pPr>
        <w:spacing w:after="0" w:line="240" w:lineRule="auto"/>
        <w:rPr>
          <w:rFonts w:ascii="Times New Roman" w:eastAsia="Times New Roman" w:hAnsi="Times New Roman"/>
          <w:sz w:val="22"/>
          <w:szCs w:val="22"/>
        </w:rPr>
      </w:pPr>
      <w:r>
        <w:rPr>
          <w:rFonts w:ascii="Times New Roman" w:hAnsi="Times New Roman"/>
        </w:rPr>
        <w:t xml:space="preserve">ΣΥΛΛΟΓΟΣ ΕΚΠΑΙΔΕΥΤΙΚΩΝ Π. Ε.                    Μαρούσι  7 –  5 – 2018                                                                                                          </w:t>
      </w:r>
    </w:p>
    <w:p w:rsidR="00C412E3" w:rsidRDefault="00C412E3" w:rsidP="00C412E3">
      <w:pPr>
        <w:spacing w:after="0" w:line="240" w:lineRule="auto"/>
        <w:rPr>
          <w:rFonts w:ascii="Times New Roman" w:hAnsi="Times New Roman"/>
          <w:lang w:eastAsia="ja-JP"/>
        </w:rPr>
      </w:pPr>
      <w:r>
        <w:rPr>
          <w:rFonts w:ascii="Times New Roman" w:hAnsi="Times New Roman"/>
        </w:rPr>
        <w:t xml:space="preserve">          ΑΜΑΡΟΥΣΙΟΥ                                                   Αρ. </w:t>
      </w:r>
      <w:proofErr w:type="spellStart"/>
      <w:r>
        <w:rPr>
          <w:rFonts w:ascii="Times New Roman" w:hAnsi="Times New Roman"/>
        </w:rPr>
        <w:t>Πρ</w:t>
      </w:r>
      <w:proofErr w:type="spellEnd"/>
      <w:r>
        <w:rPr>
          <w:rFonts w:ascii="Times New Roman" w:hAnsi="Times New Roman"/>
        </w:rPr>
        <w:t xml:space="preserve">.: 110 </w:t>
      </w:r>
    </w:p>
    <w:p w:rsidR="00C412E3" w:rsidRDefault="00C412E3" w:rsidP="00C412E3">
      <w:pPr>
        <w:spacing w:after="0" w:line="240" w:lineRule="auto"/>
        <w:rPr>
          <w:rFonts w:ascii="Times New Roman" w:hAnsi="Times New Roman"/>
        </w:rPr>
      </w:pPr>
      <w:proofErr w:type="spellStart"/>
      <w:r>
        <w:rPr>
          <w:rFonts w:ascii="Times New Roman" w:hAnsi="Times New Roman"/>
        </w:rPr>
        <w:t>Ταχ</w:t>
      </w:r>
      <w:proofErr w:type="spellEnd"/>
      <w:r>
        <w:rPr>
          <w:rFonts w:ascii="Times New Roman" w:hAnsi="Times New Roman"/>
        </w:rPr>
        <w:t>. Δ/</w:t>
      </w:r>
      <w:proofErr w:type="spellStart"/>
      <w:r>
        <w:rPr>
          <w:rFonts w:ascii="Times New Roman" w:hAnsi="Times New Roman"/>
        </w:rPr>
        <w:t>νση</w:t>
      </w:r>
      <w:proofErr w:type="spellEnd"/>
      <w:r>
        <w:rPr>
          <w:rFonts w:ascii="Times New Roman" w:hAnsi="Times New Roman"/>
        </w:rPr>
        <w:t xml:space="preserve">: Κηφισίας 211                                            </w:t>
      </w:r>
    </w:p>
    <w:p w:rsidR="00C412E3" w:rsidRDefault="00C412E3" w:rsidP="00C412E3">
      <w:pPr>
        <w:spacing w:after="0" w:line="240" w:lineRule="auto"/>
        <w:rPr>
          <w:rFonts w:ascii="Times New Roman" w:eastAsia="MS Mincho" w:hAnsi="Times New Roman"/>
        </w:rPr>
      </w:pPr>
      <w:r>
        <w:rPr>
          <w:rFonts w:ascii="Times New Roman" w:hAnsi="Times New Roman"/>
        </w:rPr>
        <w:t xml:space="preserve">Τ. Κ. 15124 Μαρούσι                                      </w:t>
      </w:r>
    </w:p>
    <w:p w:rsidR="00C412E3" w:rsidRDefault="00C412E3" w:rsidP="00C412E3">
      <w:pPr>
        <w:spacing w:after="0" w:line="240" w:lineRule="auto"/>
        <w:rPr>
          <w:rFonts w:ascii="Times New Roman" w:hAnsi="Times New Roman"/>
        </w:rPr>
      </w:pPr>
      <w:proofErr w:type="spellStart"/>
      <w:r>
        <w:rPr>
          <w:rFonts w:ascii="Times New Roman" w:hAnsi="Times New Roman"/>
        </w:rPr>
        <w:t>Τηλ</w:t>
      </w:r>
      <w:proofErr w:type="spellEnd"/>
      <w:r>
        <w:rPr>
          <w:rFonts w:ascii="Times New Roman" w:hAnsi="Times New Roman"/>
        </w:rPr>
        <w:t xml:space="preserve">.: 210 8020697                                                                              </w:t>
      </w:r>
    </w:p>
    <w:p w:rsidR="00C412E3" w:rsidRDefault="00C412E3" w:rsidP="00C412E3">
      <w:pPr>
        <w:spacing w:after="0" w:line="240" w:lineRule="auto"/>
        <w:rPr>
          <w:rFonts w:ascii="Times New Roman" w:hAnsi="Times New Roman"/>
        </w:rPr>
      </w:pPr>
      <w:r>
        <w:rPr>
          <w:rFonts w:ascii="Times New Roman" w:hAnsi="Times New Roman"/>
        </w:rPr>
        <w:t xml:space="preserve">Πληροφ.: Πολυχρονιάδης Δ. (6945394406)                                                                  </w:t>
      </w:r>
    </w:p>
    <w:p w:rsidR="00C412E3" w:rsidRDefault="00C412E3" w:rsidP="00C412E3">
      <w:pPr>
        <w:tabs>
          <w:tab w:val="left" w:pos="5860"/>
        </w:tabs>
        <w:spacing w:after="0" w:line="240" w:lineRule="auto"/>
        <w:rPr>
          <w:rFonts w:ascii="Times New Roman" w:hAnsi="Times New Roman"/>
        </w:rPr>
      </w:pPr>
      <w:r>
        <w:rPr>
          <w:rFonts w:ascii="Times New Roman" w:hAnsi="Times New Roman"/>
        </w:rPr>
        <w:t xml:space="preserve">Email:syll2grafeio@gmail.com                                      </w:t>
      </w:r>
      <w:r>
        <w:rPr>
          <w:rFonts w:ascii="Times New Roman" w:hAnsi="Times New Roman"/>
        </w:rPr>
        <w:tab/>
      </w:r>
    </w:p>
    <w:p w:rsidR="00C412E3" w:rsidRDefault="00C412E3" w:rsidP="00C412E3">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C412E3" w:rsidRDefault="00C412E3" w:rsidP="00C412E3">
      <w:pPr>
        <w:spacing w:line="240" w:lineRule="auto"/>
        <w:jc w:val="both"/>
        <w:rPr>
          <w:rFonts w:ascii="Times New Roman" w:hAnsi="Times New Roman"/>
          <w:color w:val="333333"/>
          <w:sz w:val="24"/>
          <w:szCs w:val="24"/>
          <w:shd w:val="clear" w:color="auto" w:fill="FFFFFF"/>
        </w:rPr>
      </w:pPr>
    </w:p>
    <w:p w:rsidR="00C412E3" w:rsidRDefault="00C412E3" w:rsidP="00C412E3">
      <w:pPr>
        <w:rPr>
          <w:rFonts w:ascii="Times New Roman" w:hAnsi="Times New Roman"/>
          <w:sz w:val="24"/>
          <w:szCs w:val="24"/>
        </w:rPr>
      </w:pPr>
    </w:p>
    <w:p w:rsidR="00C412E3" w:rsidRPr="00E23646" w:rsidRDefault="00C412E3" w:rsidP="00C412E3">
      <w:pPr>
        <w:jc w:val="right"/>
        <w:rPr>
          <w:rFonts w:ascii="Times New Roman" w:hAnsi="Times New Roman"/>
          <w:sz w:val="24"/>
          <w:szCs w:val="24"/>
        </w:rPr>
      </w:pPr>
      <w:r>
        <w:rPr>
          <w:sz w:val="28"/>
        </w:rPr>
        <w:t xml:space="preserve">    </w:t>
      </w:r>
      <w:r>
        <w:rPr>
          <w:rFonts w:ascii="Times New Roman" w:hAnsi="Times New Roman"/>
          <w:sz w:val="24"/>
          <w:szCs w:val="24"/>
        </w:rPr>
        <w:t xml:space="preserve">ΠΡΟΣ: ΔΟΕ &amp; ΙΠΕΜ – ΔΟΕ </w:t>
      </w:r>
    </w:p>
    <w:p w:rsidR="00C412E3" w:rsidRDefault="00C412E3" w:rsidP="00C412E3">
      <w:pPr>
        <w:jc w:val="right"/>
        <w:rPr>
          <w:rFonts w:ascii="Times New Roman" w:hAnsi="Times New Roman"/>
          <w:sz w:val="24"/>
          <w:szCs w:val="24"/>
        </w:rPr>
      </w:pPr>
      <w:r>
        <w:rPr>
          <w:rFonts w:ascii="Times New Roman" w:hAnsi="Times New Roman"/>
          <w:sz w:val="24"/>
          <w:szCs w:val="24"/>
        </w:rPr>
        <w:t xml:space="preserve">Κοινοποίηση: Δ. Ο. Ε.,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Μέλη Συλλόγου μας </w:t>
      </w:r>
    </w:p>
    <w:p w:rsidR="008240F6" w:rsidRDefault="00E23646" w:rsidP="00E23646">
      <w:pPr>
        <w:jc w:val="both"/>
        <w:rPr>
          <w:rFonts w:ascii="Times New Roman" w:hAnsi="Times New Roman"/>
          <w:sz w:val="24"/>
          <w:szCs w:val="24"/>
        </w:rPr>
      </w:pPr>
      <w:r w:rsidRPr="00E23646">
        <w:rPr>
          <w:rFonts w:ascii="Times New Roman" w:hAnsi="Times New Roman"/>
          <w:sz w:val="24"/>
          <w:szCs w:val="24"/>
        </w:rPr>
        <w:t xml:space="preserve">Θέμα: « Διαμαρτυρία για την επιλογή του Δ. Σ. της Δ. Ο. Ε. να επιτρέψει τη συμμετοχή της Κ. Ε. Δ. Ε. στο συνέδριο που διοργανώνεται από τη ΔΟΕ &amp; το ΙΠΕΜ της ΔΟΕ για τη Δίχρονη Υποχρεωτική Προσχολική Αγωγή &amp; Εκπαίδευση στη Θεσσαλονίκη στις 22 – 23 Μαΐου 2018» </w:t>
      </w:r>
      <w:r>
        <w:rPr>
          <w:rFonts w:ascii="Times New Roman" w:hAnsi="Times New Roman"/>
          <w:sz w:val="24"/>
          <w:szCs w:val="24"/>
        </w:rPr>
        <w:t>.</w:t>
      </w:r>
    </w:p>
    <w:p w:rsidR="00E23646" w:rsidRDefault="00E23646" w:rsidP="00E23646">
      <w:pPr>
        <w:jc w:val="both"/>
        <w:rPr>
          <w:rFonts w:ascii="Times New Roman" w:hAnsi="Times New Roman"/>
          <w:sz w:val="24"/>
          <w:szCs w:val="24"/>
        </w:rPr>
      </w:pPr>
    </w:p>
    <w:p w:rsidR="00E23646" w:rsidRDefault="00E23646" w:rsidP="00E23646">
      <w:pPr>
        <w:jc w:val="both"/>
        <w:rPr>
          <w:rFonts w:ascii="Times New Roman" w:hAnsi="Times New Roman"/>
          <w:sz w:val="24"/>
          <w:szCs w:val="24"/>
        </w:rPr>
      </w:pPr>
      <w:r>
        <w:rPr>
          <w:rFonts w:ascii="Times New Roman" w:hAnsi="Times New Roman"/>
          <w:sz w:val="24"/>
          <w:szCs w:val="24"/>
        </w:rPr>
        <w:t>Αγαπητοί συνάδελφοι μέλη των Δ. Σ. της Δ.Ο.Ε. &amp; του Ι.Π.Ε.Μ. της Δ. Ο. Ε.,</w:t>
      </w:r>
    </w:p>
    <w:p w:rsidR="00E23646" w:rsidRDefault="00E23646" w:rsidP="00E23646">
      <w:pPr>
        <w:jc w:val="both"/>
        <w:rPr>
          <w:rFonts w:ascii="Times New Roman" w:hAnsi="Times New Roman"/>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με ιδιαίτερα αισθήματα έκπληξης και αγανάκτησης πληροφορήθηκε την επιλογή σας να καλέσετε ως ομοτράπεζους συνομιλητές στο συνέδριο που διοργανώνει η ΔΟΕ και το ΙΠΕΜ της ΔΟΕ για τη Δίχρονη Υποχρεωτική Προσχολική Αγωγή &amp; </w:t>
      </w:r>
      <w:proofErr w:type="spellStart"/>
      <w:r>
        <w:rPr>
          <w:rFonts w:ascii="Times New Roman" w:hAnsi="Times New Roman"/>
          <w:sz w:val="24"/>
          <w:szCs w:val="24"/>
        </w:rPr>
        <w:t>Εκπ</w:t>
      </w:r>
      <w:proofErr w:type="spellEnd"/>
      <w:r>
        <w:rPr>
          <w:rFonts w:ascii="Times New Roman" w:hAnsi="Times New Roman"/>
          <w:sz w:val="24"/>
          <w:szCs w:val="24"/>
        </w:rPr>
        <w:t>/ση στη Θεσσαλονίκη (22 – 23 Μάη</w:t>
      </w:r>
      <w:r w:rsidR="009407E0">
        <w:rPr>
          <w:rFonts w:ascii="Times New Roman" w:hAnsi="Times New Roman"/>
          <w:sz w:val="24"/>
          <w:szCs w:val="24"/>
        </w:rPr>
        <w:t xml:space="preserve"> 2018</w:t>
      </w:r>
      <w:r>
        <w:rPr>
          <w:rFonts w:ascii="Times New Roman" w:hAnsi="Times New Roman"/>
          <w:sz w:val="24"/>
          <w:szCs w:val="24"/>
        </w:rPr>
        <w:t xml:space="preserve">) εκπροσώπους της Κ. Ε.Δ. Ε. </w:t>
      </w:r>
    </w:p>
    <w:p w:rsidR="001E27F4" w:rsidRDefault="00E23646" w:rsidP="00E23646">
      <w:pPr>
        <w:jc w:val="both"/>
        <w:rPr>
          <w:rFonts w:ascii="Times New Roman" w:hAnsi="Times New Roman"/>
          <w:sz w:val="24"/>
          <w:szCs w:val="24"/>
        </w:rPr>
      </w:pPr>
      <w:r>
        <w:rPr>
          <w:rFonts w:ascii="Times New Roman" w:hAnsi="Times New Roman"/>
          <w:sz w:val="24"/>
          <w:szCs w:val="24"/>
        </w:rPr>
        <w:t>Αδυνατώντας να κατανοήσουμε το σκεπτικό της επιλογής σας αυτής εκφράζουμε την έντονη διαμαρτυρία των εκπαιδευτικών και ιδιαίτερα των Νηπιαγωγών – μελών του συλλόγου μας, τονίζοντας ότι την περίοδο αυτή που διεκδικούμε ως κλάδος την άμεση και καθολική εφαρμογή της Δίχρονης Υποχρεωτικής Προσχολικής Α</w:t>
      </w:r>
      <w:r w:rsidR="001E27F4">
        <w:rPr>
          <w:rFonts w:ascii="Times New Roman" w:hAnsi="Times New Roman"/>
          <w:sz w:val="24"/>
          <w:szCs w:val="24"/>
        </w:rPr>
        <w:t xml:space="preserve">γωγής &amp; </w:t>
      </w:r>
      <w:proofErr w:type="spellStart"/>
      <w:r w:rsidR="001E27F4">
        <w:rPr>
          <w:rFonts w:ascii="Times New Roman" w:hAnsi="Times New Roman"/>
          <w:sz w:val="24"/>
          <w:szCs w:val="24"/>
        </w:rPr>
        <w:t>Εκπ</w:t>
      </w:r>
      <w:proofErr w:type="spellEnd"/>
      <w:r w:rsidR="001E27F4">
        <w:rPr>
          <w:rFonts w:ascii="Times New Roman" w:hAnsi="Times New Roman"/>
          <w:sz w:val="24"/>
          <w:szCs w:val="24"/>
        </w:rPr>
        <w:t>/σης έχουμε</w:t>
      </w:r>
      <w:r>
        <w:rPr>
          <w:rFonts w:ascii="Times New Roman" w:hAnsi="Times New Roman"/>
          <w:sz w:val="24"/>
          <w:szCs w:val="24"/>
        </w:rPr>
        <w:t xml:space="preserve"> απέναντί μας την Κ. Ε. Δ. Ε., η οποία σε κάθε ευκαιρία συκοφαντεί και διασύρει το Δημόσιο Νηπιαγωγείο και τις/τους εκπαιδευτικούς που το υπηρετούν</w:t>
      </w:r>
      <w:r w:rsidR="001E27F4">
        <w:rPr>
          <w:rFonts w:ascii="Times New Roman" w:hAnsi="Times New Roman"/>
          <w:sz w:val="24"/>
          <w:szCs w:val="24"/>
        </w:rPr>
        <w:t xml:space="preserve">. </w:t>
      </w:r>
    </w:p>
    <w:p w:rsidR="00E23646" w:rsidRDefault="001E27F4" w:rsidP="00E23646">
      <w:pPr>
        <w:jc w:val="both"/>
        <w:rPr>
          <w:rFonts w:ascii="Times New Roman" w:hAnsi="Times New Roman"/>
          <w:sz w:val="24"/>
          <w:szCs w:val="24"/>
        </w:rPr>
      </w:pPr>
      <w:r>
        <w:rPr>
          <w:rFonts w:ascii="Times New Roman" w:hAnsi="Times New Roman"/>
          <w:sz w:val="24"/>
          <w:szCs w:val="24"/>
        </w:rPr>
        <w:t xml:space="preserve">Τώρα αν τα μέλη του Δ. Σ. της Δ. Ο. Ε. και του Ι. Π. Ε. Μ. της Δ. Ο. Ε. επιλέγουν να δίνουν βήμα έκφρασης λόγου και θεωρούν την Κ. Ε. Δ. Ε. «θεσμικό» παράγοντα ικανό να εκφέρει λόγο για ζητήματα εκπαιδευτικής πολιτικής καθιστώντας την μάλιστα και συνομιλητή της Δ. Ο. Ε. </w:t>
      </w:r>
      <w:r w:rsidR="00E23646">
        <w:rPr>
          <w:rFonts w:ascii="Times New Roman" w:hAnsi="Times New Roman"/>
          <w:sz w:val="24"/>
          <w:szCs w:val="24"/>
        </w:rPr>
        <w:t xml:space="preserve"> </w:t>
      </w:r>
      <w:r>
        <w:rPr>
          <w:rFonts w:ascii="Times New Roman" w:hAnsi="Times New Roman"/>
          <w:sz w:val="24"/>
          <w:szCs w:val="24"/>
        </w:rPr>
        <w:t xml:space="preserve">σε συνέδριο του κλάδου για την Προσχολική Αγωγή &amp; </w:t>
      </w:r>
      <w:proofErr w:type="spellStart"/>
      <w:r>
        <w:rPr>
          <w:rFonts w:ascii="Times New Roman" w:hAnsi="Times New Roman"/>
          <w:sz w:val="24"/>
          <w:szCs w:val="24"/>
        </w:rPr>
        <w:t>Εκπ</w:t>
      </w:r>
      <w:proofErr w:type="spellEnd"/>
      <w:r>
        <w:rPr>
          <w:rFonts w:ascii="Times New Roman" w:hAnsi="Times New Roman"/>
          <w:sz w:val="24"/>
          <w:szCs w:val="24"/>
        </w:rPr>
        <w:t xml:space="preserve">/ση, ας μην απορούμε και διαμαρτυρόμαστε μετά για τις αντίστοιχες ενέργειες του ΥΠΠΕΘ και την ανοχή και στήριξη που επιδεικνύει προς την Κ. Ε. Δ. Ε. αναφορικά με τις διεκδικήσεις της και την εμπλοκή της τόσο σε ότι άφορά τη Δίχρονη Υποχρεωτική Προσχολική Αγωγή </w:t>
      </w:r>
      <w:r>
        <w:rPr>
          <w:rFonts w:ascii="Times New Roman" w:hAnsi="Times New Roman"/>
          <w:sz w:val="24"/>
          <w:szCs w:val="24"/>
        </w:rPr>
        <w:lastRenderedPageBreak/>
        <w:t xml:space="preserve">και </w:t>
      </w:r>
      <w:proofErr w:type="spellStart"/>
      <w:r>
        <w:rPr>
          <w:rFonts w:ascii="Times New Roman" w:hAnsi="Times New Roman"/>
          <w:sz w:val="24"/>
          <w:szCs w:val="24"/>
        </w:rPr>
        <w:t>Εκπ</w:t>
      </w:r>
      <w:proofErr w:type="spellEnd"/>
      <w:r>
        <w:rPr>
          <w:rFonts w:ascii="Times New Roman" w:hAnsi="Times New Roman"/>
          <w:sz w:val="24"/>
          <w:szCs w:val="24"/>
        </w:rPr>
        <w:t xml:space="preserve">/ση όσο και γενικότερα σε ότι αφορά τις αρμοδιότητες των Ο. Τ. Α. στο επίπεδο της λειτουργίας της Δημόσιας </w:t>
      </w:r>
      <w:proofErr w:type="spellStart"/>
      <w:r>
        <w:rPr>
          <w:rFonts w:ascii="Times New Roman" w:hAnsi="Times New Roman"/>
          <w:sz w:val="24"/>
          <w:szCs w:val="24"/>
        </w:rPr>
        <w:t>Εκπ</w:t>
      </w:r>
      <w:proofErr w:type="spellEnd"/>
      <w:r>
        <w:rPr>
          <w:rFonts w:ascii="Times New Roman" w:hAnsi="Times New Roman"/>
          <w:sz w:val="24"/>
          <w:szCs w:val="24"/>
        </w:rPr>
        <w:t xml:space="preserve">/σης. </w:t>
      </w:r>
    </w:p>
    <w:p w:rsidR="001E27F4" w:rsidRDefault="001E27F4" w:rsidP="00E23646">
      <w:pPr>
        <w:jc w:val="both"/>
        <w:rPr>
          <w:rFonts w:ascii="Times New Roman" w:hAnsi="Times New Roman"/>
          <w:sz w:val="24"/>
          <w:szCs w:val="24"/>
        </w:rPr>
      </w:pPr>
      <w:r>
        <w:rPr>
          <w:rFonts w:ascii="Times New Roman" w:hAnsi="Times New Roman"/>
          <w:sz w:val="24"/>
          <w:szCs w:val="24"/>
        </w:rPr>
        <w:t xml:space="preserve">Παρακαλούμε τα Δ. Σ. της Δ. Ο. Ε. και του Ι. Π. Ε. Μ. της Δ. Ο. Ε. να τοποθετηθούν σχετικά επί του παραπάνω θέματος. </w:t>
      </w:r>
    </w:p>
    <w:p w:rsidR="005F52AF" w:rsidRDefault="005F52AF" w:rsidP="00E23646">
      <w:pPr>
        <w:jc w:val="both"/>
        <w:rPr>
          <w:rFonts w:ascii="Times New Roman" w:hAnsi="Times New Roman"/>
          <w:sz w:val="24"/>
          <w:szCs w:val="24"/>
        </w:rPr>
      </w:pPr>
    </w:p>
    <w:p w:rsidR="005F52AF" w:rsidRPr="00E23646" w:rsidRDefault="005F52AF" w:rsidP="005F52AF">
      <w:pPr>
        <w:jc w:val="center"/>
        <w:rPr>
          <w:rFonts w:ascii="Times New Roman" w:hAnsi="Times New Roman"/>
          <w:sz w:val="24"/>
          <w:szCs w:val="24"/>
        </w:rPr>
      </w:pPr>
      <w:r>
        <w:rPr>
          <w:noProof/>
          <w:lang w:eastAsia="el-GR"/>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5F52AF" w:rsidRPr="00E23646" w:rsidSect="00C20F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2E3"/>
    <w:rsid w:val="001E27F4"/>
    <w:rsid w:val="005F52AF"/>
    <w:rsid w:val="008240F6"/>
    <w:rsid w:val="009407E0"/>
    <w:rsid w:val="00C20F85"/>
    <w:rsid w:val="00C412E3"/>
    <w:rsid w:val="00C54B8E"/>
    <w:rsid w:val="00E236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E3"/>
    <w:pPr>
      <w:spacing w:after="200" w:line="276" w:lineRule="auto"/>
    </w:pPr>
    <w:rPr>
      <w:rFonts w:ascii="Calibri" w:eastAsia="Calibri" w:hAnsi="Calibri"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412E3"/>
    <w:rPr>
      <w:color w:val="0000FF"/>
      <w:u w:val="single"/>
    </w:rPr>
  </w:style>
  <w:style w:type="paragraph" w:styleId="Web">
    <w:name w:val="Normal (Web)"/>
    <w:basedOn w:val="a"/>
    <w:semiHidden/>
    <w:unhideWhenUsed/>
    <w:rsid w:val="00C412E3"/>
    <w:pPr>
      <w:spacing w:before="100" w:beforeAutospacing="1" w:after="100" w:afterAutospacing="1" w:line="240" w:lineRule="auto"/>
    </w:pPr>
    <w:rPr>
      <w:rFonts w:ascii="Times New Roman" w:eastAsia="Times New Roman" w:hAnsi="Times New Roman"/>
      <w:b w:val="0"/>
      <w:sz w:val="24"/>
      <w:szCs w:val="24"/>
      <w:lang w:eastAsia="el-GR"/>
    </w:rPr>
  </w:style>
  <w:style w:type="character" w:styleId="a3">
    <w:name w:val="Strong"/>
    <w:basedOn w:val="a0"/>
    <w:qFormat/>
    <w:rsid w:val="00C412E3"/>
    <w:rPr>
      <w:b/>
      <w:bCs/>
    </w:rPr>
  </w:style>
</w:styles>
</file>

<file path=word/webSettings.xml><?xml version="1.0" encoding="utf-8"?>
<w:webSettings xmlns:r="http://schemas.openxmlformats.org/officeDocument/2006/relationships" xmlns:w="http://schemas.openxmlformats.org/wordprocessingml/2006/main">
  <w:divs>
    <w:div w:id="12157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2018-05-08T06:28:00Z</dcterms:created>
  <dcterms:modified xsi:type="dcterms:W3CDTF">2018-05-08T06:28:00Z</dcterms:modified>
</cp:coreProperties>
</file>