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98" w:rsidRDefault="00375D98" w:rsidP="00375D98">
      <w:pPr>
        <w:spacing w:after="0"/>
        <w:rPr>
          <w:rFonts w:ascii="Times New Roman" w:hAnsi="Times New Roman"/>
          <w:b/>
          <w:lang w:val="el-GR" w:eastAsia="en-US"/>
        </w:rPr>
      </w:pPr>
      <w:r>
        <w:rPr>
          <w:rFonts w:ascii="Times New Roman" w:hAnsi="Times New Roman"/>
          <w:b/>
          <w:lang w:val="el-GR"/>
        </w:rPr>
        <w:t xml:space="preserve">ΣΥΛΛΟΓΟΣ ΕΚΠΑΙΔΕΥΤΙΚΩΝ Π. Ε.                    Μαρούσι </w:t>
      </w:r>
      <w:r w:rsidR="00EB05D9">
        <w:rPr>
          <w:rFonts w:ascii="Times New Roman" w:hAnsi="Times New Roman"/>
          <w:lang w:val="el-GR"/>
        </w:rPr>
        <w:t xml:space="preserve"> 2</w:t>
      </w:r>
      <w:r w:rsidR="00EB05D9">
        <w:rPr>
          <w:rFonts w:ascii="Times New Roman" w:hAnsi="Times New Roman"/>
        </w:rPr>
        <w:t>0</w:t>
      </w:r>
      <w:r>
        <w:rPr>
          <w:rFonts w:ascii="Times New Roman" w:hAnsi="Times New Roman"/>
          <w:lang w:val="el-GR"/>
        </w:rPr>
        <w:t xml:space="preserve"> – 2 – 2020</w:t>
      </w:r>
      <w:r>
        <w:rPr>
          <w:rFonts w:ascii="Times New Roman" w:hAnsi="Times New Roman"/>
          <w:b/>
          <w:lang w:val="el-GR"/>
        </w:rPr>
        <w:t xml:space="preserve">                                                                                                          </w:t>
      </w:r>
    </w:p>
    <w:p w:rsidR="00375D98" w:rsidRDefault="00375D98" w:rsidP="00375D98">
      <w:pPr>
        <w:spacing w:after="0"/>
        <w:rPr>
          <w:rFonts w:ascii="Times New Roman" w:eastAsia="SimSun" w:hAnsi="Times New Roman"/>
          <w:b/>
          <w:lang w:val="el-GR" w:eastAsia="ar-SA"/>
        </w:rPr>
      </w:pPr>
      <w:r>
        <w:rPr>
          <w:rFonts w:ascii="Times New Roman" w:hAnsi="Times New Roman"/>
          <w:b/>
          <w:lang w:val="el-GR"/>
        </w:rPr>
        <w:t xml:space="preserve">          ΑΜΑΡΟΥΣΙΟΥ                                                   Αρ. </w:t>
      </w:r>
      <w:proofErr w:type="spellStart"/>
      <w:r>
        <w:rPr>
          <w:rFonts w:ascii="Times New Roman" w:hAnsi="Times New Roman"/>
          <w:b/>
          <w:lang w:val="el-GR"/>
        </w:rPr>
        <w:t>Πρ</w:t>
      </w:r>
      <w:proofErr w:type="spellEnd"/>
      <w:r>
        <w:rPr>
          <w:rFonts w:ascii="Times New Roman" w:hAnsi="Times New Roman"/>
          <w:b/>
          <w:lang w:val="el-GR"/>
        </w:rPr>
        <w:t xml:space="preserve">.: </w:t>
      </w:r>
      <w:r w:rsidR="00B50AD2">
        <w:rPr>
          <w:rFonts w:ascii="Times New Roman" w:hAnsi="Times New Roman"/>
          <w:lang w:val="el-GR"/>
        </w:rPr>
        <w:t>75</w:t>
      </w:r>
    </w:p>
    <w:p w:rsidR="00375D98" w:rsidRDefault="00375D98" w:rsidP="00375D98">
      <w:pPr>
        <w:spacing w:after="0"/>
        <w:rPr>
          <w:rFonts w:ascii="Times New Roman" w:eastAsiaTheme="minorHAnsi" w:hAnsi="Times New Roman"/>
          <w:b/>
          <w:lang w:val="el-GR" w:eastAsia="en-US"/>
        </w:rPr>
      </w:pPr>
      <w:proofErr w:type="spellStart"/>
      <w:r>
        <w:rPr>
          <w:rFonts w:ascii="Times New Roman" w:hAnsi="Times New Roman"/>
          <w:b/>
          <w:lang w:val="el-GR"/>
        </w:rPr>
        <w:t>Ταχ</w:t>
      </w:r>
      <w:proofErr w:type="spellEnd"/>
      <w:r>
        <w:rPr>
          <w:rFonts w:ascii="Times New Roman" w:hAnsi="Times New Roman"/>
          <w:b/>
          <w:lang w:val="el-GR"/>
        </w:rPr>
        <w:t>. Δ/</w:t>
      </w:r>
      <w:proofErr w:type="spellStart"/>
      <w:r>
        <w:rPr>
          <w:rFonts w:ascii="Times New Roman" w:hAnsi="Times New Roman"/>
          <w:b/>
          <w:lang w:val="el-GR"/>
        </w:rPr>
        <w:t>νση</w:t>
      </w:r>
      <w:proofErr w:type="spellEnd"/>
      <w:r>
        <w:rPr>
          <w:rFonts w:ascii="Times New Roman" w:hAnsi="Times New Roman"/>
          <w:b/>
          <w:lang w:val="el-GR"/>
        </w:rPr>
        <w:t xml:space="preserve">: </w:t>
      </w:r>
      <w:r>
        <w:rPr>
          <w:rFonts w:ascii="Times New Roman" w:hAnsi="Times New Roman"/>
          <w:lang w:val="el-GR"/>
        </w:rPr>
        <w:t xml:space="preserve">Μαραθωνοδρόμου 54 </w:t>
      </w:r>
      <w:r>
        <w:rPr>
          <w:rFonts w:ascii="Times New Roman" w:hAnsi="Times New Roman"/>
          <w:b/>
          <w:lang w:val="el-GR"/>
        </w:rPr>
        <w:t xml:space="preserve">                                            </w:t>
      </w:r>
    </w:p>
    <w:p w:rsidR="00375D98" w:rsidRDefault="00375D98" w:rsidP="00375D98">
      <w:pPr>
        <w:spacing w:after="0"/>
        <w:rPr>
          <w:rFonts w:ascii="Times New Roman" w:hAnsi="Times New Roman"/>
          <w:b/>
          <w:lang w:val="el-GR"/>
        </w:rPr>
      </w:pPr>
      <w:r>
        <w:rPr>
          <w:rFonts w:ascii="Times New Roman" w:hAnsi="Times New Roman"/>
          <w:b/>
          <w:lang w:val="el-GR"/>
        </w:rPr>
        <w:t xml:space="preserve">Τ. Κ. </w:t>
      </w:r>
      <w:r>
        <w:rPr>
          <w:rFonts w:ascii="Times New Roman" w:hAnsi="Times New Roman"/>
          <w:lang w:val="el-GR"/>
        </w:rPr>
        <w:t xml:space="preserve">15124 Μαρούσι  </w:t>
      </w:r>
      <w:r>
        <w:rPr>
          <w:rFonts w:ascii="Times New Roman" w:hAnsi="Times New Roman"/>
          <w:b/>
          <w:lang w:val="el-GR"/>
        </w:rPr>
        <w:t xml:space="preserve">                                                          </w:t>
      </w:r>
    </w:p>
    <w:p w:rsidR="00375D98" w:rsidRDefault="00375D98" w:rsidP="00375D98">
      <w:pPr>
        <w:spacing w:after="0"/>
        <w:rPr>
          <w:rFonts w:ascii="Times New Roman" w:hAnsi="Times New Roman"/>
          <w:b/>
          <w:lang w:val="el-GR"/>
        </w:rPr>
      </w:pPr>
      <w:proofErr w:type="spellStart"/>
      <w:r>
        <w:rPr>
          <w:rFonts w:ascii="Times New Roman" w:hAnsi="Times New Roman"/>
          <w:b/>
          <w:lang w:val="el-GR"/>
        </w:rPr>
        <w:t>Τηλ</w:t>
      </w:r>
      <w:proofErr w:type="spellEnd"/>
      <w:r>
        <w:rPr>
          <w:rFonts w:ascii="Times New Roman" w:hAnsi="Times New Roman"/>
          <w:b/>
          <w:lang w:val="el-GR"/>
        </w:rPr>
        <w:t xml:space="preserve">.: </w:t>
      </w:r>
      <w:r>
        <w:rPr>
          <w:rFonts w:ascii="Times New Roman" w:hAnsi="Times New Roman"/>
          <w:lang w:val="el-GR"/>
        </w:rPr>
        <w:t xml:space="preserve">2108020788 </w:t>
      </w:r>
      <w:r>
        <w:rPr>
          <w:rFonts w:ascii="Times New Roman" w:hAnsi="Times New Roman"/>
          <w:b/>
        </w:rPr>
        <w:t>Fax</w:t>
      </w:r>
      <w:r>
        <w:rPr>
          <w:rFonts w:ascii="Times New Roman" w:hAnsi="Times New Roman"/>
          <w:b/>
          <w:lang w:val="el-GR"/>
        </w:rPr>
        <w:t>:</w:t>
      </w:r>
      <w:r>
        <w:rPr>
          <w:rFonts w:ascii="Times New Roman" w:hAnsi="Times New Roman"/>
          <w:lang w:val="el-GR"/>
        </w:rPr>
        <w:t>2108020788</w:t>
      </w:r>
      <w:r>
        <w:rPr>
          <w:rFonts w:ascii="Times New Roman" w:hAnsi="Times New Roman"/>
          <w:b/>
          <w:lang w:val="el-GR"/>
        </w:rPr>
        <w:t xml:space="preserve">                                                       </w:t>
      </w:r>
    </w:p>
    <w:p w:rsidR="00375D98" w:rsidRDefault="00375D98" w:rsidP="00375D98">
      <w:pPr>
        <w:spacing w:after="0"/>
        <w:rPr>
          <w:rFonts w:ascii="Times New Roman" w:hAnsi="Times New Roman"/>
          <w:lang w:val="el-GR"/>
        </w:rPr>
      </w:pPr>
      <w:r>
        <w:rPr>
          <w:rFonts w:ascii="Times New Roman" w:hAnsi="Times New Roman"/>
          <w:b/>
          <w:lang w:val="el-GR"/>
        </w:rPr>
        <w:t xml:space="preserve">Πληροφ.: Φ. Καββαδία 6932628101 </w:t>
      </w:r>
      <w:r>
        <w:rPr>
          <w:rFonts w:ascii="Times New Roman" w:hAnsi="Times New Roman"/>
          <w:lang w:val="el-GR"/>
        </w:rPr>
        <w:t xml:space="preserve">                                                                                   </w:t>
      </w:r>
    </w:p>
    <w:p w:rsidR="00375D98" w:rsidRDefault="00375D98" w:rsidP="00375D98">
      <w:pPr>
        <w:spacing w:after="0"/>
        <w:rPr>
          <w:rFonts w:ascii="Times New Roman" w:hAnsi="Times New Roman"/>
          <w:b/>
          <w:lang w:val="el-GR"/>
        </w:rPr>
      </w:pPr>
      <w:r>
        <w:rPr>
          <w:rFonts w:ascii="Times New Roman" w:hAnsi="Times New Roman"/>
          <w:b/>
        </w:rPr>
        <w:t>Email</w:t>
      </w:r>
      <w:r>
        <w:rPr>
          <w:rFonts w:ascii="Times New Roman" w:hAnsi="Times New Roman"/>
          <w:b/>
          <w:lang w:val="el-GR"/>
        </w:rPr>
        <w:t>:</w:t>
      </w:r>
      <w:proofErr w:type="spellStart"/>
      <w:r>
        <w:rPr>
          <w:rFonts w:ascii="Times New Roman" w:hAnsi="Times New Roman"/>
          <w:b/>
        </w:rPr>
        <w:t>syll</w:t>
      </w:r>
      <w:proofErr w:type="spellEnd"/>
      <w:r>
        <w:rPr>
          <w:rFonts w:ascii="Times New Roman" w:hAnsi="Times New Roman"/>
          <w:b/>
          <w:lang w:val="el-GR"/>
        </w:rPr>
        <w:t>2</w:t>
      </w:r>
      <w:proofErr w:type="spellStart"/>
      <w:r>
        <w:rPr>
          <w:rFonts w:ascii="Times New Roman" w:hAnsi="Times New Roman"/>
          <w:b/>
        </w:rPr>
        <w:t>grafeio</w:t>
      </w:r>
      <w:proofErr w:type="spellEnd"/>
      <w:r>
        <w:rPr>
          <w:rFonts w:ascii="Times New Roman" w:hAnsi="Times New Roman"/>
          <w:b/>
          <w:lang w:val="el-GR"/>
        </w:rPr>
        <w:t>@</w:t>
      </w:r>
      <w:proofErr w:type="spellStart"/>
      <w:r>
        <w:rPr>
          <w:rFonts w:ascii="Times New Roman" w:hAnsi="Times New Roman"/>
          <w:b/>
        </w:rPr>
        <w:t>gmail</w:t>
      </w:r>
      <w:proofErr w:type="spellEnd"/>
      <w:r>
        <w:rPr>
          <w:rFonts w:ascii="Times New Roman" w:hAnsi="Times New Roman"/>
          <w:b/>
          <w:lang w:val="el-GR"/>
        </w:rPr>
        <w:t>.</w:t>
      </w:r>
      <w:r>
        <w:rPr>
          <w:rFonts w:ascii="Times New Roman" w:hAnsi="Times New Roman"/>
          <w:b/>
        </w:rPr>
        <w:t>com</w:t>
      </w:r>
      <w:r>
        <w:rPr>
          <w:rFonts w:ascii="Times New Roman" w:hAnsi="Times New Roman"/>
          <w:b/>
          <w:lang w:val="el-GR"/>
        </w:rPr>
        <w:t xml:space="preserve">                                           </w:t>
      </w:r>
    </w:p>
    <w:p w:rsidR="00375D98" w:rsidRDefault="00375D98" w:rsidP="00375D98">
      <w:pPr>
        <w:spacing w:after="0"/>
        <w:jc w:val="both"/>
        <w:rPr>
          <w:rFonts w:ascii="Times New Roman" w:hAnsi="Times New Roman"/>
          <w:lang w:val="el-GR"/>
        </w:rPr>
      </w:pPr>
      <w:r>
        <w:rPr>
          <w:rFonts w:ascii="Times New Roman" w:hAnsi="Times New Roman"/>
          <w:b/>
          <w:lang w:val="el-GR"/>
        </w:rPr>
        <w:t xml:space="preserve">Δικτυακός τόπος: </w:t>
      </w:r>
      <w:r>
        <w:rPr>
          <w:rFonts w:ascii="Times New Roman" w:hAnsi="Times New Roman"/>
          <w:b/>
        </w:rPr>
        <w:t>http</w:t>
      </w:r>
      <w:r>
        <w:rPr>
          <w:rFonts w:ascii="Times New Roman" w:hAnsi="Times New Roman"/>
          <w:b/>
          <w:lang w:val="el-GR"/>
        </w:rPr>
        <w:t xml:space="preserve">//: </w:t>
      </w:r>
      <w:hyperlink r:id="rId4" w:history="1">
        <w:r>
          <w:rPr>
            <w:rStyle w:val="-"/>
            <w:rFonts w:ascii="Times New Roman" w:hAnsi="Times New Roman"/>
            <w:b/>
          </w:rPr>
          <w:t>www</w:t>
        </w:r>
        <w:r>
          <w:rPr>
            <w:rStyle w:val="-"/>
            <w:rFonts w:ascii="Times New Roman" w:hAnsi="Times New Roman"/>
            <w:b/>
            <w:lang w:val="el-GR"/>
          </w:rPr>
          <w:t>.</w:t>
        </w:r>
        <w:proofErr w:type="spellStart"/>
        <w:r>
          <w:rPr>
            <w:rStyle w:val="-"/>
            <w:rFonts w:ascii="Times New Roman" w:hAnsi="Times New Roman"/>
            <w:b/>
          </w:rPr>
          <w:t>syllogosekpaideutikonpeamarousiou</w:t>
        </w:r>
        <w:proofErr w:type="spellEnd"/>
        <w:r>
          <w:rPr>
            <w:rStyle w:val="-"/>
            <w:rFonts w:ascii="Times New Roman" w:hAnsi="Times New Roman"/>
            <w:b/>
            <w:lang w:val="el-GR"/>
          </w:rPr>
          <w:t>.</w:t>
        </w:r>
        <w:r>
          <w:rPr>
            <w:rStyle w:val="-"/>
            <w:rFonts w:ascii="Times New Roman" w:hAnsi="Times New Roman"/>
            <w:b/>
          </w:rPr>
          <w:t>gr</w:t>
        </w:r>
      </w:hyperlink>
    </w:p>
    <w:p w:rsidR="00375D98" w:rsidRDefault="00375D98" w:rsidP="00375D98">
      <w:pPr>
        <w:pStyle w:val="a3"/>
        <w:spacing w:after="0"/>
        <w:jc w:val="both"/>
        <w:rPr>
          <w:rFonts w:ascii="Times New Roman" w:hAnsi="Times New Roman"/>
          <w:b/>
          <w:color w:val="000000"/>
        </w:rPr>
      </w:pPr>
      <w:r>
        <w:rPr>
          <w:b/>
          <w:color w:val="000000"/>
        </w:rPr>
        <w:t xml:space="preserve">                                                              </w:t>
      </w:r>
    </w:p>
    <w:p w:rsidR="00375D98" w:rsidRDefault="00375D98" w:rsidP="00375D98">
      <w:pPr>
        <w:pStyle w:val="a3"/>
        <w:spacing w:after="0"/>
        <w:jc w:val="both"/>
        <w:rPr>
          <w:rFonts w:ascii="Calibri" w:hAnsi="Calibri"/>
          <w:b/>
          <w:color w:val="000000"/>
          <w:sz w:val="22"/>
          <w:szCs w:val="22"/>
        </w:rPr>
      </w:pPr>
    </w:p>
    <w:p w:rsidR="00375D98" w:rsidRDefault="00375D98" w:rsidP="00375D98">
      <w:pPr>
        <w:pStyle w:val="a3"/>
        <w:spacing w:after="0"/>
        <w:jc w:val="both"/>
        <w:rPr>
          <w:b/>
          <w:color w:val="000000"/>
        </w:rPr>
      </w:pPr>
    </w:p>
    <w:p w:rsidR="00375D98" w:rsidRDefault="00375D98" w:rsidP="00375D98">
      <w:pPr>
        <w:pStyle w:val="a3"/>
        <w:spacing w:after="0"/>
        <w:jc w:val="right"/>
        <w:rPr>
          <w:rFonts w:ascii="Times New Roman" w:hAnsi="Times New Roman"/>
          <w:b/>
          <w:color w:val="000000"/>
        </w:rPr>
      </w:pPr>
      <w:r>
        <w:rPr>
          <w:rFonts w:ascii="Times New Roman" w:hAnsi="Times New Roman"/>
          <w:b/>
          <w:color w:val="000000"/>
        </w:rPr>
        <w:t>ΠΡΟΣ</w:t>
      </w:r>
    </w:p>
    <w:p w:rsidR="00375D98" w:rsidRPr="00375D98" w:rsidRDefault="00375D98" w:rsidP="00375D98">
      <w:pPr>
        <w:jc w:val="right"/>
        <w:rPr>
          <w:lang w:val="el-GR"/>
        </w:rPr>
      </w:pPr>
      <w:r w:rsidRPr="00375D98">
        <w:rPr>
          <w:rFonts w:ascii="Times New Roman" w:hAnsi="Times New Roman"/>
          <w:b/>
          <w:color w:val="000000"/>
          <w:lang w:val="el-GR"/>
        </w:rPr>
        <w:t>ΥΠΑΙΘ, Δ.Ο.Ε. – Σ</w:t>
      </w:r>
      <w:r>
        <w:rPr>
          <w:rFonts w:ascii="Times New Roman" w:hAnsi="Times New Roman"/>
          <w:b/>
          <w:color w:val="000000"/>
          <w:lang w:val="el-GR"/>
        </w:rPr>
        <w:t>υλλόγους</w:t>
      </w:r>
      <w:r w:rsidRPr="00375D98">
        <w:rPr>
          <w:rFonts w:ascii="Times New Roman" w:hAnsi="Times New Roman"/>
          <w:b/>
          <w:color w:val="000000"/>
          <w:lang w:val="el-GR"/>
        </w:rPr>
        <w:t xml:space="preserve"> </w:t>
      </w:r>
      <w:proofErr w:type="spellStart"/>
      <w:r w:rsidRPr="00375D98">
        <w:rPr>
          <w:rFonts w:ascii="Times New Roman" w:hAnsi="Times New Roman"/>
          <w:b/>
          <w:color w:val="000000"/>
          <w:lang w:val="el-GR"/>
        </w:rPr>
        <w:t>Εκπ</w:t>
      </w:r>
      <w:proofErr w:type="spellEnd"/>
      <w:r w:rsidRPr="00375D98">
        <w:rPr>
          <w:rFonts w:ascii="Times New Roman" w:hAnsi="Times New Roman"/>
          <w:b/>
          <w:color w:val="000000"/>
          <w:lang w:val="el-GR"/>
        </w:rPr>
        <w:t>/</w:t>
      </w:r>
      <w:proofErr w:type="spellStart"/>
      <w:r w:rsidRPr="00375D98">
        <w:rPr>
          <w:rFonts w:ascii="Times New Roman" w:hAnsi="Times New Roman"/>
          <w:b/>
          <w:color w:val="000000"/>
          <w:lang w:val="el-GR"/>
        </w:rPr>
        <w:t>κών</w:t>
      </w:r>
      <w:proofErr w:type="spellEnd"/>
      <w:r w:rsidRPr="00375D98">
        <w:rPr>
          <w:rFonts w:ascii="Times New Roman" w:hAnsi="Times New Roman"/>
          <w:b/>
          <w:color w:val="000000"/>
          <w:lang w:val="el-GR"/>
        </w:rPr>
        <w:t xml:space="preserve"> Π. Ε. της χώρας, </w:t>
      </w:r>
      <w:r>
        <w:rPr>
          <w:rFonts w:ascii="Times New Roman" w:hAnsi="Times New Roman"/>
          <w:b/>
          <w:color w:val="000000"/>
          <w:lang w:val="el-GR"/>
        </w:rPr>
        <w:t xml:space="preserve">Ο.Λ.Μ.Ε. – Ε.Λ.Μ.Ε. της χώρας </w:t>
      </w:r>
    </w:p>
    <w:p w:rsidR="00375D98" w:rsidRDefault="00375D98" w:rsidP="00375D98">
      <w:pPr>
        <w:jc w:val="right"/>
        <w:rPr>
          <w:rFonts w:ascii="Times New Roman" w:hAnsi="Times New Roman"/>
          <w:b/>
          <w:color w:val="000000"/>
          <w:lang w:val="el-GR"/>
        </w:rPr>
      </w:pPr>
      <w:r w:rsidRPr="00375D98">
        <w:rPr>
          <w:rFonts w:ascii="Times New Roman" w:hAnsi="Times New Roman"/>
          <w:b/>
          <w:color w:val="000000"/>
          <w:lang w:val="el-GR"/>
        </w:rPr>
        <w:t xml:space="preserve">Κοινοποίηση: </w:t>
      </w:r>
    </w:p>
    <w:p w:rsidR="00375D98" w:rsidRPr="00375D98" w:rsidRDefault="00375D98" w:rsidP="00375D98">
      <w:pPr>
        <w:jc w:val="right"/>
        <w:rPr>
          <w:lang w:val="el-GR"/>
        </w:rPr>
      </w:pPr>
      <w:r w:rsidRPr="00375D98">
        <w:rPr>
          <w:rFonts w:ascii="Times New Roman" w:hAnsi="Times New Roman"/>
          <w:b/>
          <w:color w:val="000000"/>
          <w:lang w:val="el-GR"/>
        </w:rPr>
        <w:t xml:space="preserve"> ΜΕΛΗ ΤΟΥ ΣΥΛΛΟΓΟΥ ΜΑΣ</w:t>
      </w:r>
    </w:p>
    <w:p w:rsidR="00375D98" w:rsidRDefault="00375D98" w:rsidP="00375D98">
      <w:pPr>
        <w:jc w:val="both"/>
        <w:rPr>
          <w:rFonts w:ascii="Times New Roman" w:hAnsi="Times New Roman"/>
          <w:b/>
          <w:color w:val="000000"/>
          <w:lang w:val="el-GR"/>
        </w:rPr>
      </w:pPr>
      <w:r w:rsidRPr="00375D98">
        <w:rPr>
          <w:rFonts w:ascii="Times New Roman" w:hAnsi="Times New Roman"/>
          <w:b/>
          <w:color w:val="000000"/>
          <w:lang w:val="el-GR"/>
        </w:rPr>
        <w:t xml:space="preserve">                </w:t>
      </w:r>
      <w:r>
        <w:rPr>
          <w:rFonts w:ascii="Times New Roman" w:hAnsi="Times New Roman"/>
          <w:b/>
          <w:color w:val="000000"/>
          <w:lang w:val="el-GR"/>
        </w:rPr>
        <w:t xml:space="preserve">Θέμα: « </w:t>
      </w:r>
      <w:bookmarkStart w:id="0" w:name="_GoBack"/>
      <w:r>
        <w:rPr>
          <w:rFonts w:ascii="Times New Roman" w:hAnsi="Times New Roman"/>
          <w:b/>
          <w:color w:val="000000"/>
          <w:lang w:val="el-GR"/>
        </w:rPr>
        <w:t>Άμεσα να εξυπηρετηθούν οι αδιόριστοι εκπαιδευτικοί από τις υπηρεσίες του ΥΠΑΙΘ προκειμένου να συμμετάσχουν στις διαδικασίες υποβολής αιτήσεων για κατάταξη στους πίνακες των προκηρύξεων του ΑΣΕΠ για τους μόνιμους διορισμούς – προσλήψεις αναπληρωτών των εκπαιδευτικών – ΟΧΙ ΣΤΟΥΣ ΑΥΘΑΙΡΕΤΟΥΣ ΑΠΟΚΛΕΙΣΜΟΥΣ ΕΚΠΑΙΔΕΥΤΙΚΩΝ ΑΠΟ ΤΗ ΔΙΑΔΙΚΑΣΙΑ ΚΑΤΑΤΑΞΗΣ ΣΤΟΥΣ ΠΙΝΑΚΕΣ</w:t>
      </w:r>
      <w:bookmarkEnd w:id="0"/>
      <w:r>
        <w:rPr>
          <w:rFonts w:ascii="Times New Roman" w:hAnsi="Times New Roman"/>
          <w:b/>
          <w:color w:val="000000"/>
          <w:lang w:val="el-GR"/>
        </w:rPr>
        <w:t xml:space="preserve">» </w:t>
      </w:r>
      <w:r w:rsidR="00DC6600">
        <w:rPr>
          <w:rFonts w:ascii="Times New Roman" w:hAnsi="Times New Roman"/>
          <w:b/>
          <w:color w:val="000000"/>
          <w:lang w:val="el-GR"/>
        </w:rPr>
        <w:t>.</w:t>
      </w:r>
    </w:p>
    <w:p w:rsidR="000253F5" w:rsidRDefault="000253F5" w:rsidP="000253F5">
      <w:pPr>
        <w:pStyle w:val="Web"/>
        <w:jc w:val="center"/>
      </w:pPr>
      <w:r>
        <w:rPr>
          <w:rStyle w:val="a4"/>
        </w:rPr>
        <w:t xml:space="preserve">ΠΑΡΑΣΤΑΣΗ ΔΙΑΜΑΡΤΥΡΙΑΣ ΤΗ ΔΕΥΤΕΡΑ 24 – 2 – 2020  ΣΤΗΝ ΠΕΡΙΦΕΡΕΙΑΚΗ ΔΙΕΥΘΥΝΣΗ Π. &amp; Δ. ΕΚΠΑΙΔΕΥΣΗΣ ΑΤΤΙΚΗΣ (Τσόχα 15, Αμπελόκηποι)  ΣΤΙΣ 14:00 </w:t>
      </w:r>
    </w:p>
    <w:p w:rsidR="00375D98" w:rsidRDefault="00375D98" w:rsidP="00375D98">
      <w:pPr>
        <w:jc w:val="both"/>
        <w:rPr>
          <w:rFonts w:ascii="Times New Roman" w:hAnsi="Times New Roman"/>
          <w:b/>
          <w:color w:val="000000"/>
          <w:lang w:val="el-GR"/>
        </w:rPr>
      </w:pPr>
    </w:p>
    <w:p w:rsidR="00F27622" w:rsidRDefault="00375D98" w:rsidP="00375D98">
      <w:pPr>
        <w:jc w:val="both"/>
        <w:rPr>
          <w:rFonts w:ascii="Times New Roman" w:hAnsi="Times New Roman"/>
          <w:b/>
          <w:color w:val="000000"/>
          <w:lang w:val="el-GR"/>
        </w:rPr>
      </w:pPr>
      <w:r>
        <w:rPr>
          <w:rFonts w:ascii="Times New Roman" w:hAnsi="Times New Roman"/>
          <w:b/>
          <w:color w:val="000000"/>
          <w:lang w:val="el-GR"/>
        </w:rPr>
        <w:t xml:space="preserve">Το Δ. Σ. του Συλλόγου </w:t>
      </w:r>
      <w:proofErr w:type="spellStart"/>
      <w:r>
        <w:rPr>
          <w:rFonts w:ascii="Times New Roman" w:hAnsi="Times New Roman"/>
          <w:b/>
          <w:color w:val="000000"/>
          <w:lang w:val="el-GR"/>
        </w:rPr>
        <w:t>Εκπ</w:t>
      </w:r>
      <w:proofErr w:type="spellEnd"/>
      <w:r>
        <w:rPr>
          <w:rFonts w:ascii="Times New Roman" w:hAnsi="Times New Roman"/>
          <w:b/>
          <w:color w:val="000000"/>
          <w:lang w:val="el-GR"/>
        </w:rPr>
        <w:t>/</w:t>
      </w:r>
      <w:proofErr w:type="spellStart"/>
      <w:r>
        <w:rPr>
          <w:rFonts w:ascii="Times New Roman" w:hAnsi="Times New Roman"/>
          <w:b/>
          <w:color w:val="000000"/>
          <w:lang w:val="el-GR"/>
        </w:rPr>
        <w:t>κών</w:t>
      </w:r>
      <w:proofErr w:type="spellEnd"/>
      <w:r>
        <w:rPr>
          <w:rFonts w:ascii="Times New Roman" w:hAnsi="Times New Roman"/>
          <w:b/>
          <w:color w:val="000000"/>
          <w:lang w:val="el-GR"/>
        </w:rPr>
        <w:t xml:space="preserve"> Π. Ε. Αμαρουσίου ύστερα από καταγγελίες μελών του (αναπληρωτών εκπαιδευτικών ειδικοτήτων) διαπί</w:t>
      </w:r>
      <w:r w:rsidR="00C76DAC">
        <w:rPr>
          <w:rFonts w:ascii="Times New Roman" w:hAnsi="Times New Roman"/>
          <w:b/>
          <w:color w:val="000000"/>
          <w:lang w:val="el-GR"/>
        </w:rPr>
        <w:t>στωσε ότι στις περισσότερες</w:t>
      </w:r>
      <w:r w:rsidR="007C6FC7" w:rsidRPr="007C6FC7">
        <w:rPr>
          <w:rFonts w:ascii="Times New Roman" w:hAnsi="Times New Roman"/>
          <w:b/>
          <w:color w:val="000000"/>
          <w:lang w:val="el-GR"/>
        </w:rPr>
        <w:t>,</w:t>
      </w:r>
      <w:r w:rsidR="00C76DAC">
        <w:rPr>
          <w:rFonts w:ascii="Times New Roman" w:hAnsi="Times New Roman"/>
          <w:b/>
          <w:color w:val="000000"/>
          <w:lang w:val="el-GR"/>
        </w:rPr>
        <w:t xml:space="preserve"> αν όχι</w:t>
      </w:r>
      <w:r>
        <w:rPr>
          <w:rFonts w:ascii="Times New Roman" w:hAnsi="Times New Roman"/>
          <w:b/>
          <w:color w:val="000000"/>
          <w:lang w:val="el-GR"/>
        </w:rPr>
        <w:t xml:space="preserve"> </w:t>
      </w:r>
      <w:r w:rsidR="00C76DAC">
        <w:rPr>
          <w:rFonts w:ascii="Times New Roman" w:hAnsi="Times New Roman"/>
          <w:b/>
          <w:color w:val="000000"/>
          <w:lang w:val="el-GR"/>
        </w:rPr>
        <w:t xml:space="preserve">σε </w:t>
      </w:r>
      <w:r>
        <w:rPr>
          <w:rFonts w:ascii="Times New Roman" w:hAnsi="Times New Roman"/>
          <w:b/>
          <w:color w:val="000000"/>
          <w:lang w:val="el-GR"/>
        </w:rPr>
        <w:t>όλες</w:t>
      </w:r>
      <w:r w:rsidR="007C6FC7" w:rsidRPr="007C6FC7">
        <w:rPr>
          <w:rFonts w:ascii="Times New Roman" w:hAnsi="Times New Roman"/>
          <w:b/>
          <w:color w:val="000000"/>
          <w:lang w:val="el-GR"/>
        </w:rPr>
        <w:t>,</w:t>
      </w:r>
      <w:r>
        <w:rPr>
          <w:rFonts w:ascii="Times New Roman" w:hAnsi="Times New Roman"/>
          <w:b/>
          <w:color w:val="000000"/>
          <w:lang w:val="el-GR"/>
        </w:rPr>
        <w:t xml:space="preserve"> τις Δ/</w:t>
      </w:r>
      <w:proofErr w:type="spellStart"/>
      <w:r>
        <w:rPr>
          <w:rFonts w:ascii="Times New Roman" w:hAnsi="Times New Roman"/>
          <w:b/>
          <w:color w:val="000000"/>
          <w:lang w:val="el-GR"/>
        </w:rPr>
        <w:t>νσεις</w:t>
      </w:r>
      <w:proofErr w:type="spellEnd"/>
      <w:r>
        <w:rPr>
          <w:rFonts w:ascii="Times New Roman" w:hAnsi="Times New Roman"/>
          <w:b/>
          <w:color w:val="000000"/>
          <w:lang w:val="el-GR"/>
        </w:rPr>
        <w:t xml:space="preserve"> Δευτεροβάθμιας Εκπαίδευσης της Αττικής τα ραντεβού για </w:t>
      </w:r>
      <w:r w:rsidR="00C76DAC">
        <w:rPr>
          <w:rFonts w:ascii="Times New Roman" w:hAnsi="Times New Roman"/>
          <w:b/>
          <w:color w:val="000000"/>
          <w:lang w:val="el-GR"/>
        </w:rPr>
        <w:t xml:space="preserve">αυτοπρόσωπη κατάθεση δικαιολογητικών των αδιόριστων εκπαιδευτικών και υποβολή των στοιχείων στα πλαίσια της 2ΓΕ/2019 ώστε αυτές να περάσουν στον ΟΠΣΥΔ, </w:t>
      </w:r>
      <w:r>
        <w:rPr>
          <w:rFonts w:ascii="Times New Roman" w:hAnsi="Times New Roman"/>
          <w:b/>
          <w:color w:val="000000"/>
          <w:lang w:val="el-GR"/>
        </w:rPr>
        <w:t>έχουν εξαντληθεί (κλε</w:t>
      </w:r>
      <w:r w:rsidR="00600B49">
        <w:rPr>
          <w:rFonts w:ascii="Times New Roman" w:hAnsi="Times New Roman"/>
          <w:b/>
          <w:color w:val="000000"/>
          <w:lang w:val="el-GR"/>
        </w:rPr>
        <w:t>ίσει) ως τις 4 Μαρτίου 2020. Α</w:t>
      </w:r>
      <w:r>
        <w:rPr>
          <w:rFonts w:ascii="Times New Roman" w:hAnsi="Times New Roman"/>
          <w:b/>
          <w:color w:val="000000"/>
          <w:lang w:val="el-GR"/>
        </w:rPr>
        <w:t>ποτέλεσμα χιλιάδες συνάδελφοί μας να μην μπορούν</w:t>
      </w:r>
      <w:r w:rsidR="00C76DAC">
        <w:rPr>
          <w:rFonts w:ascii="Times New Roman" w:hAnsi="Times New Roman"/>
          <w:b/>
          <w:color w:val="000000"/>
          <w:lang w:val="el-GR"/>
        </w:rPr>
        <w:t xml:space="preserve"> </w:t>
      </w:r>
      <w:r>
        <w:rPr>
          <w:rFonts w:ascii="Times New Roman" w:hAnsi="Times New Roman"/>
          <w:b/>
          <w:color w:val="000000"/>
          <w:lang w:val="el-GR"/>
        </w:rPr>
        <w:t>να εξυπηρετηθούν προκειμένου να υποβάλλουν έγκαιρα τις αιτήσεις τους ώστε να συμπεριληφθούν στους πίνακες κατάταξης των προκηρύξεων του ΑΣΕΠ για τους μόνιμους διορισμούς εκπαιδευτικών και τις προσλήψεις αναπληρωτών.</w:t>
      </w:r>
      <w:r w:rsidR="00C76DAC">
        <w:rPr>
          <w:rFonts w:ascii="Times New Roman" w:hAnsi="Times New Roman"/>
          <w:b/>
          <w:color w:val="000000"/>
          <w:lang w:val="el-GR"/>
        </w:rPr>
        <w:t xml:space="preserve"> </w:t>
      </w:r>
    </w:p>
    <w:p w:rsidR="00375D98" w:rsidRDefault="00375D98" w:rsidP="00375D98">
      <w:pPr>
        <w:jc w:val="both"/>
        <w:rPr>
          <w:rFonts w:ascii="Times New Roman" w:hAnsi="Times New Roman"/>
          <w:b/>
          <w:color w:val="000000"/>
          <w:lang w:val="el-GR"/>
        </w:rPr>
      </w:pPr>
      <w:r>
        <w:rPr>
          <w:rFonts w:ascii="Times New Roman" w:hAnsi="Times New Roman"/>
          <w:b/>
          <w:color w:val="000000"/>
          <w:lang w:val="el-GR"/>
        </w:rPr>
        <w:t xml:space="preserve">Οι προκλητικού χαρακτήρα απαντήσεις που δίνονται στους συναδέλφους μας αδιόριστους – αναπληρωτές εκπαιδευτικούς από υπαλλήλους των Διευθύνσεων Δευτεροβάθμιας </w:t>
      </w:r>
      <w:proofErr w:type="spellStart"/>
      <w:r>
        <w:rPr>
          <w:rFonts w:ascii="Times New Roman" w:hAnsi="Times New Roman"/>
          <w:b/>
          <w:color w:val="000000"/>
          <w:lang w:val="el-GR"/>
        </w:rPr>
        <w:t>Εκπ</w:t>
      </w:r>
      <w:proofErr w:type="spellEnd"/>
      <w:r>
        <w:rPr>
          <w:rFonts w:ascii="Times New Roman" w:hAnsi="Times New Roman"/>
          <w:b/>
          <w:color w:val="000000"/>
          <w:lang w:val="el-GR"/>
        </w:rPr>
        <w:t>/</w:t>
      </w:r>
      <w:proofErr w:type="spellStart"/>
      <w:r>
        <w:rPr>
          <w:rFonts w:ascii="Times New Roman" w:hAnsi="Times New Roman"/>
          <w:b/>
          <w:color w:val="000000"/>
          <w:lang w:val="el-GR"/>
        </w:rPr>
        <w:t>ση</w:t>
      </w:r>
      <w:r w:rsidR="00F27622">
        <w:rPr>
          <w:rFonts w:ascii="Times New Roman" w:hAnsi="Times New Roman"/>
          <w:b/>
          <w:color w:val="000000"/>
          <w:lang w:val="el-GR"/>
        </w:rPr>
        <w:t>ς</w:t>
      </w:r>
      <w:proofErr w:type="spellEnd"/>
      <w:r w:rsidR="00F27622">
        <w:rPr>
          <w:rFonts w:ascii="Times New Roman" w:hAnsi="Times New Roman"/>
          <w:b/>
          <w:color w:val="000000"/>
          <w:lang w:val="el-GR"/>
        </w:rPr>
        <w:t xml:space="preserve"> ότι μπορούν να απευθυνθούν</w:t>
      </w:r>
      <w:r>
        <w:rPr>
          <w:rFonts w:ascii="Times New Roman" w:hAnsi="Times New Roman"/>
          <w:b/>
          <w:color w:val="000000"/>
          <w:lang w:val="el-GR"/>
        </w:rPr>
        <w:t xml:space="preserve"> σε άλλες Διευθύνσεις </w:t>
      </w:r>
      <w:r w:rsidR="00F27622">
        <w:rPr>
          <w:rFonts w:ascii="Times New Roman" w:hAnsi="Times New Roman"/>
          <w:b/>
          <w:color w:val="000000"/>
          <w:lang w:val="el-GR"/>
        </w:rPr>
        <w:t xml:space="preserve">Δευτεροβάθμιας </w:t>
      </w:r>
      <w:proofErr w:type="spellStart"/>
      <w:r w:rsidR="00F27622">
        <w:rPr>
          <w:rFonts w:ascii="Times New Roman" w:hAnsi="Times New Roman"/>
          <w:b/>
          <w:color w:val="000000"/>
          <w:lang w:val="el-GR"/>
        </w:rPr>
        <w:t>Εκπ</w:t>
      </w:r>
      <w:proofErr w:type="spellEnd"/>
      <w:r w:rsidR="00F27622">
        <w:rPr>
          <w:rFonts w:ascii="Times New Roman" w:hAnsi="Times New Roman"/>
          <w:b/>
          <w:color w:val="000000"/>
          <w:lang w:val="el-GR"/>
        </w:rPr>
        <w:t>/</w:t>
      </w:r>
      <w:proofErr w:type="spellStart"/>
      <w:r w:rsidR="00F27622">
        <w:rPr>
          <w:rFonts w:ascii="Times New Roman" w:hAnsi="Times New Roman"/>
          <w:b/>
          <w:color w:val="000000"/>
          <w:lang w:val="el-GR"/>
        </w:rPr>
        <w:t>σης</w:t>
      </w:r>
      <w:proofErr w:type="spellEnd"/>
      <w:r w:rsidR="00F27622">
        <w:rPr>
          <w:rFonts w:ascii="Times New Roman" w:hAnsi="Times New Roman"/>
          <w:b/>
          <w:color w:val="000000"/>
          <w:lang w:val="el-GR"/>
        </w:rPr>
        <w:t>, πλην της οικίας στην εργασία τους, πανελλαδικά</w:t>
      </w:r>
      <w:r>
        <w:rPr>
          <w:rFonts w:ascii="Times New Roman" w:hAnsi="Times New Roman"/>
          <w:b/>
          <w:color w:val="000000"/>
          <w:lang w:val="el-GR"/>
        </w:rPr>
        <w:t xml:space="preserve">, όταν γνωρίζουν ότι οι αναπληρωτές συνάδελφοί μας δεν μπορούν να κάνουν χρήση αδειών για την υποβολή των αιτήσεών τους είναι τουλάχιστον άξιες καταγγελίας. </w:t>
      </w:r>
    </w:p>
    <w:p w:rsidR="00375D98" w:rsidRDefault="00375D98" w:rsidP="00375D98">
      <w:pPr>
        <w:jc w:val="both"/>
        <w:rPr>
          <w:rFonts w:ascii="Times New Roman" w:hAnsi="Times New Roman"/>
          <w:b/>
          <w:color w:val="000000"/>
          <w:lang w:val="el-GR"/>
        </w:rPr>
      </w:pPr>
      <w:r>
        <w:rPr>
          <w:rFonts w:ascii="Times New Roman" w:hAnsi="Times New Roman"/>
          <w:b/>
          <w:color w:val="000000"/>
          <w:lang w:val="el-GR"/>
        </w:rPr>
        <w:lastRenderedPageBreak/>
        <w:t>Όλα τα παραπάνω δεν αποτελούν τίποτα περισσότερα από τις εξολοκλήρου αρνητικές επιπτώσεις της εφαρμογής του νόμου 4589/2019 (</w:t>
      </w:r>
      <w:proofErr w:type="spellStart"/>
      <w:r>
        <w:rPr>
          <w:rFonts w:ascii="Times New Roman" w:hAnsi="Times New Roman"/>
          <w:b/>
          <w:color w:val="000000"/>
          <w:lang w:val="el-GR"/>
        </w:rPr>
        <w:t>προσοντολόγιο</w:t>
      </w:r>
      <w:proofErr w:type="spellEnd"/>
      <w:r>
        <w:rPr>
          <w:rFonts w:ascii="Times New Roman" w:hAnsi="Times New Roman"/>
          <w:b/>
          <w:color w:val="000000"/>
          <w:lang w:val="el-GR"/>
        </w:rPr>
        <w:t xml:space="preserve"> </w:t>
      </w:r>
      <w:proofErr w:type="spellStart"/>
      <w:r>
        <w:rPr>
          <w:rFonts w:ascii="Times New Roman" w:hAnsi="Times New Roman"/>
          <w:b/>
          <w:color w:val="000000"/>
          <w:lang w:val="el-GR"/>
        </w:rPr>
        <w:t>Γαβρόγλου</w:t>
      </w:r>
      <w:proofErr w:type="spellEnd"/>
      <w:r>
        <w:rPr>
          <w:rFonts w:ascii="Times New Roman" w:hAnsi="Times New Roman"/>
          <w:b/>
          <w:color w:val="000000"/>
          <w:lang w:val="el-GR"/>
        </w:rPr>
        <w:t>) το</w:t>
      </w:r>
      <w:r w:rsidR="00F27622">
        <w:rPr>
          <w:rFonts w:ascii="Times New Roman" w:hAnsi="Times New Roman"/>
          <w:b/>
          <w:color w:val="000000"/>
          <w:lang w:val="el-GR"/>
        </w:rPr>
        <w:t>ν</w:t>
      </w:r>
      <w:r>
        <w:rPr>
          <w:rFonts w:ascii="Times New Roman" w:hAnsi="Times New Roman"/>
          <w:b/>
          <w:color w:val="000000"/>
          <w:lang w:val="el-GR"/>
        </w:rPr>
        <w:t xml:space="preserve"> οποίο εφαρμόζει η κυβέρνηση της Ν.Δ. και το ΥΠΑΙΘ σε αντίθεση με την εκπεφρασμένη θέληση του εκπαιδευτικού κινήματος για απόσυρσή του. </w:t>
      </w:r>
    </w:p>
    <w:p w:rsidR="00375D98" w:rsidRDefault="00375D98" w:rsidP="00375D98">
      <w:pPr>
        <w:jc w:val="both"/>
        <w:rPr>
          <w:rFonts w:ascii="Times New Roman" w:hAnsi="Times New Roman"/>
          <w:b/>
          <w:color w:val="000000"/>
          <w:lang w:val="el-GR"/>
        </w:rPr>
      </w:pPr>
      <w:r>
        <w:rPr>
          <w:rFonts w:ascii="Times New Roman" w:hAnsi="Times New Roman"/>
          <w:b/>
          <w:color w:val="000000"/>
          <w:lang w:val="el-GR"/>
        </w:rPr>
        <w:t>Το ΥΠΑΙΘ και η κυβέρνηση της Ν.Δ. ήδη έχουν δώσει δείγματα γραφής της αναλγησίας που τους διακρίνει σε ό, τι αφορά την εφαρμογή του συγκεκριμένου νόμου (4589/2029)</w:t>
      </w:r>
      <w:r w:rsidR="00350D4C" w:rsidRPr="00350D4C">
        <w:rPr>
          <w:rFonts w:ascii="Times New Roman" w:hAnsi="Times New Roman"/>
          <w:b/>
          <w:color w:val="000000"/>
          <w:lang w:val="el-GR"/>
        </w:rPr>
        <w:t>,</w:t>
      </w:r>
      <w:r>
        <w:rPr>
          <w:rFonts w:ascii="Times New Roman" w:hAnsi="Times New Roman"/>
          <w:b/>
          <w:color w:val="000000"/>
          <w:lang w:val="el-GR"/>
        </w:rPr>
        <w:t xml:space="preserve"> όταν επέτρεψαν τον αποκλεισμό χιλιάδων εκπαιδευτικών από τους πίνακες της ειδικής αγωγής είτε λόγω λαθών στην εξαγορά και υποβολή του ηλεκτρονικού παράβολου της αίτησης είτε λόγω ελλείψεων στα τυπικά προσόντα που ζητούσε ο νόμος (περιπτώσεις αποφοίτων διετών Παιδ. Ακαδημιών και Σχολών Νηπιαγωγών που δεν είχαν πτυχία εξομοίωσης). </w:t>
      </w:r>
    </w:p>
    <w:p w:rsidR="00375D98" w:rsidRDefault="00375D98" w:rsidP="00375D98">
      <w:pPr>
        <w:jc w:val="both"/>
        <w:rPr>
          <w:rFonts w:ascii="Times New Roman" w:hAnsi="Times New Roman"/>
          <w:b/>
          <w:color w:val="000000"/>
          <w:lang w:val="el-GR"/>
        </w:rPr>
      </w:pPr>
      <w:r>
        <w:rPr>
          <w:rFonts w:ascii="Times New Roman" w:hAnsi="Times New Roman"/>
          <w:b/>
          <w:color w:val="000000"/>
          <w:lang w:val="el-GR"/>
        </w:rPr>
        <w:t xml:space="preserve">Φυσικά δεν έγινε το ίδιο με τους αποφοίτους ιδιωτικών κολλεγίων (παραρτημάτων ξένων πανεπιστημίων στην Ελλάδα) για τους οποίους η πολιτική ηγεσία του ΥΠΑΙΘ και της κυβέρνησης της Ν.Δ. έδειξε και δείχνει ιδιαίτερη φροντίδα και ενδιαφέρον τόσο για την αναγνώριση – </w:t>
      </w:r>
      <w:proofErr w:type="spellStart"/>
      <w:r>
        <w:rPr>
          <w:rFonts w:ascii="Times New Roman" w:hAnsi="Times New Roman"/>
          <w:b/>
          <w:color w:val="000000"/>
          <w:lang w:val="el-GR"/>
        </w:rPr>
        <w:t>ισοτίμηση</w:t>
      </w:r>
      <w:proofErr w:type="spellEnd"/>
      <w:r>
        <w:rPr>
          <w:rFonts w:ascii="Times New Roman" w:hAnsi="Times New Roman"/>
          <w:b/>
          <w:color w:val="000000"/>
          <w:lang w:val="el-GR"/>
        </w:rPr>
        <w:t xml:space="preserve"> των πτυχίων τους με αυτά των Δημόσιων Ελληνικών Πανεπιστημίων όσο και για την ένταξή τους στους πίνακες </w:t>
      </w:r>
      <w:proofErr w:type="spellStart"/>
      <w:r>
        <w:rPr>
          <w:rFonts w:ascii="Times New Roman" w:hAnsi="Times New Roman"/>
          <w:b/>
          <w:color w:val="000000"/>
          <w:lang w:val="el-GR"/>
        </w:rPr>
        <w:t>διοριστέων</w:t>
      </w:r>
      <w:proofErr w:type="spellEnd"/>
      <w:r>
        <w:rPr>
          <w:rFonts w:ascii="Times New Roman" w:hAnsi="Times New Roman"/>
          <w:b/>
          <w:color w:val="000000"/>
          <w:lang w:val="el-GR"/>
        </w:rPr>
        <w:t xml:space="preserve"> του ΑΣΕΠ. </w:t>
      </w:r>
    </w:p>
    <w:p w:rsidR="00375D98" w:rsidRDefault="00375D98" w:rsidP="00375D98">
      <w:pPr>
        <w:jc w:val="both"/>
        <w:rPr>
          <w:rFonts w:ascii="Times New Roman" w:hAnsi="Times New Roman"/>
          <w:b/>
          <w:color w:val="000000"/>
          <w:lang w:val="el-GR"/>
        </w:rPr>
      </w:pPr>
      <w:r>
        <w:rPr>
          <w:rFonts w:ascii="Times New Roman" w:hAnsi="Times New Roman"/>
          <w:b/>
          <w:color w:val="000000"/>
          <w:lang w:val="el-GR"/>
        </w:rPr>
        <w:t xml:space="preserve">Απαιτούμε άμεσα το ΥΠΑΙΘ και οι υπηρεσίες του να προβούν στις κατάλληλες </w:t>
      </w:r>
      <w:r w:rsidR="00F27622">
        <w:rPr>
          <w:rFonts w:ascii="Times New Roman" w:hAnsi="Times New Roman"/>
          <w:b/>
          <w:color w:val="000000"/>
          <w:lang w:val="el-GR"/>
        </w:rPr>
        <w:t>διευθετήσεις, όπως π</w:t>
      </w:r>
      <w:r w:rsidR="00241B47" w:rsidRPr="00241B47">
        <w:rPr>
          <w:rFonts w:ascii="Times New Roman" w:hAnsi="Times New Roman"/>
          <w:b/>
          <w:color w:val="000000"/>
          <w:lang w:val="el-GR"/>
        </w:rPr>
        <w:t xml:space="preserve">. </w:t>
      </w:r>
      <w:r w:rsidR="00F27622">
        <w:rPr>
          <w:rFonts w:ascii="Times New Roman" w:hAnsi="Times New Roman"/>
          <w:b/>
          <w:color w:val="000000"/>
          <w:lang w:val="el-GR"/>
        </w:rPr>
        <w:t>χ</w:t>
      </w:r>
      <w:r w:rsidR="00241B47" w:rsidRPr="00241B47">
        <w:rPr>
          <w:rFonts w:ascii="Times New Roman" w:hAnsi="Times New Roman"/>
          <w:b/>
          <w:color w:val="000000"/>
          <w:lang w:val="el-GR"/>
        </w:rPr>
        <w:t>.</w:t>
      </w:r>
      <w:r w:rsidR="00F27622">
        <w:rPr>
          <w:rFonts w:ascii="Times New Roman" w:hAnsi="Times New Roman"/>
          <w:b/>
          <w:color w:val="000000"/>
          <w:lang w:val="el-GR"/>
        </w:rPr>
        <w:t xml:space="preserve"> να δοθεί μεγάλη παράταση,</w:t>
      </w:r>
      <w:r>
        <w:rPr>
          <w:rFonts w:ascii="Times New Roman" w:hAnsi="Times New Roman"/>
          <w:b/>
          <w:color w:val="000000"/>
          <w:lang w:val="el-GR"/>
        </w:rPr>
        <w:t xml:space="preserve"> ώστε να εξυπηρετηθούν όλοι/όλες όσοι/όσες αδιόριστοι/αδιόριστες εκπαιδευτικοί προστρέχουν στις Διευθύνσεις Δευτεροβάθμιας </w:t>
      </w:r>
      <w:proofErr w:type="spellStart"/>
      <w:r>
        <w:rPr>
          <w:rFonts w:ascii="Times New Roman" w:hAnsi="Times New Roman"/>
          <w:b/>
          <w:color w:val="000000"/>
          <w:lang w:val="el-GR"/>
        </w:rPr>
        <w:t>Εκπ</w:t>
      </w:r>
      <w:proofErr w:type="spellEnd"/>
      <w:r>
        <w:rPr>
          <w:rFonts w:ascii="Times New Roman" w:hAnsi="Times New Roman"/>
          <w:b/>
          <w:color w:val="000000"/>
          <w:lang w:val="el-GR"/>
        </w:rPr>
        <w:t>/</w:t>
      </w:r>
      <w:proofErr w:type="spellStart"/>
      <w:r>
        <w:rPr>
          <w:rFonts w:ascii="Times New Roman" w:hAnsi="Times New Roman"/>
          <w:b/>
          <w:color w:val="000000"/>
          <w:lang w:val="el-GR"/>
        </w:rPr>
        <w:t>σης</w:t>
      </w:r>
      <w:proofErr w:type="spellEnd"/>
      <w:r>
        <w:rPr>
          <w:rFonts w:ascii="Times New Roman" w:hAnsi="Times New Roman"/>
          <w:b/>
          <w:color w:val="000000"/>
          <w:lang w:val="el-GR"/>
        </w:rPr>
        <w:t xml:space="preserve"> της Αττι</w:t>
      </w:r>
      <w:r w:rsidR="00F27622">
        <w:rPr>
          <w:rFonts w:ascii="Times New Roman" w:hAnsi="Times New Roman"/>
          <w:b/>
          <w:color w:val="000000"/>
          <w:lang w:val="el-GR"/>
        </w:rPr>
        <w:t>κής για να υποβάλλουν</w:t>
      </w:r>
      <w:r>
        <w:rPr>
          <w:rFonts w:ascii="Times New Roman" w:hAnsi="Times New Roman"/>
          <w:b/>
          <w:color w:val="000000"/>
          <w:lang w:val="el-GR"/>
        </w:rPr>
        <w:t xml:space="preserve"> τις αιτήσεις </w:t>
      </w:r>
      <w:r w:rsidR="00F27622">
        <w:rPr>
          <w:rFonts w:ascii="Times New Roman" w:hAnsi="Times New Roman"/>
          <w:b/>
          <w:color w:val="000000"/>
          <w:lang w:val="el-GR"/>
        </w:rPr>
        <w:t xml:space="preserve">και τα στοιχεία τους </w:t>
      </w:r>
      <w:r>
        <w:rPr>
          <w:rFonts w:ascii="Times New Roman" w:hAnsi="Times New Roman"/>
          <w:b/>
          <w:color w:val="000000"/>
          <w:lang w:val="el-GR"/>
        </w:rPr>
        <w:t>και μέχρι στιγμής τους λένε ότι δεν μπορούν να τους εξυπηρετήσουν.</w:t>
      </w:r>
    </w:p>
    <w:p w:rsidR="00375D98" w:rsidRDefault="00375D98" w:rsidP="00375D98">
      <w:pPr>
        <w:jc w:val="both"/>
        <w:rPr>
          <w:rFonts w:ascii="Times New Roman" w:hAnsi="Times New Roman"/>
          <w:b/>
          <w:color w:val="000000"/>
          <w:lang w:val="el-GR"/>
        </w:rPr>
      </w:pPr>
      <w:r>
        <w:rPr>
          <w:rFonts w:ascii="Times New Roman" w:hAnsi="Times New Roman"/>
          <w:b/>
          <w:color w:val="000000"/>
          <w:lang w:val="el-GR"/>
        </w:rPr>
        <w:t xml:space="preserve">Καλούμε τα Δ.Σ. της Δ.Ο.Ε., της </w:t>
      </w:r>
      <w:r w:rsidR="00B0102F">
        <w:rPr>
          <w:rFonts w:ascii="Times New Roman" w:hAnsi="Times New Roman"/>
          <w:b/>
          <w:color w:val="000000"/>
          <w:lang w:val="el-GR"/>
        </w:rPr>
        <w:t>Ο.Λ.Μ.Ε. και τα Δ.Σ. των Συλλόγ</w:t>
      </w:r>
      <w:r>
        <w:rPr>
          <w:rFonts w:ascii="Times New Roman" w:hAnsi="Times New Roman"/>
          <w:b/>
          <w:color w:val="000000"/>
          <w:lang w:val="el-GR"/>
        </w:rPr>
        <w:t xml:space="preserve">ων </w:t>
      </w:r>
      <w:proofErr w:type="spellStart"/>
      <w:r>
        <w:rPr>
          <w:rFonts w:ascii="Times New Roman" w:hAnsi="Times New Roman"/>
          <w:b/>
          <w:color w:val="000000"/>
          <w:lang w:val="el-GR"/>
        </w:rPr>
        <w:t>Εκπ</w:t>
      </w:r>
      <w:proofErr w:type="spellEnd"/>
      <w:r>
        <w:rPr>
          <w:rFonts w:ascii="Times New Roman" w:hAnsi="Times New Roman"/>
          <w:b/>
          <w:color w:val="000000"/>
          <w:lang w:val="el-GR"/>
        </w:rPr>
        <w:t>/</w:t>
      </w:r>
      <w:proofErr w:type="spellStart"/>
      <w:r>
        <w:rPr>
          <w:rFonts w:ascii="Times New Roman" w:hAnsi="Times New Roman"/>
          <w:b/>
          <w:color w:val="000000"/>
          <w:lang w:val="el-GR"/>
        </w:rPr>
        <w:t>κών</w:t>
      </w:r>
      <w:proofErr w:type="spellEnd"/>
      <w:r>
        <w:rPr>
          <w:rFonts w:ascii="Times New Roman" w:hAnsi="Times New Roman"/>
          <w:b/>
          <w:color w:val="000000"/>
          <w:lang w:val="el-GR"/>
        </w:rPr>
        <w:t xml:space="preserve"> Π. Ε. &amp; των Ε.Λ.Μ.Ε. της χώρας να τοποθετηθούν και να επιληφθούν του θέματος.</w:t>
      </w:r>
    </w:p>
    <w:p w:rsidR="0094755D" w:rsidRDefault="002D24EB" w:rsidP="00B0102F">
      <w:pPr>
        <w:jc w:val="center"/>
        <w:rPr>
          <w:rFonts w:ascii="Times New Roman" w:hAnsi="Times New Roman"/>
          <w:b/>
          <w:color w:val="000000"/>
          <w:lang w:val="el-GR"/>
        </w:rPr>
      </w:pPr>
      <w:r>
        <w:rPr>
          <w:rFonts w:ascii="Times New Roman" w:hAnsi="Times New Roman"/>
          <w:b/>
          <w:color w:val="000000"/>
          <w:lang w:val="el-GR"/>
        </w:rPr>
        <w:t>ΔΕΝ ΘΑ ΕΠΙΤΡΕΨΟΥΜΕ ΤΟΝ ΑΠΟΚΛΕ</w:t>
      </w:r>
      <w:r w:rsidR="00375D98">
        <w:rPr>
          <w:rFonts w:ascii="Times New Roman" w:hAnsi="Times New Roman"/>
          <w:b/>
          <w:color w:val="000000"/>
          <w:lang w:val="el-GR"/>
        </w:rPr>
        <w:t xml:space="preserve">ΙΣΜΟ ΚΑΝΕΝΟΣ/ΚΑΜΙΑΣ ΑΔΙΟΡΙΣΤΟΥ/ΑΔΙΟΡΙΣΤΗΣ ΕΚΠΑΙΔΕΥΤΙΚΟΥ ΑΠΟ ΤΟΥΣ ΠΙΝΑΚΕΣ </w:t>
      </w:r>
      <w:r w:rsidR="00B0102F">
        <w:rPr>
          <w:rFonts w:ascii="Times New Roman" w:hAnsi="Times New Roman"/>
          <w:b/>
          <w:color w:val="000000"/>
          <w:lang w:val="el-GR"/>
        </w:rPr>
        <w:t xml:space="preserve">ΔΙΟΡΙΣΤΕΩΝ </w:t>
      </w:r>
      <w:r w:rsidR="00375D98">
        <w:rPr>
          <w:rFonts w:ascii="Times New Roman" w:hAnsi="Times New Roman"/>
          <w:b/>
          <w:color w:val="000000"/>
          <w:lang w:val="el-GR"/>
        </w:rPr>
        <w:t xml:space="preserve">ΛΟΓΩ </w:t>
      </w:r>
      <w:r>
        <w:rPr>
          <w:rFonts w:ascii="Times New Roman" w:hAnsi="Times New Roman"/>
          <w:b/>
          <w:color w:val="000000"/>
          <w:lang w:val="el-GR"/>
        </w:rPr>
        <w:t xml:space="preserve">ΑΔΥΝΑΜΙΩΝ </w:t>
      </w:r>
      <w:r w:rsidR="00B0102F">
        <w:rPr>
          <w:rFonts w:ascii="Times New Roman" w:hAnsi="Times New Roman"/>
          <w:b/>
          <w:color w:val="000000"/>
          <w:lang w:val="el-GR"/>
        </w:rPr>
        <w:t>ΤΩΝ ΥΠΗΡΕΣΙΩΝ ΤΟΥ ΥΠΑΙΘ ΚΑΙ ΠΟΛΙΤΙΚΩΝ ΕΠΙΛΟΓΩΝ ΠΟΥ ΚΑΤΑΔΙΚΑΖΟΥΝ ΧΙΛΙΑΔΕΣ ΑΔΙΟΡΙΣΤΟΥΣ/ΑΝΑΠΛΗΡΩΤΕΣ ΕΚΠΑΙΔΕΥΤΙΚΟΥΣ ΣΤΗΝ ΑΝΕΡΓΙΑ</w:t>
      </w:r>
    </w:p>
    <w:p w:rsidR="00061B52" w:rsidRDefault="00061B52" w:rsidP="00061B52">
      <w:pPr>
        <w:pStyle w:val="Web"/>
        <w:jc w:val="center"/>
      </w:pPr>
      <w:r>
        <w:rPr>
          <w:rStyle w:val="a4"/>
        </w:rPr>
        <w:t xml:space="preserve">ΚΑΛΟΥΜΕ ΑΠΑΝΤΕΣ ΣΕ ΠΑΡΑΣΤΑΣΗ ΔΙΑΜΑΡΤΥΡΙΑΣ ΤΗ ΔΕΥΤΕΡΑ 24 – 2 – 2020  ΣΤΗΝ ΠΕΡΙΦΕΡΕΙΑΚΗ ΔΙΕΥΘΥΝΣΗ </w:t>
      </w:r>
      <w:r w:rsidR="000253F5">
        <w:rPr>
          <w:rStyle w:val="a4"/>
        </w:rPr>
        <w:t xml:space="preserve">Π.&amp;Δ. </w:t>
      </w:r>
      <w:r>
        <w:rPr>
          <w:rStyle w:val="a4"/>
        </w:rPr>
        <w:t>ΕΚΠΑΙΔΕΥΣΗΣ ΑΤΤΙΚΗΣ</w:t>
      </w:r>
      <w:r w:rsidR="000253F5">
        <w:rPr>
          <w:rStyle w:val="a4"/>
        </w:rPr>
        <w:t xml:space="preserve"> (Τσόχα 15, Αμπελόκηποι)</w:t>
      </w:r>
      <w:r>
        <w:rPr>
          <w:rStyle w:val="a4"/>
        </w:rPr>
        <w:t xml:space="preserve"> ΣΤΙΣ 14:00 </w:t>
      </w:r>
    </w:p>
    <w:p w:rsidR="00E80273" w:rsidRDefault="00E80273" w:rsidP="00B0102F">
      <w:pPr>
        <w:jc w:val="center"/>
        <w:rPr>
          <w:rFonts w:ascii="Times New Roman" w:hAnsi="Times New Roman"/>
          <w:b/>
          <w:color w:val="000000"/>
          <w:lang w:val="el-GR"/>
        </w:rPr>
      </w:pPr>
    </w:p>
    <w:p w:rsidR="00E80273" w:rsidRPr="00375D98" w:rsidRDefault="00E80273" w:rsidP="00B0102F">
      <w:pPr>
        <w:jc w:val="center"/>
        <w:rPr>
          <w:lang w:val="el-GR"/>
        </w:rPr>
      </w:pPr>
      <w:r>
        <w:rPr>
          <w:noProof/>
          <w:lang w:val="el-GR" w:eastAsia="el-GR"/>
        </w:rPr>
        <w:drawing>
          <wp:inline distT="0" distB="0" distL="0" distR="0" wp14:anchorId="28F14CFC" wp14:editId="7CFBCC8A">
            <wp:extent cx="5274310" cy="1647190"/>
            <wp:effectExtent l="0" t="0" r="2540" b="0"/>
            <wp:docPr id="2"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2" name="Picture 1"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7190"/>
                    </a:xfrm>
                    <a:prstGeom prst="rect">
                      <a:avLst/>
                    </a:prstGeom>
                    <a:noFill/>
                    <a:ln>
                      <a:noFill/>
                    </a:ln>
                  </pic:spPr>
                </pic:pic>
              </a:graphicData>
            </a:graphic>
          </wp:inline>
        </w:drawing>
      </w:r>
    </w:p>
    <w:sectPr w:rsidR="00E80273" w:rsidRPr="00375D98" w:rsidSect="004C7B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98"/>
    <w:rsid w:val="000253F5"/>
    <w:rsid w:val="00061B52"/>
    <w:rsid w:val="00241B47"/>
    <w:rsid w:val="002D24EB"/>
    <w:rsid w:val="00350D4C"/>
    <w:rsid w:val="00375D98"/>
    <w:rsid w:val="00395BB4"/>
    <w:rsid w:val="004C7B22"/>
    <w:rsid w:val="00600B49"/>
    <w:rsid w:val="007C6FC7"/>
    <w:rsid w:val="0094755D"/>
    <w:rsid w:val="00B0102F"/>
    <w:rsid w:val="00B50AD2"/>
    <w:rsid w:val="00C76DAC"/>
    <w:rsid w:val="00DC6600"/>
    <w:rsid w:val="00E80273"/>
    <w:rsid w:val="00EB05D9"/>
    <w:rsid w:val="00F276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D736F-40EC-4E68-AD1C-3B3771BE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D98"/>
    <w:pPr>
      <w:spacing w:after="200" w:line="240" w:lineRule="auto"/>
    </w:pPr>
    <w:rPr>
      <w:rFonts w:ascii="Cambria" w:eastAsia="MS Mincho" w:hAnsi="Cambria" w:cs="Times New Roman"/>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375D98"/>
    <w:rPr>
      <w:color w:val="0000FF"/>
      <w:u w:val="single"/>
    </w:rPr>
  </w:style>
  <w:style w:type="paragraph" w:styleId="a3">
    <w:name w:val="Body Text"/>
    <w:basedOn w:val="a"/>
    <w:link w:val="Char"/>
    <w:semiHidden/>
    <w:unhideWhenUsed/>
    <w:rsid w:val="00375D98"/>
    <w:pPr>
      <w:widowControl w:val="0"/>
      <w:suppressAutoHyphens/>
      <w:spacing w:after="140" w:line="288" w:lineRule="auto"/>
    </w:pPr>
    <w:rPr>
      <w:rFonts w:ascii="Liberation Serif" w:eastAsia="Tahoma" w:hAnsi="Liberation Serif" w:cs="FreeSans"/>
      <w:kern w:val="2"/>
      <w:lang w:val="el-GR" w:eastAsia="zh-CN" w:bidi="hi-IN"/>
    </w:rPr>
  </w:style>
  <w:style w:type="character" w:customStyle="1" w:styleId="Char">
    <w:name w:val="Σώμα κειμένου Char"/>
    <w:basedOn w:val="a0"/>
    <w:link w:val="a3"/>
    <w:semiHidden/>
    <w:rsid w:val="00375D98"/>
    <w:rPr>
      <w:rFonts w:ascii="Liberation Serif" w:eastAsia="Tahoma" w:hAnsi="Liberation Serif" w:cs="FreeSans"/>
      <w:kern w:val="2"/>
      <w:sz w:val="24"/>
      <w:szCs w:val="24"/>
      <w:lang w:eastAsia="zh-CN" w:bidi="hi-IN"/>
    </w:rPr>
  </w:style>
  <w:style w:type="paragraph" w:styleId="Web">
    <w:name w:val="Normal (Web)"/>
    <w:basedOn w:val="a"/>
    <w:uiPriority w:val="99"/>
    <w:semiHidden/>
    <w:unhideWhenUsed/>
    <w:rsid w:val="00061B52"/>
    <w:pPr>
      <w:spacing w:before="100" w:beforeAutospacing="1" w:after="100" w:afterAutospacing="1"/>
    </w:pPr>
    <w:rPr>
      <w:rFonts w:ascii="Times New Roman" w:eastAsia="Times New Roman" w:hAnsi="Times New Roman"/>
      <w:lang w:val="el-GR" w:eastAsia="el-GR"/>
    </w:rPr>
  </w:style>
  <w:style w:type="character" w:styleId="a4">
    <w:name w:val="Strong"/>
    <w:basedOn w:val="a0"/>
    <w:uiPriority w:val="22"/>
    <w:qFormat/>
    <w:rsid w:val="00061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6059">
      <w:bodyDiv w:val="1"/>
      <w:marLeft w:val="0"/>
      <w:marRight w:val="0"/>
      <w:marTop w:val="0"/>
      <w:marBottom w:val="0"/>
      <w:divBdr>
        <w:top w:val="none" w:sz="0" w:space="0" w:color="auto"/>
        <w:left w:val="none" w:sz="0" w:space="0" w:color="auto"/>
        <w:bottom w:val="none" w:sz="0" w:space="0" w:color="auto"/>
        <w:right w:val="none" w:sz="0" w:space="0" w:color="auto"/>
      </w:divBdr>
    </w:div>
    <w:div w:id="20178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4070</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2</cp:revision>
  <dcterms:created xsi:type="dcterms:W3CDTF">2020-02-21T07:22:00Z</dcterms:created>
  <dcterms:modified xsi:type="dcterms:W3CDTF">2020-02-21T07:22:00Z</dcterms:modified>
</cp:coreProperties>
</file>