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67C20" w14:textId="39146242" w:rsidR="00287078" w:rsidRDefault="00287078" w:rsidP="00255F6C">
      <w:pPr>
        <w:ind w:left="-567"/>
        <w:jc w:val="both"/>
        <w:rPr>
          <w:sz w:val="24"/>
          <w:szCs w:val="24"/>
          <w:lang w:val="en-US"/>
        </w:rPr>
      </w:pPr>
    </w:p>
    <w:p w14:paraId="735650C3" w14:textId="5EB5FFC9" w:rsidR="009763C1" w:rsidRDefault="009763C1" w:rsidP="009763C1">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 – 9 – 2020</w:t>
      </w:r>
      <w:r>
        <w:rPr>
          <w:rFonts w:ascii="Times New Roman" w:hAnsi="Times New Roman"/>
          <w:b/>
          <w:sz w:val="24"/>
          <w:szCs w:val="24"/>
        </w:rPr>
        <w:t xml:space="preserve">                                                                                                         </w:t>
      </w:r>
    </w:p>
    <w:p w14:paraId="5165479E" w14:textId="2525CD3F" w:rsidR="009763C1" w:rsidRDefault="009763C1" w:rsidP="009763C1">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221</w:t>
      </w:r>
    </w:p>
    <w:p w14:paraId="35795F20" w14:textId="77777777" w:rsidR="009763C1" w:rsidRDefault="009763C1" w:rsidP="009763C1">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0C432997" w14:textId="77777777" w:rsidR="009763C1" w:rsidRDefault="009763C1" w:rsidP="009763C1">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079F4CF7" w14:textId="77777777" w:rsidR="009763C1" w:rsidRDefault="009763C1" w:rsidP="009763C1">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055861AC" w14:textId="77777777" w:rsidR="009763C1" w:rsidRDefault="009763C1" w:rsidP="009763C1">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2AA7B0F8" w14:textId="77777777" w:rsidR="009763C1" w:rsidRDefault="009763C1" w:rsidP="009763C1">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7E3CD762" w14:textId="77777777" w:rsidR="009763C1" w:rsidRDefault="009763C1" w:rsidP="009763C1">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14:paraId="7F1FBAC4" w14:textId="77777777" w:rsidR="009763C1" w:rsidRDefault="009763C1" w:rsidP="009763C1">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14:paraId="7F4CEE41" w14:textId="77777777" w:rsidR="009763C1" w:rsidRDefault="009763C1" w:rsidP="009763C1">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Προς: ΤΑ ΜΕΛΗ ΤΟΥ ΣΥΛΛΟΓΟΥ ΜΑΣ </w:t>
      </w:r>
    </w:p>
    <w:p w14:paraId="455D39F6" w14:textId="77777777" w:rsidR="009763C1" w:rsidRDefault="009763C1" w:rsidP="009763C1">
      <w:pPr>
        <w:spacing w:after="0" w:line="240" w:lineRule="auto"/>
        <w:jc w:val="right"/>
        <w:rPr>
          <w:rFonts w:ascii="Times New Roman" w:hAnsi="Times New Roman"/>
          <w:b/>
          <w:sz w:val="24"/>
          <w:szCs w:val="24"/>
        </w:rPr>
      </w:pPr>
      <w:r>
        <w:rPr>
          <w:rFonts w:ascii="Times New Roman" w:hAnsi="Times New Roman"/>
          <w:b/>
          <w:sz w:val="24"/>
          <w:szCs w:val="24"/>
        </w:rPr>
        <w:t xml:space="preserve">                                                                                    Κοινοποίηση: Δ. Ο. Ε.,</w:t>
      </w:r>
      <w:r>
        <w:rPr>
          <w:rFonts w:ascii="Times New Roman" w:eastAsia="Calibri" w:hAnsi="Times New Roman"/>
          <w:b/>
          <w:sz w:val="24"/>
          <w:szCs w:val="24"/>
        </w:rPr>
        <w:t xml:space="preserve"> </w:t>
      </w: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14:paraId="43BE2D44" w14:textId="77777777" w:rsidR="0025353E" w:rsidRDefault="0025353E" w:rsidP="009763C1">
      <w:pPr>
        <w:spacing w:after="0" w:line="240" w:lineRule="auto"/>
        <w:jc w:val="right"/>
        <w:rPr>
          <w:rFonts w:ascii="Times New Roman" w:hAnsi="Times New Roman"/>
          <w:b/>
          <w:sz w:val="24"/>
          <w:szCs w:val="24"/>
        </w:rPr>
      </w:pPr>
      <w:r>
        <w:rPr>
          <w:rFonts w:ascii="Times New Roman" w:hAnsi="Times New Roman"/>
          <w:b/>
          <w:sz w:val="24"/>
          <w:szCs w:val="24"/>
        </w:rPr>
        <w:t xml:space="preserve">Δήμους Αμαρουσίου, Πεύκης-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w:t>
      </w:r>
    </w:p>
    <w:p w14:paraId="474E84A3" w14:textId="647B3D96" w:rsidR="0025353E" w:rsidRDefault="0025353E" w:rsidP="009763C1">
      <w:pPr>
        <w:spacing w:after="0" w:line="240" w:lineRule="auto"/>
        <w:jc w:val="right"/>
        <w:rPr>
          <w:rFonts w:ascii="Times New Roman" w:hAnsi="Times New Roman"/>
          <w:b/>
          <w:sz w:val="24"/>
          <w:szCs w:val="24"/>
        </w:rPr>
      </w:pPr>
      <w:r>
        <w:rPr>
          <w:rFonts w:ascii="Times New Roman" w:hAnsi="Times New Roman"/>
          <w:b/>
          <w:sz w:val="24"/>
          <w:szCs w:val="24"/>
        </w:rPr>
        <w:t>Μελισσίων- Πεντέλης,  Κηφισιάς</w:t>
      </w:r>
    </w:p>
    <w:p w14:paraId="66F68592" w14:textId="705C8B4E" w:rsidR="0025353E" w:rsidRDefault="0025353E" w:rsidP="009763C1">
      <w:pPr>
        <w:spacing w:after="0" w:line="240" w:lineRule="auto"/>
        <w:jc w:val="right"/>
        <w:rPr>
          <w:rFonts w:ascii="Times New Roman" w:hAnsi="Times New Roman"/>
          <w:b/>
          <w:sz w:val="24"/>
          <w:szCs w:val="24"/>
        </w:rPr>
      </w:pPr>
      <w:r>
        <w:rPr>
          <w:rFonts w:ascii="Times New Roman" w:hAnsi="Times New Roman"/>
          <w:b/>
          <w:sz w:val="24"/>
          <w:szCs w:val="24"/>
        </w:rPr>
        <w:t>Υπουργείο Εσωτερικών</w:t>
      </w:r>
    </w:p>
    <w:p w14:paraId="55D2C696" w14:textId="3FA8BA91" w:rsidR="00287078" w:rsidRPr="00F06464" w:rsidRDefault="0025353E" w:rsidP="00F06464">
      <w:pPr>
        <w:spacing w:after="0" w:line="240" w:lineRule="auto"/>
        <w:jc w:val="right"/>
        <w:rPr>
          <w:rFonts w:ascii="Times New Roman" w:eastAsia="Calibri" w:hAnsi="Times New Roman"/>
          <w:b/>
          <w:sz w:val="24"/>
          <w:szCs w:val="24"/>
        </w:rPr>
      </w:pPr>
      <w:r>
        <w:rPr>
          <w:rFonts w:ascii="Times New Roman" w:hAnsi="Times New Roman"/>
          <w:b/>
          <w:sz w:val="24"/>
          <w:szCs w:val="24"/>
        </w:rPr>
        <w:t>Υπουργείο Παιδείας</w:t>
      </w:r>
    </w:p>
    <w:p w14:paraId="1A8A0262" w14:textId="6A348FA4" w:rsidR="00287078" w:rsidRPr="00287078" w:rsidRDefault="00287078" w:rsidP="00287078">
      <w:pPr>
        <w:ind w:left="-567"/>
        <w:jc w:val="center"/>
        <w:rPr>
          <w:b/>
          <w:bCs/>
          <w:sz w:val="16"/>
          <w:szCs w:val="16"/>
          <w:u w:val="single"/>
        </w:rPr>
      </w:pPr>
    </w:p>
    <w:p w14:paraId="6E1B3606" w14:textId="05A1F9DA" w:rsidR="00287078" w:rsidRPr="00F06464" w:rsidRDefault="00287078" w:rsidP="00287078">
      <w:pPr>
        <w:ind w:left="-567"/>
        <w:jc w:val="center"/>
        <w:rPr>
          <w:rFonts w:ascii="Times New Roman" w:hAnsi="Times New Roman" w:cs="Times New Roman"/>
          <w:b/>
          <w:bCs/>
          <w:sz w:val="24"/>
          <w:szCs w:val="24"/>
          <w:u w:val="single"/>
        </w:rPr>
      </w:pPr>
      <w:bookmarkStart w:id="0" w:name="_GoBack"/>
      <w:r w:rsidRPr="00F06464">
        <w:rPr>
          <w:rFonts w:ascii="Times New Roman" w:hAnsi="Times New Roman" w:cs="Times New Roman"/>
          <w:b/>
          <w:bCs/>
          <w:sz w:val="24"/>
          <w:szCs w:val="24"/>
          <w:u w:val="single"/>
        </w:rPr>
        <w:t>Σχετικά με τις/τους σχολικές</w:t>
      </w:r>
      <w:r w:rsidR="00E77C74" w:rsidRPr="00F06464">
        <w:rPr>
          <w:rFonts w:ascii="Times New Roman" w:hAnsi="Times New Roman" w:cs="Times New Roman"/>
          <w:b/>
          <w:bCs/>
          <w:sz w:val="24"/>
          <w:szCs w:val="24"/>
          <w:u w:val="single"/>
        </w:rPr>
        <w:t>/-</w:t>
      </w:r>
      <w:proofErr w:type="spellStart"/>
      <w:r w:rsidR="00E77C74" w:rsidRPr="00F06464">
        <w:rPr>
          <w:rFonts w:ascii="Times New Roman" w:hAnsi="Times New Roman" w:cs="Times New Roman"/>
          <w:b/>
          <w:bCs/>
          <w:sz w:val="24"/>
          <w:szCs w:val="24"/>
          <w:u w:val="single"/>
        </w:rPr>
        <w:t>ούς</w:t>
      </w:r>
      <w:proofErr w:type="spellEnd"/>
      <w:r w:rsidRPr="00F06464">
        <w:rPr>
          <w:rFonts w:ascii="Times New Roman" w:hAnsi="Times New Roman" w:cs="Times New Roman"/>
          <w:b/>
          <w:bCs/>
          <w:sz w:val="24"/>
          <w:szCs w:val="24"/>
          <w:u w:val="single"/>
        </w:rPr>
        <w:t xml:space="preserve"> καθαρίστριες/-</w:t>
      </w:r>
      <w:proofErr w:type="spellStart"/>
      <w:r w:rsidRPr="00F06464">
        <w:rPr>
          <w:rFonts w:ascii="Times New Roman" w:hAnsi="Times New Roman" w:cs="Times New Roman"/>
          <w:b/>
          <w:bCs/>
          <w:sz w:val="24"/>
          <w:szCs w:val="24"/>
          <w:u w:val="single"/>
        </w:rPr>
        <w:t>ες</w:t>
      </w:r>
      <w:proofErr w:type="spellEnd"/>
    </w:p>
    <w:bookmarkEnd w:id="0"/>
    <w:p w14:paraId="2424F467" w14:textId="59AD1A30" w:rsidR="00EE7E98" w:rsidRPr="00F06464" w:rsidRDefault="00A84729" w:rsidP="00287078">
      <w:pPr>
        <w:ind w:left="-1418" w:right="-807"/>
        <w:jc w:val="both"/>
        <w:rPr>
          <w:rFonts w:ascii="Times New Roman" w:hAnsi="Times New Roman" w:cs="Times New Roman"/>
          <w:sz w:val="24"/>
          <w:szCs w:val="24"/>
        </w:rPr>
      </w:pPr>
      <w:r w:rsidRPr="00F06464">
        <w:rPr>
          <w:rFonts w:ascii="Times New Roman" w:hAnsi="Times New Roman" w:cs="Times New Roman"/>
          <w:noProof/>
          <w:sz w:val="24"/>
          <w:szCs w:val="24"/>
          <w:lang w:eastAsia="el-GR"/>
        </w:rPr>
        <mc:AlternateContent>
          <mc:Choice Requires="wps">
            <w:drawing>
              <wp:anchor distT="0" distB="0" distL="114300" distR="114300" simplePos="0" relativeHeight="251659264" behindDoc="1" locked="0" layoutInCell="1" allowOverlap="1" wp14:anchorId="2DF4D01B" wp14:editId="2BF819BA">
                <wp:simplePos x="0" y="0"/>
                <wp:positionH relativeFrom="column">
                  <wp:posOffset>10132557</wp:posOffset>
                </wp:positionH>
                <wp:positionV relativeFrom="paragraph">
                  <wp:posOffset>612306</wp:posOffset>
                </wp:positionV>
                <wp:extent cx="6837045" cy="938254"/>
                <wp:effectExtent l="0" t="0" r="40005" b="527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938254"/>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F5465B7" w14:textId="77777777" w:rsidR="00287078" w:rsidRDefault="00287078" w:rsidP="00287078">
                            <w:pPr>
                              <w:spacing w:line="240" w:lineRule="auto"/>
                              <w:jc w:val="center"/>
                              <w:rPr>
                                <w:b/>
                                <w:sz w:val="28"/>
                                <w:szCs w:val="28"/>
                              </w:rPr>
                            </w:pPr>
                            <w:r>
                              <w:rPr>
                                <w:b/>
                                <w:sz w:val="28"/>
                                <w:szCs w:val="28"/>
                              </w:rPr>
                              <w:t>Σύλλογος Εκπαιδευτικών Π.Ε. «Ο Παρθενώνας»</w:t>
                            </w:r>
                          </w:p>
                          <w:p w14:paraId="42CC73F6" w14:textId="77777777" w:rsidR="00287078" w:rsidRDefault="00287078" w:rsidP="00287078">
                            <w:pPr>
                              <w:ind w:left="-131" w:firstLine="131"/>
                              <w:jc w:val="center"/>
                              <w:rPr>
                                <w:rFonts w:cs="Calibri"/>
                                <w:b/>
                                <w:sz w:val="26"/>
                                <w:szCs w:val="26"/>
                              </w:rPr>
                            </w:pPr>
                            <w:r>
                              <w:rPr>
                                <w:rFonts w:cs="Calibri"/>
                                <w:b/>
                                <w:sz w:val="26"/>
                                <w:szCs w:val="26"/>
                              </w:rPr>
                              <w:tab/>
                            </w:r>
                            <w:r>
                              <w:rPr>
                                <w:rFonts w:cs="Calibri"/>
                                <w:b/>
                                <w:sz w:val="26"/>
                                <w:szCs w:val="26"/>
                              </w:rPr>
                              <w:tab/>
                            </w:r>
                          </w:p>
                          <w:p w14:paraId="388988FF" w14:textId="77777777" w:rsidR="00287078" w:rsidRDefault="00287078" w:rsidP="00287078">
                            <w:pPr>
                              <w:jc w:val="center"/>
                              <w:rPr>
                                <w:b/>
                              </w:rPr>
                            </w:pPr>
                          </w:p>
                          <w:p w14:paraId="0F59764E" w14:textId="77777777" w:rsidR="00287078" w:rsidRDefault="00287078" w:rsidP="0028707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4D01B" id="Ορθογώνιο 1" o:spid="_x0000_s1026" style="position:absolute;left:0;text-align:left;margin-left:797.85pt;margin-top:48.2pt;width:538.35pt;height:7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XPzQIAAIMFAAAOAAAAZHJzL2Uyb0RvYy54bWysVE2O0zAU3iNxB8t7Jmn6l1aTjoZ2BiEN&#10;MFJBrF3HSSwc29hu02HHBbgCh2ADCzQ36FyJZyfttMAKkUXk5/f/fc/v/GJbC7RhxnIlM9w7izFi&#10;kqqcyzLD795eP0sxso7InAglWYbvmMUXs6dPzhs9ZYmqlMiZQRBE2mmjM1w5p6dRZGnFamLPlGYS&#10;lIUyNXEgmjLKDWkgei2iJI5HUaNMro2izFq4XbRKPAvxi4JR96YoLHNIZBhqc+Fvwn/l/9HsnExL&#10;Q3TFaVcG+YcqasIlJD2EWhBH0NrwP0LVnBplVeHOqKojVRScstADdNOLf+tmWRHNQi8AjtUHmOz/&#10;C0tfb24N4jlwh5EkNVC0+/rwefd9d7/79vBl93P3Y3ePeh6nRtspmC/1rfGdWn2j6AeLpJpXRJbs&#10;0hjVVIzkUF2wj04cvGDBFa2aVyqHNGTtVIBsW5jaBwQw0DYwc3dghm0donA5SvvjeDDEiIJu0k+T&#10;4cCXFJHp3lsb614wVSN/yLAB5kN0srmxrjXdm3Q85ddcCGSUe89dFaD2aYPSgk97QFpBP+21NeVq&#10;LgzaEBim6/B1RZT22LoX+y9EOnF5PlosrtIjFyi/3KcSXCKAMcPDQeuOLCWCBWLa8mFKQ8k+lZCo&#10;AZiT8T6PEvygPEk6SeaLxbxLao/Nau7g6QleZzhtU0IeMvUUXsk8nB3hoj1DqUJ6NQuPqsNHrSHE&#10;ssoblHOPepL2J/Dgcw4vrJ/Go3gyxoiIElYDdQb/FeyTapN4mI7GLXFCV6TFehjwbFHozAP3h/RB&#10;OqosjJ6ftnZq3Xa1BW8/giuV38EQAuueVb+54FAp8wmjBrZAhu3HNTEMI/FSAvGT3mDg10YQBsNx&#10;AoI51qyONURSCJVhB02H49y1q2atDS8ryNQLrUl1CcNf8DCXj1VBF16Alx766baSXyXHcrB63J2z&#10;XwAAAP//AwBQSwMEFAAGAAgAAAAhANhPUI3fAAAADAEAAA8AAABkcnMvZG93bnJldi54bWxMj8FO&#10;wzAQRO9I/IO1SNyoQ5SmTYhToSI+oKUS4ubG2yRqvI5iNzX9epYT3Ga0T7Mz1SbaQcw4+d6RgudF&#10;AgKpcaanVsHh4/1pDcIHTUYPjlDBN3rY1Pd3lS6Nu9IO531oBYeQL7WCLoSxlNI3HVrtF25E4tvJ&#10;TVYHtlMrzaSvHG4HmSZJLq3uiT90esRth815f7EKPnfTDSPNX7d4Dnh6y4v1vDVKPT7E1xcQAWP4&#10;g+G3PleHmjsd3YWMFwP7ZbFcMaugyDMQTKT5KmV1ZJVlKci6kv9H1D8AAAD//wMAUEsBAi0AFAAG&#10;AAgAAAAhALaDOJL+AAAA4QEAABMAAAAAAAAAAAAAAAAAAAAAAFtDb250ZW50X1R5cGVzXS54bWxQ&#10;SwECLQAUAAYACAAAACEAOP0h/9YAAACUAQAACwAAAAAAAAAAAAAAAAAvAQAAX3JlbHMvLnJlbHNQ&#10;SwECLQAUAAYACAAAACEAK1NVz80CAACDBQAADgAAAAAAAAAAAAAAAAAuAgAAZHJzL2Uyb0RvYy54&#10;bWxQSwECLQAUAAYACAAAACEA2E9Qjd8AAAAMAQAADwAAAAAAAAAAAAAAAAAnBQAAZHJzL2Rvd25y&#10;ZXYueG1sUEsFBgAAAAAEAAQA8wAAADMGAAAAAA==&#10;" strokecolor="#92cddc" strokeweight="1pt">
                <v:fill color2="#b6dde8" focus="100%" type="gradient"/>
                <v:shadow on="t" color="#205867" opacity=".5" offset="1pt"/>
                <v:textbox>
                  <w:txbxContent>
                    <w:p w14:paraId="4F5465B7" w14:textId="77777777" w:rsidR="00287078" w:rsidRDefault="00287078" w:rsidP="00287078">
                      <w:pPr>
                        <w:spacing w:line="240" w:lineRule="auto"/>
                        <w:jc w:val="center"/>
                        <w:rPr>
                          <w:b/>
                          <w:sz w:val="28"/>
                          <w:szCs w:val="28"/>
                        </w:rPr>
                      </w:pPr>
                      <w:r>
                        <w:rPr>
                          <w:b/>
                          <w:sz w:val="28"/>
                          <w:szCs w:val="28"/>
                        </w:rPr>
                        <w:t xml:space="preserve">Σύλλογος Εκπαιδευτικών </w:t>
                      </w:r>
                      <w:proofErr w:type="spellStart"/>
                      <w:r>
                        <w:rPr>
                          <w:b/>
                          <w:sz w:val="28"/>
                          <w:szCs w:val="28"/>
                        </w:rPr>
                        <w:t>Π.Ε</w:t>
                      </w:r>
                      <w:proofErr w:type="spellEnd"/>
                      <w:r>
                        <w:rPr>
                          <w:b/>
                          <w:sz w:val="28"/>
                          <w:szCs w:val="28"/>
                        </w:rPr>
                        <w:t>. «Ο Παρθενώνας»</w:t>
                      </w:r>
                    </w:p>
                    <w:p w14:paraId="42CC73F6" w14:textId="77777777" w:rsidR="00287078" w:rsidRDefault="00287078" w:rsidP="00287078">
                      <w:pPr>
                        <w:ind w:left="-131" w:firstLine="131"/>
                        <w:jc w:val="center"/>
                        <w:rPr>
                          <w:rFonts w:cs="Calibri"/>
                          <w:b/>
                          <w:sz w:val="26"/>
                          <w:szCs w:val="26"/>
                        </w:rPr>
                      </w:pPr>
                      <w:r>
                        <w:rPr>
                          <w:rFonts w:cs="Calibri"/>
                          <w:b/>
                          <w:sz w:val="26"/>
                          <w:szCs w:val="26"/>
                        </w:rPr>
                        <w:tab/>
                      </w:r>
                      <w:r>
                        <w:rPr>
                          <w:rFonts w:cs="Calibri"/>
                          <w:b/>
                          <w:sz w:val="26"/>
                          <w:szCs w:val="26"/>
                        </w:rPr>
                        <w:tab/>
                      </w:r>
                    </w:p>
                    <w:p w14:paraId="388988FF" w14:textId="77777777" w:rsidR="00287078" w:rsidRDefault="00287078" w:rsidP="00287078">
                      <w:pPr>
                        <w:jc w:val="center"/>
                        <w:rPr>
                          <w:b/>
                        </w:rPr>
                      </w:pPr>
                    </w:p>
                    <w:p w14:paraId="0F59764E" w14:textId="77777777" w:rsidR="00287078" w:rsidRDefault="00287078" w:rsidP="00287078">
                      <w:pPr>
                        <w:rPr>
                          <w:b/>
                        </w:rPr>
                      </w:pPr>
                    </w:p>
                  </w:txbxContent>
                </v:textbox>
              </v:rect>
            </w:pict>
          </mc:Fallback>
        </mc:AlternateContent>
      </w:r>
      <w:r w:rsidR="00EE7E98" w:rsidRPr="00F06464">
        <w:rPr>
          <w:rFonts w:ascii="Times New Roman" w:hAnsi="Times New Roman" w:cs="Times New Roman"/>
          <w:sz w:val="24"/>
          <w:szCs w:val="24"/>
          <w:lang w:val="en-US"/>
        </w:rPr>
        <w:t>H</w:t>
      </w:r>
      <w:r w:rsidR="00EE7E98" w:rsidRPr="00F06464">
        <w:rPr>
          <w:rFonts w:ascii="Times New Roman" w:hAnsi="Times New Roman" w:cs="Times New Roman"/>
          <w:sz w:val="24"/>
          <w:szCs w:val="24"/>
        </w:rPr>
        <w:t xml:space="preserve"> απόφαση της κυβέρνησης να αλλάξει τον τρόπο πρόσληψης των σχολικών </w:t>
      </w:r>
      <w:proofErr w:type="spellStart"/>
      <w:r w:rsidR="00EE7E98" w:rsidRPr="00F06464">
        <w:rPr>
          <w:rFonts w:ascii="Times New Roman" w:hAnsi="Times New Roman" w:cs="Times New Roman"/>
          <w:sz w:val="24"/>
          <w:szCs w:val="24"/>
        </w:rPr>
        <w:t>καθαριστ</w:t>
      </w:r>
      <w:proofErr w:type="spellEnd"/>
      <w:r w:rsidR="001862F6" w:rsidRPr="00F06464">
        <w:rPr>
          <w:rFonts w:ascii="Times New Roman" w:hAnsi="Times New Roman" w:cs="Times New Roman"/>
          <w:sz w:val="24"/>
          <w:szCs w:val="24"/>
        </w:rPr>
        <w:t>(</w:t>
      </w:r>
      <w:proofErr w:type="spellStart"/>
      <w:r w:rsidR="00EE7E98" w:rsidRPr="00F06464">
        <w:rPr>
          <w:rFonts w:ascii="Times New Roman" w:hAnsi="Times New Roman" w:cs="Times New Roman"/>
          <w:sz w:val="24"/>
          <w:szCs w:val="24"/>
        </w:rPr>
        <w:t>ρι</w:t>
      </w:r>
      <w:proofErr w:type="spellEnd"/>
      <w:r w:rsidR="001862F6" w:rsidRPr="00F06464">
        <w:rPr>
          <w:rFonts w:ascii="Times New Roman" w:hAnsi="Times New Roman" w:cs="Times New Roman"/>
          <w:sz w:val="24"/>
          <w:szCs w:val="24"/>
        </w:rPr>
        <w:t>)</w:t>
      </w:r>
      <w:proofErr w:type="spellStart"/>
      <w:r w:rsidR="00EE7E98" w:rsidRPr="00F06464">
        <w:rPr>
          <w:rFonts w:ascii="Times New Roman" w:hAnsi="Times New Roman" w:cs="Times New Roman"/>
          <w:sz w:val="24"/>
          <w:szCs w:val="24"/>
        </w:rPr>
        <w:t>ών</w:t>
      </w:r>
      <w:proofErr w:type="spellEnd"/>
      <w:r w:rsidR="00EE7E98" w:rsidRPr="00F06464">
        <w:rPr>
          <w:rFonts w:ascii="Times New Roman" w:hAnsi="Times New Roman" w:cs="Times New Roman"/>
          <w:sz w:val="24"/>
          <w:szCs w:val="24"/>
        </w:rPr>
        <w:t xml:space="preserve"> αναθέτοντας την αρμοδιότητα και την ευθύνη στους Δήμους και όχι πλέον στις σχολικές επιτροπές, </w:t>
      </w:r>
      <w:proofErr w:type="spellStart"/>
      <w:r w:rsidR="00EE7E98" w:rsidRPr="00F06464">
        <w:rPr>
          <w:rFonts w:ascii="Times New Roman" w:hAnsi="Times New Roman" w:cs="Times New Roman"/>
          <w:sz w:val="24"/>
          <w:szCs w:val="24"/>
        </w:rPr>
        <w:t>διατυμπανίστηκε</w:t>
      </w:r>
      <w:proofErr w:type="spellEnd"/>
      <w:r w:rsidR="00EE7E98" w:rsidRPr="00F06464">
        <w:rPr>
          <w:rFonts w:ascii="Times New Roman" w:hAnsi="Times New Roman" w:cs="Times New Roman"/>
          <w:sz w:val="24"/>
          <w:szCs w:val="24"/>
        </w:rPr>
        <w:t xml:space="preserve"> ως μεγάλη αλλαγή και βελτίωση για την ποιότητα της καθαριότητας που απαιτείται σε συνθήκες μάλιστα πανδημίας.</w:t>
      </w:r>
      <w:r w:rsidR="00287078" w:rsidRPr="00F06464">
        <w:rPr>
          <w:rFonts w:ascii="Times New Roman" w:hAnsi="Times New Roman" w:cs="Times New Roman"/>
          <w:sz w:val="24"/>
          <w:szCs w:val="24"/>
        </w:rPr>
        <w:t xml:space="preserve"> </w:t>
      </w:r>
      <w:r w:rsidR="00EE7E98" w:rsidRPr="00F06464">
        <w:rPr>
          <w:rFonts w:ascii="Times New Roman" w:hAnsi="Times New Roman" w:cs="Times New Roman"/>
          <w:bCs/>
          <w:sz w:val="24"/>
          <w:szCs w:val="24"/>
        </w:rPr>
        <w:t xml:space="preserve">Όμως, αντί για μονιμοποίηση όλων όσοι εργάζονταν εδώ και πολλά χρόνια στα σχολεία, αντί για ουσιαστική αύξηση των προσλήψεων ώστε να τηρούνται με επάρκεια τα υγειονομικά πρωτόκολλα αντιμετώπισης της πανδημίας, το Υπουργείο Εσωτερικών προχώρησε σε κριτήρια προσλήψεων με ρατσιστικό αποκλεισμό των </w:t>
      </w:r>
      <w:proofErr w:type="spellStart"/>
      <w:r w:rsidR="00EE7E98" w:rsidRPr="00F06464">
        <w:rPr>
          <w:rFonts w:ascii="Times New Roman" w:hAnsi="Times New Roman" w:cs="Times New Roman"/>
          <w:bCs/>
          <w:sz w:val="24"/>
          <w:szCs w:val="24"/>
        </w:rPr>
        <w:t>μεταναστ</w:t>
      </w:r>
      <w:proofErr w:type="spellEnd"/>
      <w:r w:rsidR="001862F6" w:rsidRPr="00F06464">
        <w:rPr>
          <w:rFonts w:ascii="Times New Roman" w:hAnsi="Times New Roman" w:cs="Times New Roman"/>
          <w:bCs/>
          <w:sz w:val="24"/>
          <w:szCs w:val="24"/>
        </w:rPr>
        <w:t>(</w:t>
      </w:r>
      <w:proofErr w:type="spellStart"/>
      <w:r w:rsidR="00EE7E98" w:rsidRPr="00F06464">
        <w:rPr>
          <w:rFonts w:ascii="Times New Roman" w:hAnsi="Times New Roman" w:cs="Times New Roman"/>
          <w:bCs/>
          <w:sz w:val="24"/>
          <w:szCs w:val="24"/>
        </w:rPr>
        <w:t>ρι</w:t>
      </w:r>
      <w:proofErr w:type="spellEnd"/>
      <w:r w:rsidR="001862F6" w:rsidRPr="00F06464">
        <w:rPr>
          <w:rFonts w:ascii="Times New Roman" w:hAnsi="Times New Roman" w:cs="Times New Roman"/>
          <w:bCs/>
          <w:sz w:val="24"/>
          <w:szCs w:val="24"/>
        </w:rPr>
        <w:t>)</w:t>
      </w:r>
      <w:proofErr w:type="spellStart"/>
      <w:r w:rsidR="00EE7E98" w:rsidRPr="00F06464">
        <w:rPr>
          <w:rFonts w:ascii="Times New Roman" w:hAnsi="Times New Roman" w:cs="Times New Roman"/>
          <w:bCs/>
          <w:sz w:val="24"/>
          <w:szCs w:val="24"/>
        </w:rPr>
        <w:t>ών</w:t>
      </w:r>
      <w:proofErr w:type="spellEnd"/>
      <w:r w:rsidR="00EE7E98" w:rsidRPr="00F06464">
        <w:rPr>
          <w:rFonts w:ascii="Times New Roman" w:hAnsi="Times New Roman" w:cs="Times New Roman"/>
          <w:bCs/>
          <w:sz w:val="24"/>
          <w:szCs w:val="24"/>
        </w:rPr>
        <w:t xml:space="preserve"> </w:t>
      </w:r>
      <w:proofErr w:type="spellStart"/>
      <w:r w:rsidR="00EE7E98" w:rsidRPr="00F06464">
        <w:rPr>
          <w:rFonts w:ascii="Times New Roman" w:hAnsi="Times New Roman" w:cs="Times New Roman"/>
          <w:bCs/>
          <w:sz w:val="24"/>
          <w:szCs w:val="24"/>
        </w:rPr>
        <w:t>καθαριστ</w:t>
      </w:r>
      <w:proofErr w:type="spellEnd"/>
      <w:r w:rsidR="001862F6" w:rsidRPr="00F06464">
        <w:rPr>
          <w:rFonts w:ascii="Times New Roman" w:hAnsi="Times New Roman" w:cs="Times New Roman"/>
          <w:bCs/>
          <w:sz w:val="24"/>
          <w:szCs w:val="24"/>
        </w:rPr>
        <w:t>(</w:t>
      </w:r>
      <w:proofErr w:type="spellStart"/>
      <w:r w:rsidR="00EE7E98" w:rsidRPr="00F06464">
        <w:rPr>
          <w:rFonts w:ascii="Times New Roman" w:hAnsi="Times New Roman" w:cs="Times New Roman"/>
          <w:bCs/>
          <w:sz w:val="24"/>
          <w:szCs w:val="24"/>
        </w:rPr>
        <w:t>ρι</w:t>
      </w:r>
      <w:proofErr w:type="spellEnd"/>
      <w:r w:rsidR="001862F6" w:rsidRPr="00F06464">
        <w:rPr>
          <w:rFonts w:ascii="Times New Roman" w:hAnsi="Times New Roman" w:cs="Times New Roman"/>
          <w:bCs/>
          <w:sz w:val="24"/>
          <w:szCs w:val="24"/>
        </w:rPr>
        <w:t>)</w:t>
      </w:r>
      <w:proofErr w:type="spellStart"/>
      <w:r w:rsidR="00EE7E98" w:rsidRPr="00F06464">
        <w:rPr>
          <w:rFonts w:ascii="Times New Roman" w:hAnsi="Times New Roman" w:cs="Times New Roman"/>
          <w:bCs/>
          <w:sz w:val="24"/>
          <w:szCs w:val="24"/>
        </w:rPr>
        <w:t>ών</w:t>
      </w:r>
      <w:proofErr w:type="spellEnd"/>
      <w:r w:rsidR="00EE7E98" w:rsidRPr="00F06464">
        <w:rPr>
          <w:rFonts w:ascii="Times New Roman" w:hAnsi="Times New Roman" w:cs="Times New Roman"/>
          <w:bCs/>
          <w:sz w:val="24"/>
          <w:szCs w:val="24"/>
        </w:rPr>
        <w:t xml:space="preserve"> και σε ελαχιστοποίηση των προσλήψεων</w:t>
      </w:r>
      <w:r w:rsidRPr="00F06464">
        <w:rPr>
          <w:rFonts w:ascii="Times New Roman" w:hAnsi="Times New Roman" w:cs="Times New Roman"/>
          <w:bCs/>
          <w:sz w:val="24"/>
          <w:szCs w:val="24"/>
        </w:rPr>
        <w:t>.</w:t>
      </w:r>
    </w:p>
    <w:p w14:paraId="38C0E398" w14:textId="74BD75B8" w:rsidR="004C0735" w:rsidRPr="00F06464" w:rsidRDefault="00A84729" w:rsidP="00287078">
      <w:pPr>
        <w:ind w:left="-1418" w:right="-807"/>
        <w:jc w:val="both"/>
        <w:rPr>
          <w:rFonts w:ascii="Times New Roman" w:hAnsi="Times New Roman" w:cs="Times New Roman"/>
          <w:b/>
          <w:bCs/>
          <w:sz w:val="24"/>
          <w:szCs w:val="24"/>
        </w:rPr>
      </w:pPr>
      <w:r w:rsidRPr="00F06464">
        <w:rPr>
          <w:rFonts w:ascii="Times New Roman" w:hAnsi="Times New Roman" w:cs="Times New Roman"/>
          <w:b/>
          <w:bCs/>
          <w:sz w:val="24"/>
          <w:szCs w:val="24"/>
        </w:rPr>
        <w:t xml:space="preserve">Πολλοί </w:t>
      </w:r>
      <w:r w:rsidR="004C0735" w:rsidRPr="00F06464">
        <w:rPr>
          <w:rFonts w:ascii="Times New Roman" w:hAnsi="Times New Roman" w:cs="Times New Roman"/>
          <w:b/>
          <w:bCs/>
          <w:sz w:val="24"/>
          <w:szCs w:val="24"/>
        </w:rPr>
        <w:t>μεταν</w:t>
      </w:r>
      <w:r w:rsidR="00571129" w:rsidRPr="00F06464">
        <w:rPr>
          <w:rFonts w:ascii="Times New Roman" w:hAnsi="Times New Roman" w:cs="Times New Roman"/>
          <w:b/>
          <w:bCs/>
          <w:sz w:val="24"/>
          <w:szCs w:val="24"/>
        </w:rPr>
        <w:t>ά</w:t>
      </w:r>
      <w:r w:rsidR="004C0735" w:rsidRPr="00F06464">
        <w:rPr>
          <w:rFonts w:ascii="Times New Roman" w:hAnsi="Times New Roman" w:cs="Times New Roman"/>
          <w:b/>
          <w:bCs/>
          <w:sz w:val="24"/>
          <w:szCs w:val="24"/>
        </w:rPr>
        <w:t>στες</w:t>
      </w:r>
      <w:r w:rsidR="00571129" w:rsidRPr="00F06464">
        <w:rPr>
          <w:rFonts w:ascii="Times New Roman" w:hAnsi="Times New Roman" w:cs="Times New Roman"/>
          <w:b/>
          <w:bCs/>
          <w:sz w:val="24"/>
          <w:szCs w:val="24"/>
        </w:rPr>
        <w:t>/</w:t>
      </w:r>
      <w:proofErr w:type="spellStart"/>
      <w:r w:rsidR="00571129" w:rsidRPr="00F06464">
        <w:rPr>
          <w:rFonts w:ascii="Times New Roman" w:hAnsi="Times New Roman" w:cs="Times New Roman"/>
          <w:b/>
          <w:bCs/>
          <w:sz w:val="24"/>
          <w:szCs w:val="24"/>
        </w:rPr>
        <w:t>τριες</w:t>
      </w:r>
      <w:proofErr w:type="spellEnd"/>
      <w:r w:rsidR="004C0735" w:rsidRPr="00F06464">
        <w:rPr>
          <w:rFonts w:ascii="Times New Roman" w:hAnsi="Times New Roman" w:cs="Times New Roman"/>
          <w:b/>
          <w:bCs/>
          <w:sz w:val="24"/>
          <w:szCs w:val="24"/>
        </w:rPr>
        <w:t xml:space="preserve"> καθαριστ</w:t>
      </w:r>
      <w:r w:rsidR="00571129" w:rsidRPr="00F06464">
        <w:rPr>
          <w:rFonts w:ascii="Times New Roman" w:hAnsi="Times New Roman" w:cs="Times New Roman"/>
          <w:b/>
          <w:bCs/>
          <w:sz w:val="24"/>
          <w:szCs w:val="24"/>
        </w:rPr>
        <w:t>ές/</w:t>
      </w:r>
      <w:proofErr w:type="spellStart"/>
      <w:r w:rsidR="00571129" w:rsidRPr="00F06464">
        <w:rPr>
          <w:rFonts w:ascii="Times New Roman" w:hAnsi="Times New Roman" w:cs="Times New Roman"/>
          <w:b/>
          <w:bCs/>
          <w:sz w:val="24"/>
          <w:szCs w:val="24"/>
        </w:rPr>
        <w:t>ίστριες</w:t>
      </w:r>
      <w:proofErr w:type="spellEnd"/>
      <w:r w:rsidRPr="00F06464">
        <w:rPr>
          <w:rFonts w:ascii="Times New Roman" w:hAnsi="Times New Roman" w:cs="Times New Roman"/>
          <w:b/>
          <w:bCs/>
          <w:sz w:val="24"/>
          <w:szCs w:val="24"/>
        </w:rPr>
        <w:t xml:space="preserve"> που δουλεύουν και επ</w:t>
      </w:r>
      <w:r w:rsidR="005E13BF">
        <w:rPr>
          <w:rFonts w:ascii="Times New Roman" w:hAnsi="Times New Roman" w:cs="Times New Roman"/>
          <w:b/>
          <w:bCs/>
          <w:sz w:val="24"/>
          <w:szCs w:val="24"/>
        </w:rPr>
        <w:t>ί πολλά χρόνια στα σχολεία των Δήμων του Σ</w:t>
      </w:r>
      <w:r w:rsidRPr="00F06464">
        <w:rPr>
          <w:rFonts w:ascii="Times New Roman" w:hAnsi="Times New Roman" w:cs="Times New Roman"/>
          <w:b/>
          <w:bCs/>
          <w:sz w:val="24"/>
          <w:szCs w:val="24"/>
        </w:rPr>
        <w:t>υλλόγου μας</w:t>
      </w:r>
      <w:r w:rsidR="004C0735" w:rsidRPr="00F06464">
        <w:rPr>
          <w:rFonts w:ascii="Times New Roman" w:hAnsi="Times New Roman" w:cs="Times New Roman"/>
          <w:b/>
          <w:bCs/>
          <w:sz w:val="24"/>
          <w:szCs w:val="24"/>
        </w:rPr>
        <w:t xml:space="preserve"> αποκλείονται από τις τωρινές προσλήψεις συμβασιούχων ορισμένου χρόνου. Μέχρι </w:t>
      </w:r>
      <w:r w:rsidR="00571129" w:rsidRPr="00F06464">
        <w:rPr>
          <w:rFonts w:ascii="Times New Roman" w:hAnsi="Times New Roman" w:cs="Times New Roman"/>
          <w:b/>
          <w:bCs/>
          <w:sz w:val="24"/>
          <w:szCs w:val="24"/>
        </w:rPr>
        <w:t>πέρσι, όσοι δούλευαν στην καθαριότητα των σχολείων και δεν ήταν μόνιμοι προσλαμβάνονταν με σύμβαση έργου με εξευτελιστικά ποσά</w:t>
      </w:r>
      <w:r w:rsidR="00604F33" w:rsidRPr="00F06464">
        <w:rPr>
          <w:rFonts w:ascii="Times New Roman" w:hAnsi="Times New Roman" w:cs="Times New Roman"/>
          <w:b/>
          <w:bCs/>
          <w:sz w:val="24"/>
          <w:szCs w:val="24"/>
        </w:rPr>
        <w:t>, ανάμεσά τους και πολλοί μετανάστες/</w:t>
      </w:r>
      <w:r w:rsidR="005E13BF">
        <w:rPr>
          <w:rFonts w:ascii="Times New Roman" w:hAnsi="Times New Roman" w:cs="Times New Roman"/>
          <w:b/>
          <w:bCs/>
          <w:sz w:val="24"/>
          <w:szCs w:val="24"/>
        </w:rPr>
        <w:t>-</w:t>
      </w:r>
      <w:proofErr w:type="spellStart"/>
      <w:r w:rsidR="00604F33" w:rsidRPr="00F06464">
        <w:rPr>
          <w:rFonts w:ascii="Times New Roman" w:hAnsi="Times New Roman" w:cs="Times New Roman"/>
          <w:b/>
          <w:bCs/>
          <w:sz w:val="24"/>
          <w:szCs w:val="24"/>
        </w:rPr>
        <w:t>τριες</w:t>
      </w:r>
      <w:proofErr w:type="spellEnd"/>
      <w:r w:rsidR="00571129" w:rsidRPr="00F06464">
        <w:rPr>
          <w:rFonts w:ascii="Times New Roman" w:hAnsi="Times New Roman" w:cs="Times New Roman"/>
          <w:b/>
          <w:bCs/>
          <w:sz w:val="24"/>
          <w:szCs w:val="24"/>
        </w:rPr>
        <w:t>. Αυτή ήταν και η «δικαιολογία» για τη διατήρηση του δουλεμπορικού ουσιαστικά καθεστώτος των εργολάβων καθαριότητας σε χώρους όπως τα νοσοκομεία και τα Πανεπιστήμια. Με τη φετινή διαδικασία πρόσληψης με συμβάσεις ορισμένου χρόνου μέσω ΑΣΕΠ</w:t>
      </w:r>
      <w:r w:rsidR="00255F6C" w:rsidRPr="00F06464">
        <w:rPr>
          <w:rFonts w:ascii="Times New Roman" w:hAnsi="Times New Roman" w:cs="Times New Roman"/>
          <w:b/>
          <w:bCs/>
          <w:sz w:val="24"/>
          <w:szCs w:val="24"/>
        </w:rPr>
        <w:t xml:space="preserve"> </w:t>
      </w:r>
      <w:r w:rsidR="00571129" w:rsidRPr="00F06464">
        <w:rPr>
          <w:rFonts w:ascii="Times New Roman" w:hAnsi="Times New Roman" w:cs="Times New Roman"/>
          <w:b/>
          <w:bCs/>
          <w:sz w:val="24"/>
          <w:szCs w:val="24"/>
        </w:rPr>
        <w:t xml:space="preserve"> αποκλείονται με βάση τη ρατ</w:t>
      </w:r>
      <w:r w:rsidR="004C0735" w:rsidRPr="00F06464">
        <w:rPr>
          <w:rFonts w:ascii="Times New Roman" w:hAnsi="Times New Roman" w:cs="Times New Roman"/>
          <w:b/>
          <w:bCs/>
          <w:sz w:val="24"/>
          <w:szCs w:val="24"/>
        </w:rPr>
        <w:t xml:space="preserve">σιστική νομοθεσία </w:t>
      </w:r>
      <w:r w:rsidR="00604F33" w:rsidRPr="00F06464">
        <w:rPr>
          <w:rFonts w:ascii="Times New Roman" w:hAnsi="Times New Roman" w:cs="Times New Roman"/>
          <w:b/>
          <w:bCs/>
          <w:sz w:val="24"/>
          <w:szCs w:val="24"/>
        </w:rPr>
        <w:t xml:space="preserve"> </w:t>
      </w:r>
      <w:r w:rsidR="004C0735" w:rsidRPr="00F06464">
        <w:rPr>
          <w:rFonts w:ascii="Times New Roman" w:hAnsi="Times New Roman" w:cs="Times New Roman"/>
          <w:b/>
          <w:bCs/>
          <w:sz w:val="24"/>
          <w:szCs w:val="24"/>
        </w:rPr>
        <w:t xml:space="preserve">που </w:t>
      </w:r>
      <w:r w:rsidR="00571129" w:rsidRPr="00F06464">
        <w:rPr>
          <w:rFonts w:ascii="Times New Roman" w:hAnsi="Times New Roman" w:cs="Times New Roman"/>
          <w:b/>
          <w:bCs/>
          <w:sz w:val="24"/>
          <w:szCs w:val="24"/>
        </w:rPr>
        <w:t>υπάρχει εδώ και χρόνια, σύμφωνα με την οποία δεν μπορεί να γίνει πρόσληψη μεταναστών/</w:t>
      </w:r>
      <w:r w:rsidR="005E13BF">
        <w:rPr>
          <w:rFonts w:ascii="Times New Roman" w:hAnsi="Times New Roman" w:cs="Times New Roman"/>
          <w:b/>
          <w:bCs/>
          <w:sz w:val="24"/>
          <w:szCs w:val="24"/>
        </w:rPr>
        <w:t>-</w:t>
      </w:r>
      <w:r w:rsidR="00571129" w:rsidRPr="00F06464">
        <w:rPr>
          <w:rFonts w:ascii="Times New Roman" w:hAnsi="Times New Roman" w:cs="Times New Roman"/>
          <w:b/>
          <w:bCs/>
          <w:sz w:val="24"/>
          <w:szCs w:val="24"/>
        </w:rPr>
        <w:t xml:space="preserve">τριών! </w:t>
      </w:r>
    </w:p>
    <w:p w14:paraId="5AE7FF55" w14:textId="77777777" w:rsidR="00255F6C" w:rsidRPr="00F06464" w:rsidRDefault="00255F6C" w:rsidP="00287078">
      <w:pPr>
        <w:ind w:left="-1418" w:right="-807"/>
        <w:jc w:val="both"/>
        <w:rPr>
          <w:rFonts w:ascii="Times New Roman" w:hAnsi="Times New Roman" w:cs="Times New Roman"/>
          <w:b/>
          <w:bCs/>
          <w:sz w:val="24"/>
          <w:szCs w:val="24"/>
        </w:rPr>
      </w:pPr>
      <w:r w:rsidRPr="00F06464">
        <w:rPr>
          <w:rFonts w:ascii="Times New Roman" w:hAnsi="Times New Roman" w:cs="Times New Roman"/>
          <w:b/>
          <w:bCs/>
          <w:sz w:val="24"/>
          <w:szCs w:val="24"/>
        </w:rPr>
        <w:t xml:space="preserve">Καμία από τις δύο διαδικασίες δεν μπορεί να είναι ανεκτή! Εδώ και χρόνια λέμε ότι η καθαριότητα των σχολείων πρέπει να καλύπτεται από μόνιμο προσωπικό που να καλύπτει όλες τις ανάγκες! Πόσο μάλλον τώρα σε συνθήκες πανδημίας. </w:t>
      </w:r>
    </w:p>
    <w:p w14:paraId="113B33CD" w14:textId="1C78A2DE" w:rsidR="00571129" w:rsidRPr="00F06464" w:rsidRDefault="00571129" w:rsidP="00287078">
      <w:pPr>
        <w:ind w:left="-1418" w:right="-807"/>
        <w:jc w:val="both"/>
        <w:rPr>
          <w:rFonts w:ascii="Times New Roman" w:hAnsi="Times New Roman" w:cs="Times New Roman"/>
          <w:b/>
          <w:sz w:val="24"/>
          <w:szCs w:val="24"/>
        </w:rPr>
      </w:pPr>
      <w:r w:rsidRPr="00F06464">
        <w:rPr>
          <w:rFonts w:ascii="Times New Roman" w:hAnsi="Times New Roman" w:cs="Times New Roman"/>
          <w:bCs/>
          <w:sz w:val="24"/>
          <w:szCs w:val="24"/>
        </w:rPr>
        <w:t>Τα σχολεία ανοίγουν σε λίγες μέρες και το ζήτημα απαιτεί άμεση αντι</w:t>
      </w:r>
      <w:r w:rsidR="00A84729" w:rsidRPr="00F06464">
        <w:rPr>
          <w:rFonts w:ascii="Times New Roman" w:hAnsi="Times New Roman" w:cs="Times New Roman"/>
          <w:bCs/>
          <w:sz w:val="24"/>
          <w:szCs w:val="24"/>
        </w:rPr>
        <w:t>μετώπιση από τους δήμους και την κυβέρνηση</w:t>
      </w:r>
      <w:r w:rsidRPr="00F06464">
        <w:rPr>
          <w:rFonts w:ascii="Times New Roman" w:hAnsi="Times New Roman" w:cs="Times New Roman"/>
          <w:bCs/>
          <w:sz w:val="24"/>
          <w:szCs w:val="24"/>
        </w:rPr>
        <w:t xml:space="preserve">. Για να καθαρίζονται τα σχολεία με τους όρους του ΕΟΔΥ (απολύμανση των θρανίων/τουαλετών κ.λπ. δυο φορές στη διάρκεια του πρωινού προγράμματος, αντίστοιχα στο ολοήμερο και μετά τη λήξη των σχολείων) απαιτείται προσωπικό καθαριότητας σε δύο βάρδιες και </w:t>
      </w:r>
      <w:r w:rsidRPr="00F06464">
        <w:rPr>
          <w:rFonts w:ascii="Times New Roman" w:hAnsi="Times New Roman" w:cs="Times New Roman"/>
          <w:b/>
          <w:sz w:val="24"/>
          <w:szCs w:val="24"/>
        </w:rPr>
        <w:t>τουλάχιστον διπλασιασμός των προσλήψεων τώρα. Διαφορετικά η κυβέ</w:t>
      </w:r>
      <w:r w:rsidR="005E13BF">
        <w:rPr>
          <w:rFonts w:ascii="Times New Roman" w:hAnsi="Times New Roman" w:cs="Times New Roman"/>
          <w:b/>
          <w:sz w:val="24"/>
          <w:szCs w:val="24"/>
        </w:rPr>
        <w:t>ρνηση και οι Δ</w:t>
      </w:r>
      <w:r w:rsidR="00A84729" w:rsidRPr="00F06464">
        <w:rPr>
          <w:rFonts w:ascii="Times New Roman" w:hAnsi="Times New Roman" w:cs="Times New Roman"/>
          <w:b/>
          <w:sz w:val="24"/>
          <w:szCs w:val="24"/>
        </w:rPr>
        <w:t xml:space="preserve">ήμοι θα  φέρουν </w:t>
      </w:r>
      <w:r w:rsidRPr="00F06464">
        <w:rPr>
          <w:rFonts w:ascii="Times New Roman" w:hAnsi="Times New Roman" w:cs="Times New Roman"/>
          <w:b/>
          <w:sz w:val="24"/>
          <w:szCs w:val="24"/>
        </w:rPr>
        <w:t>πλήρως την ευθύνη.</w:t>
      </w:r>
    </w:p>
    <w:p w14:paraId="273F03BC" w14:textId="77777777" w:rsidR="00571129" w:rsidRPr="00F06464" w:rsidRDefault="00571129" w:rsidP="00287078">
      <w:pPr>
        <w:ind w:left="-1418" w:right="-807"/>
        <w:jc w:val="both"/>
        <w:rPr>
          <w:rFonts w:ascii="Times New Roman" w:hAnsi="Times New Roman" w:cs="Times New Roman"/>
          <w:bCs/>
          <w:sz w:val="24"/>
          <w:szCs w:val="24"/>
        </w:rPr>
      </w:pPr>
      <w:r w:rsidRPr="00F06464">
        <w:rPr>
          <w:rFonts w:ascii="Times New Roman" w:hAnsi="Times New Roman" w:cs="Times New Roman"/>
          <w:bCs/>
          <w:sz w:val="24"/>
          <w:szCs w:val="24"/>
        </w:rPr>
        <w:t>Απαιτούμε:</w:t>
      </w:r>
    </w:p>
    <w:p w14:paraId="377F08FB" w14:textId="2AAF1F5D" w:rsidR="00571129" w:rsidRPr="00F06464" w:rsidRDefault="00571129" w:rsidP="00287078">
      <w:pPr>
        <w:ind w:left="-1418" w:right="-807"/>
        <w:jc w:val="both"/>
        <w:rPr>
          <w:rFonts w:ascii="Times New Roman" w:hAnsi="Times New Roman" w:cs="Times New Roman"/>
          <w:sz w:val="24"/>
          <w:szCs w:val="24"/>
        </w:rPr>
      </w:pPr>
      <w:r w:rsidRPr="00F06464">
        <w:rPr>
          <w:rFonts w:ascii="Times New Roman" w:hAnsi="Times New Roman" w:cs="Times New Roman"/>
          <w:sz w:val="24"/>
          <w:szCs w:val="24"/>
        </w:rPr>
        <w:t xml:space="preserve">-Την </w:t>
      </w:r>
      <w:r w:rsidRPr="00F06464">
        <w:rPr>
          <w:rFonts w:ascii="Times New Roman" w:hAnsi="Times New Roman" w:cs="Times New Roman"/>
          <w:b/>
          <w:bCs/>
          <w:sz w:val="24"/>
          <w:szCs w:val="24"/>
        </w:rPr>
        <w:t>κατάργηση της επαίσχυντης ρατσιστικής διάταξης</w:t>
      </w:r>
      <w:r w:rsidRPr="00F06464">
        <w:rPr>
          <w:rFonts w:ascii="Times New Roman" w:hAnsi="Times New Roman" w:cs="Times New Roman"/>
          <w:sz w:val="24"/>
          <w:szCs w:val="24"/>
        </w:rPr>
        <w:t xml:space="preserve"> που αποκλείει τις/τους </w:t>
      </w:r>
      <w:proofErr w:type="spellStart"/>
      <w:r w:rsidRPr="00F06464">
        <w:rPr>
          <w:rFonts w:ascii="Times New Roman" w:hAnsi="Times New Roman" w:cs="Times New Roman"/>
          <w:sz w:val="24"/>
          <w:szCs w:val="24"/>
        </w:rPr>
        <w:t>μεταναστ</w:t>
      </w:r>
      <w:proofErr w:type="spellEnd"/>
      <w:r w:rsidRPr="00F06464">
        <w:rPr>
          <w:rFonts w:ascii="Times New Roman" w:hAnsi="Times New Roman" w:cs="Times New Roman"/>
          <w:sz w:val="24"/>
          <w:szCs w:val="24"/>
        </w:rPr>
        <w:t>(</w:t>
      </w:r>
      <w:proofErr w:type="spellStart"/>
      <w:r w:rsidRPr="00F06464">
        <w:rPr>
          <w:rFonts w:ascii="Times New Roman" w:hAnsi="Times New Roman" w:cs="Times New Roman"/>
          <w:sz w:val="24"/>
          <w:szCs w:val="24"/>
        </w:rPr>
        <w:t>ρι</w:t>
      </w:r>
      <w:proofErr w:type="spellEnd"/>
      <w:r w:rsidRPr="00F06464">
        <w:rPr>
          <w:rFonts w:ascii="Times New Roman" w:hAnsi="Times New Roman" w:cs="Times New Roman"/>
          <w:sz w:val="24"/>
          <w:szCs w:val="24"/>
        </w:rPr>
        <w:t>)</w:t>
      </w:r>
      <w:proofErr w:type="spellStart"/>
      <w:r w:rsidRPr="00F06464">
        <w:rPr>
          <w:rFonts w:ascii="Times New Roman" w:hAnsi="Times New Roman" w:cs="Times New Roman"/>
          <w:sz w:val="24"/>
          <w:szCs w:val="24"/>
        </w:rPr>
        <w:t>ες</w:t>
      </w:r>
      <w:proofErr w:type="spellEnd"/>
      <w:r w:rsidRPr="00F06464">
        <w:rPr>
          <w:rFonts w:ascii="Times New Roman" w:hAnsi="Times New Roman" w:cs="Times New Roman"/>
          <w:sz w:val="24"/>
          <w:szCs w:val="24"/>
        </w:rPr>
        <w:t xml:space="preserve"> </w:t>
      </w:r>
      <w:proofErr w:type="spellStart"/>
      <w:r w:rsidRPr="00F06464">
        <w:rPr>
          <w:rFonts w:ascii="Times New Roman" w:hAnsi="Times New Roman" w:cs="Times New Roman"/>
          <w:sz w:val="24"/>
          <w:szCs w:val="24"/>
        </w:rPr>
        <w:t>καθαριστ</w:t>
      </w:r>
      <w:proofErr w:type="spellEnd"/>
      <w:r w:rsidRPr="00F06464">
        <w:rPr>
          <w:rFonts w:ascii="Times New Roman" w:hAnsi="Times New Roman" w:cs="Times New Roman"/>
          <w:sz w:val="24"/>
          <w:szCs w:val="24"/>
        </w:rPr>
        <w:t>(</w:t>
      </w:r>
      <w:proofErr w:type="spellStart"/>
      <w:r w:rsidRPr="00F06464">
        <w:rPr>
          <w:rFonts w:ascii="Times New Roman" w:hAnsi="Times New Roman" w:cs="Times New Roman"/>
          <w:sz w:val="24"/>
          <w:szCs w:val="24"/>
        </w:rPr>
        <w:t>ρι</w:t>
      </w:r>
      <w:proofErr w:type="spellEnd"/>
      <w:r w:rsidRPr="00F06464">
        <w:rPr>
          <w:rFonts w:ascii="Times New Roman" w:hAnsi="Times New Roman" w:cs="Times New Roman"/>
          <w:sz w:val="24"/>
          <w:szCs w:val="24"/>
        </w:rPr>
        <w:t>)</w:t>
      </w:r>
      <w:proofErr w:type="spellStart"/>
      <w:r w:rsidRPr="00F06464">
        <w:rPr>
          <w:rFonts w:ascii="Times New Roman" w:hAnsi="Times New Roman" w:cs="Times New Roman"/>
          <w:sz w:val="24"/>
          <w:szCs w:val="24"/>
        </w:rPr>
        <w:t>ες</w:t>
      </w:r>
      <w:proofErr w:type="spellEnd"/>
      <w:r w:rsidRPr="00F06464">
        <w:rPr>
          <w:rFonts w:ascii="Times New Roman" w:hAnsi="Times New Roman" w:cs="Times New Roman"/>
          <w:sz w:val="24"/>
          <w:szCs w:val="24"/>
        </w:rPr>
        <w:t xml:space="preserve"> που μέχρι πριν από δύο μήνε</w:t>
      </w:r>
      <w:r w:rsidR="00A84729" w:rsidRPr="00F06464">
        <w:rPr>
          <w:rFonts w:ascii="Times New Roman" w:hAnsi="Times New Roman" w:cs="Times New Roman"/>
          <w:sz w:val="24"/>
          <w:szCs w:val="24"/>
        </w:rPr>
        <w:t xml:space="preserve">ς δούλευαν στα σχολεία </w:t>
      </w:r>
      <w:r w:rsidRPr="00F06464">
        <w:rPr>
          <w:rFonts w:ascii="Times New Roman" w:hAnsi="Times New Roman" w:cs="Times New Roman"/>
          <w:sz w:val="24"/>
          <w:szCs w:val="24"/>
        </w:rPr>
        <w:t xml:space="preserve"> μας</w:t>
      </w:r>
      <w:r w:rsidR="00255F6C" w:rsidRPr="00F06464">
        <w:rPr>
          <w:rFonts w:ascii="Times New Roman" w:hAnsi="Times New Roman" w:cs="Times New Roman"/>
          <w:sz w:val="24"/>
          <w:szCs w:val="24"/>
        </w:rPr>
        <w:t xml:space="preserve"> ώστε να συμμετέχουν ισότιμα στις προκηρυγμένες θέσεις. </w:t>
      </w:r>
    </w:p>
    <w:p w14:paraId="1F885C2D" w14:textId="5B0CDE90" w:rsidR="00571129" w:rsidRPr="00F06464" w:rsidRDefault="00571129" w:rsidP="00287078">
      <w:pPr>
        <w:ind w:left="-1418" w:right="-807"/>
        <w:jc w:val="both"/>
        <w:rPr>
          <w:rFonts w:ascii="Times New Roman" w:hAnsi="Times New Roman" w:cs="Times New Roman"/>
          <w:b/>
          <w:bCs/>
          <w:sz w:val="24"/>
          <w:szCs w:val="24"/>
        </w:rPr>
      </w:pPr>
      <w:r w:rsidRPr="00F06464">
        <w:rPr>
          <w:rFonts w:ascii="Times New Roman" w:hAnsi="Times New Roman" w:cs="Times New Roman"/>
          <w:b/>
          <w:bCs/>
          <w:sz w:val="24"/>
          <w:szCs w:val="24"/>
        </w:rPr>
        <w:t xml:space="preserve">-Μονιμοποίηση όλων των </w:t>
      </w:r>
      <w:proofErr w:type="spellStart"/>
      <w:r w:rsidRPr="00F06464">
        <w:rPr>
          <w:rFonts w:ascii="Times New Roman" w:hAnsi="Times New Roman" w:cs="Times New Roman"/>
          <w:b/>
          <w:bCs/>
          <w:sz w:val="24"/>
          <w:szCs w:val="24"/>
        </w:rPr>
        <w:t>καθαριστ</w:t>
      </w:r>
      <w:proofErr w:type="spellEnd"/>
      <w:r w:rsidRPr="00F06464">
        <w:rPr>
          <w:rFonts w:ascii="Times New Roman" w:hAnsi="Times New Roman" w:cs="Times New Roman"/>
          <w:b/>
          <w:bCs/>
          <w:sz w:val="24"/>
          <w:szCs w:val="24"/>
        </w:rPr>
        <w:t>(</w:t>
      </w:r>
      <w:proofErr w:type="spellStart"/>
      <w:r w:rsidRPr="00F06464">
        <w:rPr>
          <w:rFonts w:ascii="Times New Roman" w:hAnsi="Times New Roman" w:cs="Times New Roman"/>
          <w:b/>
          <w:bCs/>
          <w:sz w:val="24"/>
          <w:szCs w:val="24"/>
        </w:rPr>
        <w:t>ρι</w:t>
      </w:r>
      <w:proofErr w:type="spellEnd"/>
      <w:r w:rsidRPr="00F06464">
        <w:rPr>
          <w:rFonts w:ascii="Times New Roman" w:hAnsi="Times New Roman" w:cs="Times New Roman"/>
          <w:b/>
          <w:bCs/>
          <w:sz w:val="24"/>
          <w:szCs w:val="24"/>
        </w:rPr>
        <w:t>)</w:t>
      </w:r>
      <w:proofErr w:type="spellStart"/>
      <w:r w:rsidRPr="00F06464">
        <w:rPr>
          <w:rFonts w:ascii="Times New Roman" w:hAnsi="Times New Roman" w:cs="Times New Roman"/>
          <w:b/>
          <w:bCs/>
          <w:sz w:val="24"/>
          <w:szCs w:val="24"/>
        </w:rPr>
        <w:t>ών</w:t>
      </w:r>
      <w:proofErr w:type="spellEnd"/>
      <w:r w:rsidRPr="00F06464">
        <w:rPr>
          <w:rFonts w:ascii="Times New Roman" w:hAnsi="Times New Roman" w:cs="Times New Roman"/>
          <w:b/>
          <w:bCs/>
          <w:sz w:val="24"/>
          <w:szCs w:val="24"/>
        </w:rPr>
        <w:t xml:space="preserve"> και νέες προσλήψεις μόνιμου προσωπι</w:t>
      </w:r>
      <w:r w:rsidR="001862F6" w:rsidRPr="00F06464">
        <w:rPr>
          <w:rFonts w:ascii="Times New Roman" w:hAnsi="Times New Roman" w:cs="Times New Roman"/>
          <w:b/>
          <w:bCs/>
          <w:sz w:val="24"/>
          <w:szCs w:val="24"/>
        </w:rPr>
        <w:t>κού για την κάλυψη των αυξημένων αναγκών των σχολείων</w:t>
      </w:r>
      <w:r w:rsidR="005E13BF">
        <w:rPr>
          <w:rFonts w:ascii="Times New Roman" w:hAnsi="Times New Roman" w:cs="Times New Roman"/>
          <w:b/>
          <w:bCs/>
          <w:sz w:val="24"/>
          <w:szCs w:val="24"/>
        </w:rPr>
        <w:t>.</w:t>
      </w:r>
    </w:p>
    <w:p w14:paraId="4DD86564" w14:textId="32A1E780" w:rsidR="00287078" w:rsidRPr="00F06464" w:rsidRDefault="00571129" w:rsidP="00287078">
      <w:pPr>
        <w:ind w:left="-1418" w:right="-807"/>
        <w:jc w:val="both"/>
        <w:rPr>
          <w:rFonts w:ascii="Times New Roman" w:hAnsi="Times New Roman" w:cs="Times New Roman"/>
          <w:sz w:val="24"/>
          <w:szCs w:val="24"/>
        </w:rPr>
      </w:pPr>
      <w:r w:rsidRPr="00F06464">
        <w:rPr>
          <w:rFonts w:ascii="Times New Roman" w:hAnsi="Times New Roman" w:cs="Times New Roman"/>
          <w:b/>
          <w:sz w:val="24"/>
          <w:szCs w:val="24"/>
        </w:rPr>
        <w:lastRenderedPageBreak/>
        <w:t>Καλούμε</w:t>
      </w:r>
      <w:r w:rsidRPr="00F06464">
        <w:rPr>
          <w:rFonts w:ascii="Times New Roman" w:hAnsi="Times New Roman" w:cs="Times New Roman"/>
          <w:sz w:val="24"/>
          <w:szCs w:val="24"/>
        </w:rPr>
        <w:t xml:space="preserve"> τους εργαζ</w:t>
      </w:r>
      <w:r w:rsidR="00A84729" w:rsidRPr="00F06464">
        <w:rPr>
          <w:rFonts w:ascii="Times New Roman" w:hAnsi="Times New Roman" w:cs="Times New Roman"/>
          <w:sz w:val="24"/>
          <w:szCs w:val="24"/>
        </w:rPr>
        <w:t xml:space="preserve">όμενους και τη νεολαία  καθώς και τα σωματεία </w:t>
      </w:r>
      <w:r w:rsidRPr="00F06464">
        <w:rPr>
          <w:rFonts w:ascii="Times New Roman" w:hAnsi="Times New Roman" w:cs="Times New Roman"/>
          <w:sz w:val="24"/>
          <w:szCs w:val="24"/>
        </w:rPr>
        <w:t xml:space="preserve"> στους δήμους, την εκπαίδευση, την υγεία, την ΠΟΕ-ΟΤΑ, την ΟΛΜΕ, την ΔΟΕ, την ΟΕΝΓΕ, την ΑΔΕΔΥ να παρέμβουν αμέσως ώστε να ανατραπεί η ρατσιστική ρύθμιση και να εξασφαλιστούν όλοι οι </w:t>
      </w:r>
      <w:proofErr w:type="spellStart"/>
      <w:r w:rsidRPr="00F06464">
        <w:rPr>
          <w:rFonts w:ascii="Times New Roman" w:hAnsi="Times New Roman" w:cs="Times New Roman"/>
          <w:sz w:val="24"/>
          <w:szCs w:val="24"/>
        </w:rPr>
        <w:t>υγιειονομικοί</w:t>
      </w:r>
      <w:proofErr w:type="spellEnd"/>
      <w:r w:rsidRPr="00F06464">
        <w:rPr>
          <w:rFonts w:ascii="Times New Roman" w:hAnsi="Times New Roman" w:cs="Times New Roman"/>
          <w:sz w:val="24"/>
          <w:szCs w:val="24"/>
        </w:rPr>
        <w:t xml:space="preserve"> κανόνες για την καθαριότητα των σχολείων με μαζικές προσλήψεις μόνιμου προσωπικού.</w:t>
      </w:r>
    </w:p>
    <w:p w14:paraId="428D71AB" w14:textId="396E3181" w:rsidR="0025353E" w:rsidRPr="00F06464" w:rsidRDefault="005E13BF" w:rsidP="005E13BF">
      <w:pPr>
        <w:ind w:left="-1418" w:right="-807"/>
        <w:jc w:val="center"/>
        <w:rPr>
          <w:rFonts w:ascii="Times New Roman" w:hAnsi="Times New Roman" w:cs="Times New Roman"/>
          <w:sz w:val="24"/>
          <w:szCs w:val="24"/>
        </w:rPr>
      </w:pPr>
      <w:r>
        <w:rPr>
          <w:noProof/>
          <w:lang w:eastAsia="el-GR"/>
        </w:rPr>
        <w:drawing>
          <wp:inline distT="0" distB="0" distL="0" distR="0" wp14:anchorId="536DFDF3" wp14:editId="3DB4362F">
            <wp:extent cx="5274310" cy="1645920"/>
            <wp:effectExtent l="0" t="0" r="2540" b="0"/>
            <wp:docPr id="2" name="Picture 2"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14:paraId="6B14DEBD" w14:textId="3BCD1EB3" w:rsidR="004C0735" w:rsidRPr="00F06464" w:rsidRDefault="004C0735" w:rsidP="005E13BF">
      <w:pPr>
        <w:ind w:right="-720" w:firstLine="720"/>
        <w:jc w:val="center"/>
        <w:rPr>
          <w:rFonts w:ascii="Times New Roman" w:hAnsi="Times New Roman" w:cs="Times New Roman"/>
          <w:sz w:val="24"/>
          <w:szCs w:val="24"/>
        </w:rPr>
      </w:pPr>
    </w:p>
    <w:sectPr w:rsidR="004C0735" w:rsidRPr="00F06464" w:rsidSect="00287078">
      <w:pgSz w:w="11906" w:h="16838"/>
      <w:pgMar w:top="851" w:right="1274"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56395"/>
    <w:multiLevelType w:val="multilevel"/>
    <w:tmpl w:val="549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98"/>
    <w:rsid w:val="001862F6"/>
    <w:rsid w:val="0025353E"/>
    <w:rsid w:val="00255F6C"/>
    <w:rsid w:val="00271203"/>
    <w:rsid w:val="00287078"/>
    <w:rsid w:val="00431FB0"/>
    <w:rsid w:val="004C0735"/>
    <w:rsid w:val="00505F43"/>
    <w:rsid w:val="00571129"/>
    <w:rsid w:val="005E13BF"/>
    <w:rsid w:val="00604F33"/>
    <w:rsid w:val="009763C1"/>
    <w:rsid w:val="00A4259C"/>
    <w:rsid w:val="00A84729"/>
    <w:rsid w:val="00C63E2A"/>
    <w:rsid w:val="00DE3E6D"/>
    <w:rsid w:val="00E77C74"/>
    <w:rsid w:val="00EE7E98"/>
    <w:rsid w:val="00F064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54BA"/>
  <w15:docId w15:val="{ABF72D52-C5E6-4ADC-9918-F1E7D213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E7E98"/>
    <w:rPr>
      <w:color w:val="0000FF" w:themeColor="hyperlink"/>
      <w:u w:val="single"/>
    </w:rPr>
  </w:style>
  <w:style w:type="paragraph" w:styleId="a3">
    <w:name w:val="List Paragraph"/>
    <w:basedOn w:val="a"/>
    <w:uiPriority w:val="34"/>
    <w:qFormat/>
    <w:rsid w:val="0028707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73943">
      <w:bodyDiv w:val="1"/>
      <w:marLeft w:val="0"/>
      <w:marRight w:val="0"/>
      <w:marTop w:val="0"/>
      <w:marBottom w:val="0"/>
      <w:divBdr>
        <w:top w:val="none" w:sz="0" w:space="0" w:color="auto"/>
        <w:left w:val="none" w:sz="0" w:space="0" w:color="auto"/>
        <w:bottom w:val="none" w:sz="0" w:space="0" w:color="auto"/>
        <w:right w:val="none" w:sz="0" w:space="0" w:color="auto"/>
      </w:divBdr>
    </w:div>
    <w:div w:id="1703945475">
      <w:bodyDiv w:val="1"/>
      <w:marLeft w:val="0"/>
      <w:marRight w:val="0"/>
      <w:marTop w:val="0"/>
      <w:marBottom w:val="0"/>
      <w:divBdr>
        <w:top w:val="none" w:sz="0" w:space="0" w:color="auto"/>
        <w:left w:val="none" w:sz="0" w:space="0" w:color="auto"/>
        <w:bottom w:val="none" w:sz="0" w:space="0" w:color="auto"/>
        <w:right w:val="none" w:sz="0" w:space="0" w:color="auto"/>
      </w:divBdr>
      <w:divsChild>
        <w:div w:id="598410506">
          <w:marLeft w:val="0"/>
          <w:marRight w:val="0"/>
          <w:marTop w:val="0"/>
          <w:marBottom w:val="0"/>
          <w:divBdr>
            <w:top w:val="none" w:sz="0" w:space="0" w:color="auto"/>
            <w:left w:val="none" w:sz="0" w:space="0" w:color="auto"/>
            <w:bottom w:val="none" w:sz="0" w:space="0" w:color="auto"/>
            <w:right w:val="none" w:sz="0" w:space="0" w:color="auto"/>
          </w:divBdr>
        </w:div>
      </w:divsChild>
    </w:div>
    <w:div w:id="20574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3463</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user</cp:lastModifiedBy>
  <cp:revision>2</cp:revision>
  <dcterms:created xsi:type="dcterms:W3CDTF">2020-09-04T05:34:00Z</dcterms:created>
  <dcterms:modified xsi:type="dcterms:W3CDTF">2020-09-04T05:34:00Z</dcterms:modified>
</cp:coreProperties>
</file>