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FC" w:rsidRPr="008974FC" w:rsidRDefault="008974FC" w:rsidP="00897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74FC"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8974FC">
        <w:rPr>
          <w:rFonts w:ascii="Times New Roman" w:hAnsi="Times New Roman" w:cs="Times New Roman"/>
          <w:sz w:val="24"/>
          <w:szCs w:val="24"/>
        </w:rPr>
        <w:t xml:space="preserve"> – 1 – 2021</w:t>
      </w:r>
      <w:r w:rsidRPr="008974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8974FC" w:rsidRPr="008974FC" w:rsidRDefault="008974FC" w:rsidP="008974F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 w:bidi="hi-IN"/>
        </w:rPr>
      </w:pPr>
      <w:r w:rsidRPr="008974FC"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Αρ. </w:t>
      </w:r>
      <w:proofErr w:type="spellStart"/>
      <w:r w:rsidRPr="008974FC"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 w:rsidRPr="008974FC"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379</w:t>
      </w:r>
      <w:r w:rsidRPr="00897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4FC" w:rsidRPr="008974FC" w:rsidRDefault="008974FC" w:rsidP="008974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974FC"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 w:rsidRPr="008974FC"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 w:rsidRPr="008974FC"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 w:rsidRPr="008974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74FC">
        <w:rPr>
          <w:rFonts w:ascii="Times New Roman" w:hAnsi="Times New Roman" w:cs="Times New Roman"/>
          <w:sz w:val="24"/>
          <w:szCs w:val="24"/>
        </w:rPr>
        <w:t xml:space="preserve">Μαραθωνοδρόμου 54 </w:t>
      </w:r>
      <w:r w:rsidRPr="008974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8974FC" w:rsidRPr="008974FC" w:rsidRDefault="008974FC" w:rsidP="00897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974FC">
        <w:rPr>
          <w:rFonts w:ascii="Times New Roman" w:hAnsi="Times New Roman" w:cs="Times New Roman"/>
          <w:b/>
          <w:sz w:val="24"/>
          <w:szCs w:val="24"/>
        </w:rPr>
        <w:t xml:space="preserve">Τ. Κ. </w:t>
      </w:r>
      <w:r w:rsidRPr="008974FC">
        <w:rPr>
          <w:rFonts w:ascii="Times New Roman" w:hAnsi="Times New Roman" w:cs="Times New Roman"/>
          <w:sz w:val="24"/>
          <w:szCs w:val="24"/>
        </w:rPr>
        <w:t xml:space="preserve">15124 Μαρούσι  </w:t>
      </w:r>
      <w:r w:rsidRPr="008974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8974FC" w:rsidRPr="008974FC" w:rsidRDefault="008974FC" w:rsidP="00897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74F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Pr="008974F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8974FC">
        <w:rPr>
          <w:rFonts w:ascii="Times New Roman" w:hAnsi="Times New Roman" w:cs="Times New Roman"/>
          <w:sz w:val="24"/>
          <w:szCs w:val="24"/>
        </w:rPr>
        <w:t xml:space="preserve">2108020788 </w:t>
      </w:r>
      <w:r w:rsidRPr="008974FC">
        <w:rPr>
          <w:rFonts w:ascii="Times New Roman" w:hAnsi="Times New Roman" w:cs="Times New Roman"/>
          <w:b/>
          <w:sz w:val="24"/>
          <w:szCs w:val="24"/>
        </w:rPr>
        <w:t>Fax:</w:t>
      </w:r>
      <w:r w:rsidRPr="008974FC">
        <w:rPr>
          <w:rFonts w:ascii="Times New Roman" w:hAnsi="Times New Roman" w:cs="Times New Roman"/>
          <w:sz w:val="24"/>
          <w:szCs w:val="24"/>
        </w:rPr>
        <w:t>2108020788</w:t>
      </w:r>
      <w:r w:rsidRPr="008974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974FC" w:rsidRPr="008974FC" w:rsidRDefault="008974FC" w:rsidP="0089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FC">
        <w:rPr>
          <w:rFonts w:ascii="Times New Roman" w:hAnsi="Times New Roman" w:cs="Times New Roman"/>
          <w:b/>
          <w:sz w:val="24"/>
          <w:szCs w:val="24"/>
        </w:rPr>
        <w:t xml:space="preserve">Πληροφ.: Φ. Καββαδία 6932628101 </w:t>
      </w:r>
      <w:r w:rsidRPr="00897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974FC" w:rsidRPr="008974FC" w:rsidRDefault="008974FC" w:rsidP="00897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4FC">
        <w:rPr>
          <w:rFonts w:ascii="Times New Roman" w:hAnsi="Times New Roman" w:cs="Times New Roman"/>
          <w:b/>
          <w:sz w:val="24"/>
          <w:szCs w:val="24"/>
        </w:rPr>
        <w:t xml:space="preserve">Email:syll2grafeio@gmail.com                                           </w:t>
      </w:r>
    </w:p>
    <w:p w:rsidR="008974FC" w:rsidRPr="008974FC" w:rsidRDefault="008974FC" w:rsidP="0089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FC"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 w:rsidRPr="008974FC"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 w:rsidRPr="008974FC"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5" w:history="1">
        <w:r w:rsidRPr="008974FC">
          <w:rPr>
            <w:rStyle w:val="-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</w:hyperlink>
    </w:p>
    <w:p w:rsidR="008974FC" w:rsidRPr="008974FC" w:rsidRDefault="008974FC" w:rsidP="008974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4FC">
        <w:rPr>
          <w:rFonts w:ascii="Times New Roman" w:hAnsi="Times New Roman" w:cs="Times New Roman"/>
          <w:sz w:val="24"/>
          <w:szCs w:val="24"/>
        </w:rPr>
        <w:t xml:space="preserve"> </w:t>
      </w:r>
      <w:r w:rsidRPr="008974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Προς:</w:t>
      </w:r>
    </w:p>
    <w:p w:rsidR="008974FC" w:rsidRPr="008974FC" w:rsidRDefault="008974FC" w:rsidP="008974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4FC">
        <w:rPr>
          <w:rFonts w:ascii="Times New Roman" w:hAnsi="Times New Roman" w:cs="Times New Roman"/>
          <w:b/>
          <w:sz w:val="24"/>
          <w:szCs w:val="24"/>
        </w:rPr>
        <w:t xml:space="preserve">                 ΤΑ ΜΕΛΗ ΤΟΥ ΣΥΛΛΟΓΟΥ                               </w:t>
      </w:r>
    </w:p>
    <w:p w:rsidR="008974FC" w:rsidRPr="008974FC" w:rsidRDefault="008974FC" w:rsidP="00897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97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4F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74FC">
        <w:rPr>
          <w:rFonts w:ascii="Times New Roman" w:hAnsi="Times New Roman" w:cs="Times New Roman"/>
          <w:b/>
          <w:sz w:val="24"/>
          <w:szCs w:val="24"/>
        </w:rPr>
        <w:t xml:space="preserve">Κοινοποίηση: </w:t>
      </w:r>
      <w:r>
        <w:rPr>
          <w:rFonts w:ascii="Times New Roman" w:hAnsi="Times New Roman" w:cs="Times New Roman"/>
          <w:b/>
          <w:sz w:val="24"/>
          <w:szCs w:val="24"/>
        </w:rPr>
        <w:t>ΥΠΑΙΘ,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Π. Ε. Β΄ Αθήνας, </w:t>
      </w:r>
      <w:r w:rsidRPr="008974FC">
        <w:rPr>
          <w:rFonts w:ascii="Times New Roman" w:hAnsi="Times New Roman" w:cs="Times New Roman"/>
          <w:b/>
          <w:sz w:val="24"/>
          <w:szCs w:val="24"/>
        </w:rPr>
        <w:t>Δ. Ο. Ε.</w:t>
      </w:r>
      <w:r>
        <w:rPr>
          <w:rFonts w:ascii="Times New Roman" w:hAnsi="Times New Roman" w:cs="Times New Roman"/>
          <w:b/>
          <w:sz w:val="24"/>
          <w:szCs w:val="24"/>
        </w:rPr>
        <w:t xml:space="preserve">, Συλλόγους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Π. Ε. της χώρας</w:t>
      </w:r>
      <w:r w:rsidRPr="00897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974FC" w:rsidRPr="008974FC" w:rsidRDefault="008974FC" w:rsidP="00897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74FC" w:rsidRPr="008974FC" w:rsidRDefault="008974FC" w:rsidP="00897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74FC" w:rsidRPr="00C83122" w:rsidRDefault="008974FC" w:rsidP="00897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974F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ΟΧΙ ΣΤΗΝ ΑΥΘΑΙΡΕΤΗ ΑΛΛΑΓΗ ΤΗΣ ΑΠΟΧΩΡΗΣΗΣ ΤΩΝ ΝΗΠΙΩΝ ΑΠΟ ΤΟ ΥΠΑΙΘ </w:t>
      </w:r>
    </w:p>
    <w:p w:rsidR="00C271E5" w:rsidRPr="00C271E5" w:rsidRDefault="00C83122" w:rsidP="00897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8312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ΟΧΙ ΣΤΑ ΑΥΘΑΙΡ</w:t>
      </w:r>
      <w:r w:rsidR="00C271E5" w:rsidRPr="00C8312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ΕΤΑ ΓΥΜΝΑΣΙΑ ΑΣΚΗΣΗΣ ΕΞΟΥΣΙΑΣ</w:t>
      </w:r>
    </w:p>
    <w:p w:rsidR="008974FC" w:rsidRPr="008974FC" w:rsidRDefault="008974FC" w:rsidP="00897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974F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ΚΑΤΩ ΤΑ ΧΕΡΙΑ ΑΠΟ ΤΑ ΕΡΓΑΣΙΑΚΑ ΔΙΚΑΙΩΜΑΤΑ ΤΩΝ ΝΗΠΙΑΓΩΓΩΝ ΤΟΥ ΔΗΜΟΣΙΟΥ ΝΗΠΙΑΓΩΓΕΙΟΥ </w:t>
      </w:r>
    </w:p>
    <w:p w:rsidR="008974FC" w:rsidRPr="008974FC" w:rsidRDefault="008974FC" w:rsidP="0089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74FC" w:rsidRPr="008974FC" w:rsidRDefault="008974FC" w:rsidP="0089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00006" w:rsidRDefault="00A00006" w:rsidP="00A00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00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Δ. Σ. του Δ. Σ. του Συλλόγου </w:t>
      </w:r>
      <w:proofErr w:type="spellStart"/>
      <w:r w:rsidRPr="00A00006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Pr="00A0000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A00006">
        <w:rPr>
          <w:rFonts w:ascii="Times New Roman" w:eastAsia="Times New Roman" w:hAnsi="Times New Roman" w:cs="Times New Roman"/>
          <w:sz w:val="24"/>
          <w:szCs w:val="24"/>
          <w:lang w:eastAsia="el-GR"/>
        </w:rPr>
        <w:t>κών</w:t>
      </w:r>
      <w:proofErr w:type="spellEnd"/>
      <w:r w:rsidRPr="00A000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Αμαρουσίου και η εκπαιδευτική κοινότητα της Π. Ε. με οργή πληροφορηθήκαμε από τον έντυπο τύπο την αιφνιδιαστική απόφαση του ΥΠΑΙΘ για μια ακόμη αύξηση του ωραρίου των νηπιαγωγείων και των νηπιαγωγών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σύμφωνα με την</w:t>
      </w:r>
      <w:r w:rsidRPr="00A000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νέα Υπουργική απόφαση: </w:t>
      </w:r>
      <w:r w:rsidRPr="00A000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«Τροποποίηση ώρας αποχώρησης νηπιαγωγείου» (Αρ.Φ7/3625/Δ1).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A00006" w:rsidRDefault="00A00006" w:rsidP="00A00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00006" w:rsidRDefault="00A00006" w:rsidP="00C42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00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Το Δ. Σ. του Συλλόγου </w:t>
      </w:r>
      <w:proofErr w:type="spellStart"/>
      <w:r w:rsidRPr="00A00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Εκπ</w:t>
      </w:r>
      <w:proofErr w:type="spellEnd"/>
      <w:r w:rsidRPr="00A00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/</w:t>
      </w:r>
      <w:proofErr w:type="spellStart"/>
      <w:r w:rsidRPr="00A00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κών</w:t>
      </w:r>
      <w:proofErr w:type="spellEnd"/>
      <w:r w:rsidRPr="00A00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Π. Ε. Αμαρουσίου καταγγέλλει ως άκρως απαράδεκτη</w:t>
      </w:r>
      <w:r w:rsidR="008F54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5F32CF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και ΑΥΤΑΡΧΙΚΗ</w:t>
      </w:r>
      <w:r w:rsidR="008F541E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την απόφαση αυτή του ΥΠΑΙΘ , η οποία λαμβάνεται εν μέσω πανδημίας, στη μέση ακριβώς του τρέχοντος σχολικού έτους και χωρίς να έχει προηγηθεί κανένας απολύτως διάλο</w:t>
      </w:r>
      <w:r w:rsidR="000F1F48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γος με την εκπαιδευτική κοινότητα</w:t>
      </w:r>
      <w:r w:rsidR="00804FDE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0F1F48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(</w:t>
      </w:r>
      <w:r w:rsidR="00DE1997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τις νηπιαγωγούς, </w:t>
      </w:r>
      <w:r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το</w:t>
      </w:r>
      <w:r w:rsidR="00DE1997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ν</w:t>
      </w:r>
      <w:r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συνδικαλιστικό τους φορέα την Δ.Ο.Ε.</w:t>
      </w:r>
      <w:r w:rsidR="000F1F48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και τους γονείς</w:t>
      </w:r>
      <w:r w:rsidR="00C427DC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)</w:t>
      </w:r>
      <w:r w:rsidR="000F1F48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787014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που να εξηγεί τους </w:t>
      </w:r>
      <w:r w:rsidR="00804FDE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λόγους πώς</w:t>
      </w:r>
      <w:r w:rsidR="00787014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η δεκάλεπτη</w:t>
      </w:r>
      <w:r w:rsidR="000F1F48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τροποποίηση της ώρας αποχώρησης</w:t>
      </w:r>
      <w:r w:rsidR="005927EA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(13.10΄αντί  13.00΄) </w:t>
      </w:r>
      <w:r w:rsidR="00C427DC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αποτελεί αποτελεσματικό μέτρο προστασίας της δημόσιας υγείας από τον κίνδυνο περαιτέρω διασπ</w:t>
      </w:r>
      <w:r w:rsidR="008F541E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οράς του </w:t>
      </w:r>
      <w:proofErr w:type="spellStart"/>
      <w:r w:rsidR="008F541E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κορωνοϊού</w:t>
      </w:r>
      <w:proofErr w:type="spellEnd"/>
      <w:r w:rsidR="008F541E" w:rsidRPr="00C8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COVID-19</w:t>
      </w:r>
      <w:r w:rsidR="008F54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Pr="00A00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και απαιτεί την άμεση απόσυρσή της.  </w:t>
      </w:r>
    </w:p>
    <w:p w:rsidR="00D37811" w:rsidRPr="00A00006" w:rsidRDefault="00D37811" w:rsidP="00C42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A00006" w:rsidRPr="00A00006" w:rsidRDefault="00A00006" w:rsidP="00A00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00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</w:p>
    <w:p w:rsidR="00A00006" w:rsidRPr="00A00006" w:rsidRDefault="00A00006" w:rsidP="00A000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006">
        <w:rPr>
          <w:rFonts w:ascii="Times New Roman" w:hAnsi="Times New Roman" w:cs="Times New Roman"/>
          <w:b/>
          <w:sz w:val="24"/>
          <w:szCs w:val="24"/>
          <w:u w:val="single"/>
        </w:rPr>
        <w:t>Καλύπτουμε τους συλλόγους διδασκόντων των νηπιαγωγείων της περιοχής ευθύνης του Συλλόγου μας ώστε να μην εφαρμόσουν τη νέα υπουργική απόφαση: «Τροποποίηση ώρας αποχώρησης νηπιαγωγείου» (Αρ.Φ7/3625/Δ1</w:t>
      </w:r>
      <w:r w:rsidR="00966F34">
        <w:rPr>
          <w:rFonts w:ascii="Times New Roman" w:hAnsi="Times New Roman" w:cs="Times New Roman"/>
          <w:b/>
          <w:sz w:val="24"/>
          <w:szCs w:val="24"/>
          <w:u w:val="single"/>
        </w:rPr>
        <w:t>/15-1-21</w:t>
      </w:r>
      <w:r w:rsidRPr="00A00006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</w:p>
    <w:p w:rsidR="00A00006" w:rsidRPr="00A00006" w:rsidRDefault="00A00006" w:rsidP="00A000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006">
        <w:rPr>
          <w:rFonts w:ascii="Times New Roman" w:hAnsi="Times New Roman" w:cs="Times New Roman"/>
          <w:sz w:val="24"/>
          <w:szCs w:val="24"/>
        </w:rPr>
        <w:t xml:space="preserve"> Οι σύλλογοι διδασκόντων</w:t>
      </w:r>
      <w:r>
        <w:rPr>
          <w:rFonts w:ascii="Times New Roman" w:hAnsi="Times New Roman" w:cs="Times New Roman"/>
          <w:sz w:val="24"/>
          <w:szCs w:val="24"/>
        </w:rPr>
        <w:t xml:space="preserve"> των Νηπιαγωγείων</w:t>
      </w:r>
      <w:r w:rsidRPr="00A00006">
        <w:rPr>
          <w:rFonts w:ascii="Times New Roman" w:hAnsi="Times New Roman" w:cs="Times New Roman"/>
          <w:sz w:val="24"/>
          <w:szCs w:val="24"/>
        </w:rPr>
        <w:t xml:space="preserve"> </w:t>
      </w:r>
      <w:r w:rsidRPr="008B1E98">
        <w:rPr>
          <w:rFonts w:ascii="Times New Roman" w:hAnsi="Times New Roman" w:cs="Times New Roman"/>
          <w:b/>
          <w:sz w:val="24"/>
          <w:szCs w:val="24"/>
        </w:rPr>
        <w:t>ήδη</w:t>
      </w:r>
      <w:r w:rsidRPr="00A00006">
        <w:rPr>
          <w:rFonts w:ascii="Times New Roman" w:hAnsi="Times New Roman" w:cs="Times New Roman"/>
          <w:sz w:val="24"/>
          <w:szCs w:val="24"/>
        </w:rPr>
        <w:t xml:space="preserve"> </w:t>
      </w:r>
      <w:r w:rsidRPr="00477706">
        <w:rPr>
          <w:rFonts w:ascii="Times New Roman" w:hAnsi="Times New Roman" w:cs="Times New Roman"/>
          <w:b/>
          <w:sz w:val="24"/>
          <w:szCs w:val="24"/>
        </w:rPr>
        <w:t>από την έναρξη της τρέχουσας σχολικής χρονιάς</w:t>
      </w:r>
      <w:r w:rsidRPr="00A00006">
        <w:rPr>
          <w:rFonts w:ascii="Times New Roman" w:hAnsi="Times New Roman" w:cs="Times New Roman"/>
          <w:sz w:val="24"/>
          <w:szCs w:val="24"/>
        </w:rPr>
        <w:t xml:space="preserve"> έχουν αποφασίσει και διαμορφώσει τον τρόπο προσέλευσης και αποχώρησης των παιδιών με γνώμονα: </w:t>
      </w:r>
    </w:p>
    <w:p w:rsidR="00A00006" w:rsidRPr="00A00006" w:rsidRDefault="00A00006" w:rsidP="00A000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A00006">
        <w:rPr>
          <w:rFonts w:ascii="Times New Roman" w:hAnsi="Times New Roman" w:cs="Times New Roman"/>
          <w:sz w:val="24"/>
          <w:szCs w:val="24"/>
        </w:rPr>
        <w:t>ο ωράριο λειτουργίας των νηπιαγωγείων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006" w:rsidRPr="00A00006" w:rsidRDefault="00A00006" w:rsidP="00A000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A00006">
        <w:rPr>
          <w:rFonts w:ascii="Times New Roman" w:hAnsi="Times New Roman" w:cs="Times New Roman"/>
          <w:sz w:val="24"/>
          <w:szCs w:val="24"/>
        </w:rPr>
        <w:t>ο διδακτικό ωράριο των νηπιαγωγών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006" w:rsidRDefault="00A00006" w:rsidP="00A000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A00006">
        <w:rPr>
          <w:rFonts w:ascii="Times New Roman" w:hAnsi="Times New Roman" w:cs="Times New Roman"/>
          <w:sz w:val="24"/>
          <w:szCs w:val="24"/>
        </w:rPr>
        <w:t>ις ιδιαίτερες συνθήκες κάθε σχολικής μονάδας (συστεγαζόμενα νηπιαγωγεία, μη συστεγαζόμενα νηπιαγωγεία, αριθμό εισόδων, αριθμό τμημάτων,  μεταφορά μαθητών με λεωφορεία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006">
        <w:rPr>
          <w:rFonts w:ascii="Times New Roman" w:hAnsi="Times New Roman" w:cs="Times New Roman"/>
          <w:sz w:val="24"/>
          <w:szCs w:val="24"/>
        </w:rPr>
        <w:t>ταξί, απόσταση από όμορα δημοτικά κ</w:t>
      </w:r>
      <w:r>
        <w:rPr>
          <w:rFonts w:ascii="Times New Roman" w:hAnsi="Times New Roman" w:cs="Times New Roman"/>
          <w:sz w:val="24"/>
          <w:szCs w:val="24"/>
        </w:rPr>
        <w:t>. ά.</w:t>
      </w:r>
      <w:r w:rsidRPr="00A000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0006" w:rsidRPr="00C83122" w:rsidRDefault="00B95C1F" w:rsidP="00A82E7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3122">
        <w:rPr>
          <w:rFonts w:ascii="Times New Roman" w:hAnsi="Times New Roman" w:cs="Times New Roman"/>
          <w:sz w:val="24"/>
          <w:szCs w:val="24"/>
        </w:rPr>
        <w:t xml:space="preserve">Οι σύλλογοι διδασκόντων των Νηπιαγωγείων, </w:t>
      </w:r>
      <w:r w:rsidRPr="00C83122">
        <w:rPr>
          <w:rFonts w:ascii="Times New Roman" w:hAnsi="Times New Roman" w:cs="Times New Roman"/>
          <w:b/>
          <w:sz w:val="24"/>
          <w:szCs w:val="24"/>
        </w:rPr>
        <w:t>ήδη</w:t>
      </w:r>
      <w:r w:rsidRPr="00C83122">
        <w:rPr>
          <w:rFonts w:ascii="Times New Roman" w:hAnsi="Times New Roman" w:cs="Times New Roman"/>
          <w:sz w:val="24"/>
          <w:szCs w:val="24"/>
        </w:rPr>
        <w:t xml:space="preserve"> </w:t>
      </w:r>
      <w:r w:rsidRPr="00C83122">
        <w:rPr>
          <w:rFonts w:ascii="Times New Roman" w:hAnsi="Times New Roman" w:cs="Times New Roman"/>
          <w:b/>
          <w:sz w:val="24"/>
          <w:szCs w:val="24"/>
        </w:rPr>
        <w:t>από τις</w:t>
      </w:r>
      <w:r w:rsidRPr="00C83122">
        <w:rPr>
          <w:rFonts w:ascii="Times New Roman" w:hAnsi="Times New Roman" w:cs="Times New Roman"/>
          <w:sz w:val="24"/>
          <w:szCs w:val="24"/>
        </w:rPr>
        <w:t xml:space="preserve"> </w:t>
      </w:r>
      <w:r w:rsidRPr="00C83122">
        <w:rPr>
          <w:rFonts w:ascii="Times New Roman" w:hAnsi="Times New Roman" w:cs="Times New Roman"/>
          <w:b/>
          <w:sz w:val="24"/>
          <w:szCs w:val="24"/>
        </w:rPr>
        <w:t>8/1/2021</w:t>
      </w:r>
      <w:r w:rsidR="002E629F" w:rsidRPr="00C83122">
        <w:rPr>
          <w:rFonts w:ascii="Times New Roman" w:hAnsi="Times New Roman" w:cs="Times New Roman"/>
          <w:sz w:val="24"/>
          <w:szCs w:val="24"/>
        </w:rPr>
        <w:t xml:space="preserve"> σύμφωνα με την 797/ΓΔ4/</w:t>
      </w:r>
      <w:r w:rsidR="002E629F" w:rsidRPr="00C83122">
        <w:rPr>
          <w:rFonts w:ascii="Times New Roman" w:hAnsi="Times New Roman" w:cs="Times New Roman"/>
          <w:b/>
          <w:sz w:val="24"/>
          <w:szCs w:val="24"/>
        </w:rPr>
        <w:t>5-1-21</w:t>
      </w:r>
      <w:r w:rsidR="002E629F" w:rsidRPr="00C83122">
        <w:rPr>
          <w:rFonts w:ascii="Times New Roman" w:hAnsi="Times New Roman" w:cs="Times New Roman"/>
          <w:sz w:val="24"/>
          <w:szCs w:val="24"/>
        </w:rPr>
        <w:t xml:space="preserve"> εγκύκλιο του ΥΠΑΙΘ, </w:t>
      </w:r>
      <w:r w:rsidRPr="00C83122">
        <w:rPr>
          <w:rFonts w:ascii="Times New Roman" w:hAnsi="Times New Roman" w:cs="Times New Roman"/>
          <w:sz w:val="24"/>
          <w:szCs w:val="24"/>
        </w:rPr>
        <w:t xml:space="preserve"> έχουν</w:t>
      </w:r>
      <w:r w:rsidR="007121B6" w:rsidRPr="00C83122">
        <w:rPr>
          <w:rFonts w:ascii="Times New Roman" w:hAnsi="Times New Roman" w:cs="Times New Roman"/>
          <w:sz w:val="24"/>
          <w:szCs w:val="24"/>
        </w:rPr>
        <w:t xml:space="preserve"> αναδιοργανώσει το ωρολόγιο πρόγραμμα</w:t>
      </w:r>
      <w:r w:rsidR="00A82E70" w:rsidRPr="00C83122">
        <w:rPr>
          <w:rFonts w:ascii="Times New Roman" w:hAnsi="Times New Roman" w:cs="Times New Roman"/>
          <w:sz w:val="24"/>
          <w:szCs w:val="24"/>
        </w:rPr>
        <w:t xml:space="preserve"> και έχουν προβεί σε </w:t>
      </w:r>
      <w:r w:rsidR="00A82E70" w:rsidRPr="00C83122">
        <w:rPr>
          <w:rFonts w:ascii="Times New Roman" w:hAnsi="Times New Roman" w:cs="Times New Roman"/>
          <w:sz w:val="24"/>
          <w:szCs w:val="24"/>
        </w:rPr>
        <w:lastRenderedPageBreak/>
        <w:t xml:space="preserve">διαφοροποίηση της ώρας </w:t>
      </w:r>
      <w:r w:rsidR="007121B6" w:rsidRPr="00C83122">
        <w:rPr>
          <w:rFonts w:ascii="Times New Roman" w:hAnsi="Times New Roman" w:cs="Times New Roman"/>
          <w:sz w:val="24"/>
          <w:szCs w:val="24"/>
        </w:rPr>
        <w:t>προσέλευσης και αποχώρησης των μαθητών/τριών</w:t>
      </w:r>
      <w:r w:rsidR="00477706" w:rsidRPr="00C83122">
        <w:rPr>
          <w:rFonts w:ascii="Times New Roman" w:hAnsi="Times New Roman" w:cs="Times New Roman"/>
          <w:sz w:val="24"/>
          <w:szCs w:val="24"/>
        </w:rPr>
        <w:t xml:space="preserve"> </w:t>
      </w:r>
      <w:r w:rsidR="00A00006" w:rsidRPr="00C83122">
        <w:rPr>
          <w:rFonts w:ascii="Times New Roman" w:hAnsi="Times New Roman" w:cs="Times New Roman"/>
          <w:sz w:val="24"/>
          <w:szCs w:val="24"/>
        </w:rPr>
        <w:t xml:space="preserve"> για την αποφυγή του συνωστισμού γονέων – κηδεμόνων</w:t>
      </w:r>
      <w:r w:rsidR="00A00006" w:rsidRPr="00C831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λόγω COVID 19</w:t>
      </w:r>
      <w:r w:rsidR="00A00006" w:rsidRPr="00C83122">
        <w:rPr>
          <w:rFonts w:ascii="Times New Roman" w:hAnsi="Times New Roman" w:cs="Times New Roman"/>
          <w:sz w:val="24"/>
          <w:szCs w:val="24"/>
        </w:rPr>
        <w:t xml:space="preserve"> έξω από τις σχολικές μονάδες, </w:t>
      </w:r>
    </w:p>
    <w:p w:rsidR="00A254CD" w:rsidRDefault="00BB48CB" w:rsidP="00A00006">
      <w:pPr>
        <w:jc w:val="both"/>
        <w:rPr>
          <w:rFonts w:ascii="Times New Roman" w:hAnsi="Times New Roman" w:cs="Times New Roman"/>
          <w:sz w:val="24"/>
          <w:szCs w:val="24"/>
        </w:rPr>
      </w:pPr>
      <w:r w:rsidRPr="00C83122">
        <w:rPr>
          <w:rFonts w:ascii="Times New Roman" w:hAnsi="Times New Roman" w:cs="Times New Roman"/>
          <w:sz w:val="24"/>
          <w:szCs w:val="24"/>
        </w:rPr>
        <w:t xml:space="preserve">Τι </w:t>
      </w:r>
      <w:r w:rsidR="005C0F66" w:rsidRPr="00C83122">
        <w:rPr>
          <w:rFonts w:ascii="Times New Roman" w:hAnsi="Times New Roman" w:cs="Times New Roman"/>
          <w:sz w:val="24"/>
          <w:szCs w:val="24"/>
        </w:rPr>
        <w:t>ωθεί το ΥΠΑΙΘ και αλλάζει σε 10 ημέρες με νέο ΦΕΚ αυτό που πριν 10 μέρες όριζε με εγκύκλιό του;</w:t>
      </w:r>
      <w:r w:rsidR="00340D5A" w:rsidRPr="00C83122">
        <w:rPr>
          <w:rFonts w:ascii="Times New Roman" w:hAnsi="Times New Roman" w:cs="Times New Roman"/>
          <w:sz w:val="24"/>
          <w:szCs w:val="24"/>
        </w:rPr>
        <w:t xml:space="preserve"> Είναι ξεκάθαρο ότι  οι αποφάσεις του ΥΠΑΙΘ δεν έχουν κανένα κριτήριο άλλο (παιδαγωγικό ή διασφάλισης της δημόσ</w:t>
      </w:r>
      <w:r w:rsidR="00C83122">
        <w:rPr>
          <w:rFonts w:ascii="Times New Roman" w:hAnsi="Times New Roman" w:cs="Times New Roman"/>
          <w:sz w:val="24"/>
          <w:szCs w:val="24"/>
        </w:rPr>
        <w:t>ιας υγείας</w:t>
      </w:r>
      <w:r w:rsidR="002B0071" w:rsidRPr="00C83122">
        <w:rPr>
          <w:rFonts w:ascii="Times New Roman" w:hAnsi="Times New Roman" w:cs="Times New Roman"/>
          <w:sz w:val="24"/>
          <w:szCs w:val="24"/>
        </w:rPr>
        <w:t>) πέραν του ότι αποσκοπούν στο</w:t>
      </w:r>
      <w:r w:rsidR="00340D5A" w:rsidRPr="00C83122">
        <w:rPr>
          <w:rFonts w:ascii="Times New Roman" w:hAnsi="Times New Roman" w:cs="Times New Roman"/>
          <w:sz w:val="24"/>
          <w:szCs w:val="24"/>
        </w:rPr>
        <w:t xml:space="preserve"> </w:t>
      </w:r>
      <w:r w:rsidR="002B0071" w:rsidRPr="00C83122">
        <w:rPr>
          <w:rFonts w:ascii="Times New Roman" w:hAnsi="Times New Roman" w:cs="Times New Roman"/>
          <w:sz w:val="24"/>
          <w:szCs w:val="24"/>
        </w:rPr>
        <w:t>να υποβάλουν</w:t>
      </w:r>
      <w:r w:rsidR="00340D5A" w:rsidRPr="00C83122">
        <w:rPr>
          <w:rFonts w:ascii="Times New Roman" w:hAnsi="Times New Roman" w:cs="Times New Roman"/>
          <w:sz w:val="24"/>
          <w:szCs w:val="24"/>
        </w:rPr>
        <w:t xml:space="preserve"> τους εκπαιδευτικούς σε απόλυτα γ</w:t>
      </w:r>
      <w:r w:rsidR="002B0071" w:rsidRPr="00C83122">
        <w:rPr>
          <w:rFonts w:ascii="Times New Roman" w:hAnsi="Times New Roman" w:cs="Times New Roman"/>
          <w:sz w:val="24"/>
          <w:szCs w:val="24"/>
        </w:rPr>
        <w:t xml:space="preserve">υμνάσια εξουσίας για να  στρωθεί ο </w:t>
      </w:r>
      <w:r w:rsidR="00340D5A" w:rsidRPr="00C83122">
        <w:rPr>
          <w:rFonts w:ascii="Times New Roman" w:hAnsi="Times New Roman" w:cs="Times New Roman"/>
          <w:sz w:val="24"/>
          <w:szCs w:val="24"/>
        </w:rPr>
        <w:t xml:space="preserve"> δρόμο</w:t>
      </w:r>
      <w:r w:rsidR="002B0071" w:rsidRPr="00C83122">
        <w:rPr>
          <w:rFonts w:ascii="Times New Roman" w:hAnsi="Times New Roman" w:cs="Times New Roman"/>
          <w:sz w:val="24"/>
          <w:szCs w:val="24"/>
        </w:rPr>
        <w:t>ς</w:t>
      </w:r>
      <w:r w:rsidR="00A254CD" w:rsidRPr="00C83122">
        <w:rPr>
          <w:rFonts w:ascii="Times New Roman" w:hAnsi="Times New Roman" w:cs="Times New Roman"/>
          <w:sz w:val="24"/>
          <w:szCs w:val="24"/>
        </w:rPr>
        <w:t xml:space="preserve"> της</w:t>
      </w:r>
      <w:r w:rsidR="00340D5A" w:rsidRPr="00C83122">
        <w:rPr>
          <w:rFonts w:ascii="Times New Roman" w:hAnsi="Times New Roman" w:cs="Times New Roman"/>
          <w:sz w:val="24"/>
          <w:szCs w:val="24"/>
        </w:rPr>
        <w:t xml:space="preserve"> απόλυτη</w:t>
      </w:r>
      <w:r w:rsidR="00A254CD" w:rsidRPr="00C83122">
        <w:rPr>
          <w:rFonts w:ascii="Times New Roman" w:hAnsi="Times New Roman" w:cs="Times New Roman"/>
          <w:sz w:val="24"/>
          <w:szCs w:val="24"/>
        </w:rPr>
        <w:t>ς</w:t>
      </w:r>
      <w:r w:rsidR="00340D5A" w:rsidRPr="00C83122">
        <w:rPr>
          <w:rFonts w:ascii="Times New Roman" w:hAnsi="Times New Roman" w:cs="Times New Roman"/>
          <w:sz w:val="24"/>
          <w:szCs w:val="24"/>
        </w:rPr>
        <w:t xml:space="preserve"> υποταγή</w:t>
      </w:r>
      <w:r w:rsidR="00A254CD" w:rsidRPr="00C83122">
        <w:rPr>
          <w:rFonts w:ascii="Times New Roman" w:hAnsi="Times New Roman" w:cs="Times New Roman"/>
          <w:sz w:val="24"/>
          <w:szCs w:val="24"/>
        </w:rPr>
        <w:t>ς</w:t>
      </w:r>
      <w:r w:rsidR="00340D5A" w:rsidRPr="00C83122">
        <w:rPr>
          <w:rFonts w:ascii="Times New Roman" w:hAnsi="Times New Roman" w:cs="Times New Roman"/>
          <w:sz w:val="24"/>
          <w:szCs w:val="24"/>
        </w:rPr>
        <w:t xml:space="preserve"> των εκπαιδευτικών και της κοινωνίας στα </w:t>
      </w:r>
      <w:r w:rsidR="006C666B" w:rsidRPr="00C83122">
        <w:rPr>
          <w:rFonts w:ascii="Times New Roman" w:hAnsi="Times New Roman" w:cs="Times New Roman"/>
          <w:sz w:val="24"/>
          <w:szCs w:val="24"/>
        </w:rPr>
        <w:t>κελεύσματα</w:t>
      </w:r>
      <w:r w:rsidR="00340D5A" w:rsidRPr="00C83122">
        <w:rPr>
          <w:rFonts w:ascii="Times New Roman" w:hAnsi="Times New Roman" w:cs="Times New Roman"/>
          <w:sz w:val="24"/>
          <w:szCs w:val="24"/>
        </w:rPr>
        <w:t xml:space="preserve"> της </w:t>
      </w:r>
      <w:r w:rsidR="000C64B3" w:rsidRPr="00C83122">
        <w:rPr>
          <w:rFonts w:ascii="Times New Roman" w:hAnsi="Times New Roman" w:cs="Times New Roman"/>
          <w:sz w:val="24"/>
          <w:szCs w:val="24"/>
        </w:rPr>
        <w:t>εκάστοτε εξουσίας</w:t>
      </w:r>
      <w:r w:rsidR="00A254CD" w:rsidRPr="00C83122">
        <w:rPr>
          <w:rFonts w:ascii="Times New Roman" w:hAnsi="Times New Roman" w:cs="Times New Roman"/>
          <w:sz w:val="24"/>
          <w:szCs w:val="24"/>
        </w:rPr>
        <w:t>.</w:t>
      </w:r>
    </w:p>
    <w:p w:rsidR="006E274A" w:rsidRDefault="00724C9D" w:rsidP="00A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74A">
        <w:rPr>
          <w:rFonts w:ascii="Times New Roman" w:hAnsi="Times New Roman" w:cs="Times New Roman"/>
          <w:sz w:val="24"/>
          <w:szCs w:val="24"/>
        </w:rPr>
        <w:t>Καλούμε το Δ. Σ. της Δ.</w:t>
      </w:r>
      <w:r w:rsidR="00165B5F">
        <w:rPr>
          <w:rFonts w:ascii="Times New Roman" w:hAnsi="Times New Roman" w:cs="Times New Roman"/>
          <w:sz w:val="24"/>
          <w:szCs w:val="24"/>
        </w:rPr>
        <w:t xml:space="preserve">Ο.Ε. και τα Δ. Σ. των Συλλόγων </w:t>
      </w:r>
      <w:proofErr w:type="spellStart"/>
      <w:r w:rsidR="00165B5F">
        <w:rPr>
          <w:rFonts w:ascii="Times New Roman" w:hAnsi="Times New Roman" w:cs="Times New Roman"/>
          <w:sz w:val="24"/>
          <w:szCs w:val="24"/>
        </w:rPr>
        <w:t>Εκπ</w:t>
      </w:r>
      <w:proofErr w:type="spellEnd"/>
      <w:r w:rsidR="00165B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65B5F">
        <w:rPr>
          <w:rFonts w:ascii="Times New Roman" w:hAnsi="Times New Roman" w:cs="Times New Roman"/>
          <w:sz w:val="24"/>
          <w:szCs w:val="24"/>
        </w:rPr>
        <w:t>κών</w:t>
      </w:r>
      <w:proofErr w:type="spellEnd"/>
      <w:r w:rsidR="00165B5F">
        <w:rPr>
          <w:rFonts w:ascii="Times New Roman" w:hAnsi="Times New Roman" w:cs="Times New Roman"/>
          <w:sz w:val="24"/>
          <w:szCs w:val="24"/>
        </w:rPr>
        <w:t xml:space="preserve"> Π. Ε. της χώρας να πρ</w:t>
      </w:r>
      <w:r w:rsidR="00C32A0A">
        <w:rPr>
          <w:rFonts w:ascii="Times New Roman" w:hAnsi="Times New Roman" w:cs="Times New Roman"/>
          <w:sz w:val="24"/>
          <w:szCs w:val="24"/>
        </w:rPr>
        <w:t>οβούν άμεσα στη λήψ</w:t>
      </w:r>
      <w:r w:rsidR="00D87D84">
        <w:rPr>
          <w:rFonts w:ascii="Times New Roman" w:hAnsi="Times New Roman" w:cs="Times New Roman"/>
          <w:sz w:val="24"/>
          <w:szCs w:val="24"/>
        </w:rPr>
        <w:t xml:space="preserve">η </w:t>
      </w:r>
      <w:r w:rsidR="00165B5F">
        <w:rPr>
          <w:rFonts w:ascii="Times New Roman" w:hAnsi="Times New Roman" w:cs="Times New Roman"/>
          <w:sz w:val="24"/>
          <w:szCs w:val="24"/>
        </w:rPr>
        <w:t xml:space="preserve"> αποφάσεων ώστε όλοι μαζί να μην επιτρέψουμε την εφαρμογή της υπουργικής απόφασης αυτής απαιτώντας από το ΥΠΑΙΘ την άμεση απόσυρσή της. </w:t>
      </w:r>
    </w:p>
    <w:p w:rsidR="00920C3C" w:rsidRDefault="00920C3C" w:rsidP="00A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Σας επισυνάπ</w:t>
      </w:r>
      <w:r w:rsidR="00F04E2C">
        <w:rPr>
          <w:rFonts w:ascii="Times New Roman" w:hAnsi="Times New Roman" w:cs="Times New Roman"/>
          <w:sz w:val="24"/>
          <w:szCs w:val="24"/>
        </w:rPr>
        <w:t>τουμε  και ένα σχέδιο πρακτικού προς υιοθέτηση.</w:t>
      </w:r>
    </w:p>
    <w:p w:rsidR="00F04E2C" w:rsidRPr="00A00006" w:rsidRDefault="00F04E2C" w:rsidP="00A000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006" w:rsidRPr="00A00006" w:rsidRDefault="00F04E2C" w:rsidP="00A00006">
      <w:pPr>
        <w:jc w:val="both"/>
        <w:rPr>
          <w:rFonts w:ascii="Times New Roman" w:hAnsi="Times New Roman" w:cs="Times New Roman"/>
          <w:sz w:val="24"/>
          <w:szCs w:val="24"/>
        </w:rPr>
      </w:pPr>
      <w:r w:rsidRPr="000D4EAB">
        <w:rPr>
          <w:rFonts w:ascii="Times New Roman" w:hAnsi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5274945" cy="1644650"/>
            <wp:effectExtent l="0" t="0" r="1905" b="0"/>
            <wp:docPr id="1" name="Picture 1" descr="Υπογραφές Προέδρου και Γραμματέα Συλλόγ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Υπογραφές Προέδρου και Γραμματέα Συλλόγο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006" w:rsidRPr="00A00006" w:rsidRDefault="00A00006" w:rsidP="00A000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006" w:rsidRPr="00A00006" w:rsidRDefault="00A00006" w:rsidP="00A000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006" w:rsidRPr="00A00006" w:rsidRDefault="00A00006" w:rsidP="00A000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C0" w:rsidRPr="00A00006" w:rsidRDefault="002D70C0" w:rsidP="00A00006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D70C0" w:rsidRDefault="002D70C0" w:rsidP="002D70C0">
      <w:pPr>
        <w:ind w:firstLine="720"/>
      </w:pPr>
    </w:p>
    <w:sectPr w:rsidR="002D70C0" w:rsidSect="00B91BF3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15AC1"/>
    <w:multiLevelType w:val="hybridMultilevel"/>
    <w:tmpl w:val="D1622A6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C0"/>
    <w:rsid w:val="000436B7"/>
    <w:rsid w:val="000C64B3"/>
    <w:rsid w:val="000F1F48"/>
    <w:rsid w:val="000F3038"/>
    <w:rsid w:val="00165B5F"/>
    <w:rsid w:val="002B0071"/>
    <w:rsid w:val="002D70C0"/>
    <w:rsid w:val="002E629F"/>
    <w:rsid w:val="00340D5A"/>
    <w:rsid w:val="003611C6"/>
    <w:rsid w:val="00477706"/>
    <w:rsid w:val="00540559"/>
    <w:rsid w:val="005927EA"/>
    <w:rsid w:val="005C0F66"/>
    <w:rsid w:val="005F32CF"/>
    <w:rsid w:val="006B240B"/>
    <w:rsid w:val="006C666B"/>
    <w:rsid w:val="006E274A"/>
    <w:rsid w:val="007121B6"/>
    <w:rsid w:val="00724C9D"/>
    <w:rsid w:val="00775982"/>
    <w:rsid w:val="00787014"/>
    <w:rsid w:val="00804FDE"/>
    <w:rsid w:val="008974FC"/>
    <w:rsid w:val="008A69E2"/>
    <w:rsid w:val="008B1E98"/>
    <w:rsid w:val="008F541E"/>
    <w:rsid w:val="00920C3C"/>
    <w:rsid w:val="0094701B"/>
    <w:rsid w:val="00966F34"/>
    <w:rsid w:val="009F7D69"/>
    <w:rsid w:val="00A00006"/>
    <w:rsid w:val="00A254CD"/>
    <w:rsid w:val="00A82E70"/>
    <w:rsid w:val="00B91BF3"/>
    <w:rsid w:val="00B95C1F"/>
    <w:rsid w:val="00BB48CB"/>
    <w:rsid w:val="00C271E5"/>
    <w:rsid w:val="00C32A0A"/>
    <w:rsid w:val="00C427DC"/>
    <w:rsid w:val="00C83122"/>
    <w:rsid w:val="00D37811"/>
    <w:rsid w:val="00D87D84"/>
    <w:rsid w:val="00DE1997"/>
    <w:rsid w:val="00F0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25FBC-C290-4565-B72E-99F9D231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C0"/>
    <w:pPr>
      <w:ind w:left="720"/>
      <w:contextualSpacing/>
    </w:pPr>
  </w:style>
  <w:style w:type="character" w:styleId="-">
    <w:name w:val="Hyperlink"/>
    <w:semiHidden/>
    <w:unhideWhenUsed/>
    <w:rsid w:val="00897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0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3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2021-01-18T07:55:00Z</dcterms:created>
  <dcterms:modified xsi:type="dcterms:W3CDTF">2021-01-18T07:55:00Z</dcterms:modified>
</cp:coreProperties>
</file>