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5F" w:rsidRDefault="008A295F" w:rsidP="008A2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 w:rsidR="00D86006">
        <w:rPr>
          <w:rFonts w:ascii="Times New Roman" w:hAnsi="Times New Roman"/>
          <w:sz w:val="24"/>
          <w:szCs w:val="24"/>
        </w:rPr>
        <w:t xml:space="preserve"> 2</w:t>
      </w:r>
      <w:r w:rsidR="00D86006" w:rsidRPr="00D860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5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8A295F" w:rsidRDefault="008A295F" w:rsidP="008A295F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Αρ.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517</w:t>
      </w:r>
    </w:p>
    <w:p w:rsidR="008A295F" w:rsidRDefault="008A295F" w:rsidP="008A295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8A295F" w:rsidRDefault="008A295F" w:rsidP="008A2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8A295F" w:rsidRDefault="008A295F" w:rsidP="008A295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8A295F" w:rsidRDefault="008A295F" w:rsidP="008A295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A295F" w:rsidRDefault="008A295F" w:rsidP="008A295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8A295F" w:rsidRDefault="008A295F" w:rsidP="008A295F">
      <w:pPr>
        <w:spacing w:after="0" w:line="240" w:lineRule="auto"/>
        <w:jc w:val="both"/>
        <w:rPr>
          <w:rFonts w:ascii="Calibri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:rsidR="008A295F" w:rsidRDefault="008A295F" w:rsidP="008A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8A295F" w:rsidRDefault="008A295F" w:rsidP="008A295F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Επιτροπή Αγώνα Κατοίκων – Φορέων Αμαρουσίου ενάντια στην μετεγκατάσταση του ΚΑΖΙΝΟ της Πάρνηθας στο Μαρούσι  </w:t>
      </w:r>
    </w:p>
    <w:p w:rsidR="008A295F" w:rsidRDefault="008A295F" w:rsidP="008A295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Ο.Λ.Μ.Ε., Ε.Λ.Μ.Ε. της χώρας, Δήμους Αμαρουσίου, Λυκόβρυσης – Πεύκης, Πεντέλης – Μελισσίων, Χαλανδρίου, Κηφισιάς,   Τα μέλη του συλλόγου μας  </w:t>
      </w:r>
    </w:p>
    <w:p w:rsidR="008A295F" w:rsidRDefault="008A295F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95F" w:rsidRDefault="008A295F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95F" w:rsidRDefault="008A295F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95F" w:rsidRPr="008A295F" w:rsidRDefault="008A295F" w:rsidP="008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A295F">
        <w:rPr>
          <w:rFonts w:ascii="Times New Roman" w:hAnsi="Times New Roman" w:cs="Times New Roman"/>
          <w:b/>
          <w:bCs/>
          <w:sz w:val="32"/>
          <w:szCs w:val="32"/>
        </w:rPr>
        <w:t xml:space="preserve">ΨΗΦΙΣΜΑ </w:t>
      </w:r>
    </w:p>
    <w:p w:rsidR="008A295F" w:rsidRPr="008A295F" w:rsidRDefault="008A295F" w:rsidP="008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95F">
        <w:rPr>
          <w:rFonts w:ascii="Times New Roman" w:hAnsi="Times New Roman" w:cs="Times New Roman"/>
          <w:b/>
          <w:bCs/>
          <w:sz w:val="32"/>
          <w:szCs w:val="32"/>
        </w:rPr>
        <w:t xml:space="preserve">ενάντια στην μετεγκατάσταση του ΚΑΖΙΝΟ της Πάρνηθας στο Μαρούσι </w:t>
      </w:r>
    </w:p>
    <w:bookmarkEnd w:id="0"/>
    <w:p w:rsidR="008A295F" w:rsidRPr="008A295F" w:rsidRDefault="00DC358A" w:rsidP="00DC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ΟΧΙ ΚΑΖΙΝΟ εντός κατοικημένων περιοχών </w:t>
      </w:r>
    </w:p>
    <w:p w:rsidR="008A295F" w:rsidRDefault="008A295F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9BC" w:rsidRPr="00E42F2C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 xml:space="preserve">Το Δ. Σ. του Συλλόγου </w:t>
      </w:r>
      <w:proofErr w:type="spellStart"/>
      <w:r w:rsidRPr="00C319D4">
        <w:rPr>
          <w:rFonts w:ascii="Times New Roman" w:hAnsi="Times New Roman" w:cs="Times New Roman"/>
          <w:bCs/>
          <w:sz w:val="24"/>
          <w:szCs w:val="24"/>
        </w:rPr>
        <w:t>Εκπ</w:t>
      </w:r>
      <w:proofErr w:type="spellEnd"/>
      <w:r w:rsidRPr="00C319D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C319D4">
        <w:rPr>
          <w:rFonts w:ascii="Times New Roman" w:hAnsi="Times New Roman" w:cs="Times New Roman"/>
          <w:bCs/>
          <w:sz w:val="24"/>
          <w:szCs w:val="24"/>
        </w:rPr>
        <w:t>κών</w:t>
      </w:r>
      <w:proofErr w:type="spellEnd"/>
      <w:r w:rsidRPr="00C319D4">
        <w:rPr>
          <w:rFonts w:ascii="Times New Roman" w:hAnsi="Times New Roman" w:cs="Times New Roman"/>
          <w:bCs/>
          <w:sz w:val="24"/>
          <w:szCs w:val="24"/>
        </w:rPr>
        <w:t xml:space="preserve"> Π. Ε. Αμαρουσίου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εκφράζει 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για άλλη μια φορά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την κατηγορηματική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αντίθεσή του στη σχεδιαζόμενη δημιο</w:t>
      </w:r>
      <w:r w:rsidR="00915B04">
        <w:rPr>
          <w:rFonts w:ascii="Times New Roman" w:hAnsi="Times New Roman" w:cs="Times New Roman"/>
          <w:bCs/>
          <w:sz w:val="24"/>
          <w:szCs w:val="24"/>
        </w:rPr>
        <w:t xml:space="preserve">υργία – 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μετεγκατάσταση του καζίνο της Πάρνηθας στο </w:t>
      </w:r>
      <w:r w:rsidR="00F72DBC">
        <w:rPr>
          <w:rFonts w:ascii="Times New Roman" w:hAnsi="Times New Roman" w:cs="Times New Roman"/>
          <w:bCs/>
          <w:sz w:val="24"/>
          <w:szCs w:val="24"/>
        </w:rPr>
        <w:t xml:space="preserve">κτήμα </w:t>
      </w:r>
      <w:proofErr w:type="spellStart"/>
      <w:r w:rsidR="00F72DBC">
        <w:rPr>
          <w:rFonts w:ascii="Times New Roman" w:hAnsi="Times New Roman" w:cs="Times New Roman"/>
          <w:bCs/>
          <w:sz w:val="24"/>
          <w:szCs w:val="24"/>
        </w:rPr>
        <w:t>Δηλαβέρη</w:t>
      </w:r>
      <w:proofErr w:type="spellEnd"/>
      <w:r w:rsidR="00F72DBC">
        <w:rPr>
          <w:rFonts w:ascii="Times New Roman" w:hAnsi="Times New Roman" w:cs="Times New Roman"/>
          <w:bCs/>
          <w:sz w:val="24"/>
          <w:szCs w:val="24"/>
        </w:rPr>
        <w:t xml:space="preserve"> Αμαρουσίου</w:t>
      </w:r>
      <w:r w:rsidR="00E4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F2C" w:rsidRPr="0078208A">
        <w:rPr>
          <w:rFonts w:ascii="Times New Roman" w:hAnsi="Times New Roman" w:cs="Times New Roman"/>
          <w:bCs/>
          <w:sz w:val="24"/>
          <w:szCs w:val="24"/>
        </w:rPr>
        <w:t xml:space="preserve">(γνωστό ως «μαρμαράδικα») </w:t>
      </w:r>
      <w:r w:rsidR="00F72DBC" w:rsidRPr="0078208A">
        <w:rPr>
          <w:rFonts w:ascii="Times New Roman" w:hAnsi="Times New Roman" w:cs="Times New Roman"/>
          <w:bCs/>
          <w:sz w:val="24"/>
          <w:szCs w:val="24"/>
        </w:rPr>
        <w:t xml:space="preserve">- στη συμβολή της Κηφισίας με τη Σπύρου Λούη, απέναντι από το </w:t>
      </w:r>
      <w:r w:rsidR="00F72DBC" w:rsidRPr="0078208A">
        <w:rPr>
          <w:rFonts w:ascii="Times New Roman" w:hAnsi="Times New Roman" w:cs="Times New Roman"/>
          <w:bCs/>
          <w:sz w:val="24"/>
          <w:szCs w:val="24"/>
          <w:lang w:val="en-US"/>
        </w:rPr>
        <w:t>Golden</w:t>
      </w:r>
      <w:r w:rsidR="00F72DBC" w:rsidRPr="0078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DBC" w:rsidRPr="0078208A">
        <w:rPr>
          <w:rFonts w:ascii="Times New Roman" w:hAnsi="Times New Roman" w:cs="Times New Roman"/>
          <w:bCs/>
          <w:sz w:val="24"/>
          <w:szCs w:val="24"/>
          <w:lang w:val="en-US"/>
        </w:rPr>
        <w:t>Hall</w:t>
      </w:r>
      <w:r w:rsidR="00E42F2C" w:rsidRPr="0078208A">
        <w:rPr>
          <w:rFonts w:ascii="Times New Roman" w:hAnsi="Times New Roman" w:cs="Times New Roman"/>
          <w:bCs/>
          <w:sz w:val="24"/>
          <w:szCs w:val="24"/>
        </w:rPr>
        <w:t>.</w:t>
      </w:r>
    </w:p>
    <w:p w:rsidR="007769BC" w:rsidRPr="00C319D4" w:rsidRDefault="00915B0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Δηλώνουμε την αντίθεσή μας στη λειτουργία ΚΑΖΙΝΟ</w:t>
      </w:r>
      <w:r w:rsidR="00C319D4" w:rsidRPr="00C319D4">
        <w:rPr>
          <w:rFonts w:ascii="Times New Roman" w:hAnsi="Times New Roman" w:cs="Times New Roman"/>
          <w:bCs/>
          <w:sz w:val="24"/>
          <w:szCs w:val="24"/>
        </w:rPr>
        <w:t xml:space="preserve"> εντός του οικιστικού ιστού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στο βόρειο Τομέα Αττικής και ειδικότε</w:t>
      </w:r>
      <w:r w:rsidR="00C319D4" w:rsidRPr="00C319D4">
        <w:rPr>
          <w:rFonts w:ascii="Times New Roman" w:hAnsi="Times New Roman" w:cs="Times New Roman"/>
          <w:bCs/>
          <w:sz w:val="24"/>
          <w:szCs w:val="24"/>
        </w:rPr>
        <w:t xml:space="preserve">ρα στο Δήμο Αμαρουσίου, πλησίον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κατοικιών και σχολείων.</w:t>
      </w:r>
      <w:r w:rsidR="00C46112">
        <w:rPr>
          <w:rFonts w:ascii="Times New Roman" w:hAnsi="Times New Roman" w:cs="Times New Roman"/>
          <w:bCs/>
          <w:sz w:val="24"/>
          <w:szCs w:val="24"/>
        </w:rPr>
        <w:t xml:space="preserve"> Εκφράζουμε την κατηγορηματική μας αντίθεση στη δημιουργία ΚΑΖΙΝΟ εντός κατοικημένων περιοχών (αστικού ιστού). </w:t>
      </w:r>
    </w:p>
    <w:p w:rsidR="007769BC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 xml:space="preserve">Υπενθυμίζουμε σε όλες/όλους τις/τους κατοίκους της περιοχής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τις τεκμηριωμένες αρ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νητικές συνέπειες σε κοινωνικό,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οικογενειακό, επαγγελματικό και οικον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ομικό επίπεδο από τη λειτουργία </w:t>
      </w:r>
      <w:r w:rsidR="00915B04">
        <w:rPr>
          <w:rFonts w:ascii="Times New Roman" w:hAnsi="Times New Roman" w:cs="Times New Roman"/>
          <w:bCs/>
          <w:sz w:val="24"/>
          <w:szCs w:val="24"/>
        </w:rPr>
        <w:t>ΚΑΖΙΝΟ</w:t>
      </w:r>
      <w:r w:rsidR="00F27702">
        <w:rPr>
          <w:rFonts w:ascii="Times New Roman" w:hAnsi="Times New Roman" w:cs="Times New Roman"/>
          <w:bCs/>
          <w:sz w:val="24"/>
          <w:szCs w:val="24"/>
        </w:rPr>
        <w:t xml:space="preserve"> εντός του οικιστικού ιστού.</w:t>
      </w:r>
    </w:p>
    <w:p w:rsidR="00F27702" w:rsidRPr="0078208A" w:rsidRDefault="00F27702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08A">
        <w:rPr>
          <w:rFonts w:ascii="Times New Roman" w:hAnsi="Times New Roman" w:cs="Times New Roman"/>
          <w:bCs/>
          <w:sz w:val="24"/>
          <w:szCs w:val="24"/>
        </w:rPr>
        <w:t xml:space="preserve">Δηλώνουμε την κάθετη αντίθεσή μας </w:t>
      </w:r>
      <w:r w:rsidR="00C5357E" w:rsidRPr="0078208A">
        <w:rPr>
          <w:rFonts w:ascii="Times New Roman" w:hAnsi="Times New Roman" w:cs="Times New Roman"/>
          <w:bCs/>
          <w:sz w:val="24"/>
          <w:szCs w:val="24"/>
        </w:rPr>
        <w:t>στη λειτουργία ΚΑΖΙΝΟ απέναντι από το 3</w:t>
      </w:r>
      <w:r w:rsidR="00C5357E" w:rsidRPr="0078208A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 w:rsidR="00FA3B03" w:rsidRPr="0078208A">
        <w:rPr>
          <w:rFonts w:ascii="Times New Roman" w:hAnsi="Times New Roman" w:cs="Times New Roman"/>
          <w:bCs/>
          <w:sz w:val="24"/>
          <w:szCs w:val="24"/>
        </w:rPr>
        <w:t xml:space="preserve"> ΕΠΑΛ Χαλανδρίου και </w:t>
      </w:r>
      <w:r w:rsidR="00C5357E" w:rsidRPr="0078208A">
        <w:rPr>
          <w:rFonts w:ascii="Times New Roman" w:hAnsi="Times New Roman" w:cs="Times New Roman"/>
          <w:bCs/>
          <w:sz w:val="24"/>
          <w:szCs w:val="24"/>
        </w:rPr>
        <w:t xml:space="preserve">το Ίδρυμα </w:t>
      </w:r>
      <w:proofErr w:type="spellStart"/>
      <w:r w:rsidR="00C5357E" w:rsidRPr="0078208A">
        <w:rPr>
          <w:rFonts w:ascii="Times New Roman" w:hAnsi="Times New Roman" w:cs="Times New Roman"/>
          <w:bCs/>
          <w:sz w:val="24"/>
          <w:szCs w:val="24"/>
        </w:rPr>
        <w:t>Χατζηκώστα</w:t>
      </w:r>
      <w:proofErr w:type="spellEnd"/>
      <w:r w:rsidR="00FA3B03" w:rsidRPr="0078208A">
        <w:rPr>
          <w:rFonts w:ascii="Times New Roman" w:hAnsi="Times New Roman" w:cs="Times New Roman"/>
          <w:bCs/>
          <w:sz w:val="24"/>
          <w:szCs w:val="24"/>
        </w:rPr>
        <w:t>, δυο βήματα από το</w:t>
      </w:r>
      <w:r w:rsidR="00696C5D" w:rsidRPr="0078208A">
        <w:rPr>
          <w:rFonts w:ascii="Times New Roman" w:hAnsi="Times New Roman" w:cs="Times New Roman"/>
          <w:bCs/>
          <w:sz w:val="24"/>
          <w:szCs w:val="24"/>
        </w:rPr>
        <w:t xml:space="preserve"> 3ο Γυμνάσιο Χαλανδρίου, το</w:t>
      </w:r>
      <w:r w:rsidR="00FA3B03" w:rsidRPr="0078208A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FA3B03" w:rsidRPr="0078208A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 w:rsidR="00FA3B03" w:rsidRPr="0078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309" w:rsidRPr="0078208A">
        <w:rPr>
          <w:rFonts w:ascii="Times New Roman" w:hAnsi="Times New Roman" w:cs="Times New Roman"/>
          <w:bCs/>
          <w:sz w:val="24"/>
          <w:szCs w:val="24"/>
        </w:rPr>
        <w:t>Γενικό</w:t>
      </w:r>
      <w:r w:rsidR="00596D11" w:rsidRPr="0078208A">
        <w:rPr>
          <w:rFonts w:ascii="Times New Roman" w:hAnsi="Times New Roman" w:cs="Times New Roman"/>
          <w:bCs/>
          <w:sz w:val="24"/>
          <w:szCs w:val="24"/>
        </w:rPr>
        <w:t xml:space="preserve"> Λύκειο Χαλανδρίου, </w:t>
      </w:r>
      <w:r w:rsidR="00195A54" w:rsidRPr="0078208A">
        <w:rPr>
          <w:rFonts w:ascii="Times New Roman" w:hAnsi="Times New Roman" w:cs="Times New Roman"/>
          <w:bCs/>
          <w:sz w:val="24"/>
          <w:szCs w:val="24"/>
        </w:rPr>
        <w:t xml:space="preserve"> τη </w:t>
      </w:r>
      <w:proofErr w:type="spellStart"/>
      <w:r w:rsidR="00195A54" w:rsidRPr="0078208A">
        <w:rPr>
          <w:rFonts w:ascii="Times New Roman" w:hAnsi="Times New Roman" w:cs="Times New Roman"/>
          <w:bCs/>
          <w:sz w:val="24"/>
          <w:szCs w:val="24"/>
        </w:rPr>
        <w:t>Ριζάρειο</w:t>
      </w:r>
      <w:proofErr w:type="spellEnd"/>
      <w:r w:rsidR="00195A54" w:rsidRPr="0078208A">
        <w:rPr>
          <w:rFonts w:ascii="Times New Roman" w:hAnsi="Times New Roman" w:cs="Times New Roman"/>
          <w:bCs/>
          <w:sz w:val="24"/>
          <w:szCs w:val="24"/>
        </w:rPr>
        <w:t xml:space="preserve"> Εκκλησιαστική Σχολή</w:t>
      </w:r>
      <w:r w:rsidR="00C5357E" w:rsidRPr="0078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D11" w:rsidRPr="0078208A">
        <w:rPr>
          <w:rFonts w:ascii="Times New Roman" w:hAnsi="Times New Roman" w:cs="Times New Roman"/>
          <w:bCs/>
          <w:sz w:val="24"/>
          <w:szCs w:val="24"/>
        </w:rPr>
        <w:t xml:space="preserve">και τη </w:t>
      </w:r>
      <w:r w:rsidR="00A84347" w:rsidRPr="0078208A">
        <w:rPr>
          <w:rFonts w:ascii="Times New Roman" w:hAnsi="Times New Roman" w:cs="Times New Roman"/>
          <w:bCs/>
          <w:sz w:val="24"/>
          <w:szCs w:val="24"/>
        </w:rPr>
        <w:t>Γερμανική Σχολή Αθηνών.</w:t>
      </w:r>
    </w:p>
    <w:p w:rsidR="00A04426" w:rsidRPr="00F27702" w:rsidRDefault="00A04426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08A">
        <w:rPr>
          <w:rFonts w:ascii="Times New Roman" w:hAnsi="Times New Roman" w:cs="Times New Roman"/>
          <w:bCs/>
          <w:sz w:val="24"/>
          <w:szCs w:val="24"/>
        </w:rPr>
        <w:t xml:space="preserve">Δηλώνουμε την κάθετη αντίθεσή μας στη λειτουργία ΚΑΖΙΝΟ πάνω στο δρόμο των ανοιχτών και κλειστών χώρων άθλησης των νέων μας στο </w:t>
      </w:r>
      <w:r w:rsidRPr="0078208A">
        <w:rPr>
          <w:rFonts w:ascii="Times New Roman" w:hAnsi="Times New Roman" w:cs="Times New Roman"/>
          <w:b/>
          <w:bCs/>
          <w:sz w:val="24"/>
          <w:szCs w:val="24"/>
        </w:rPr>
        <w:t>Ο</w:t>
      </w:r>
      <w:r w:rsidRPr="0078208A">
        <w:rPr>
          <w:rFonts w:ascii="Times New Roman" w:hAnsi="Times New Roman" w:cs="Times New Roman"/>
          <w:bCs/>
          <w:sz w:val="24"/>
          <w:szCs w:val="24"/>
        </w:rPr>
        <w:t xml:space="preserve">λυμπιακό </w:t>
      </w:r>
      <w:r w:rsidR="003F1FB8" w:rsidRPr="0078208A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3F1FB8" w:rsidRPr="0078208A">
        <w:rPr>
          <w:rFonts w:ascii="Times New Roman" w:hAnsi="Times New Roman" w:cs="Times New Roman"/>
          <w:bCs/>
          <w:sz w:val="24"/>
          <w:szCs w:val="24"/>
        </w:rPr>
        <w:t>θλητικό</w:t>
      </w:r>
      <w:r w:rsidRPr="0078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FB8" w:rsidRPr="0078208A">
        <w:rPr>
          <w:rFonts w:ascii="Times New Roman" w:hAnsi="Times New Roman" w:cs="Times New Roman"/>
          <w:b/>
          <w:bCs/>
          <w:sz w:val="24"/>
          <w:szCs w:val="24"/>
        </w:rPr>
        <w:t>Κ</w:t>
      </w:r>
      <w:r w:rsidR="003F1FB8" w:rsidRPr="0078208A">
        <w:rPr>
          <w:rFonts w:ascii="Times New Roman" w:hAnsi="Times New Roman" w:cs="Times New Roman"/>
          <w:bCs/>
          <w:sz w:val="24"/>
          <w:szCs w:val="24"/>
        </w:rPr>
        <w:t>έντρο</w:t>
      </w:r>
      <w:r w:rsidRPr="0078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FB8" w:rsidRPr="0078208A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3F1FB8" w:rsidRPr="0078208A">
        <w:rPr>
          <w:rFonts w:ascii="Times New Roman" w:hAnsi="Times New Roman" w:cs="Times New Roman"/>
          <w:bCs/>
          <w:sz w:val="24"/>
          <w:szCs w:val="24"/>
        </w:rPr>
        <w:t>θηνών</w:t>
      </w:r>
      <w:r w:rsidR="00CB3CFE" w:rsidRPr="0078208A">
        <w:rPr>
          <w:rFonts w:ascii="Times New Roman" w:hAnsi="Times New Roman" w:cs="Times New Roman"/>
          <w:bCs/>
          <w:sz w:val="24"/>
          <w:szCs w:val="24"/>
        </w:rPr>
        <w:t xml:space="preserve"> (Ο.Α.Κ.Α.)</w:t>
      </w:r>
    </w:p>
    <w:p w:rsidR="007769BC" w:rsidRPr="00C319D4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Δηλώνουμε την κάθετη αντίθεσή μας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σε μία επένδυση εντάσεως «τζό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γου» και επιβάρυνσης με </w:t>
      </w:r>
      <w:proofErr w:type="spellStart"/>
      <w:r w:rsidRPr="00C319D4">
        <w:rPr>
          <w:rFonts w:ascii="Times New Roman" w:hAnsi="Times New Roman" w:cs="Times New Roman"/>
          <w:bCs/>
          <w:sz w:val="24"/>
          <w:szCs w:val="24"/>
        </w:rPr>
        <w:t>υπερτοπικές</w:t>
      </w:r>
      <w:proofErr w:type="spellEnd"/>
      <w:r w:rsidRPr="00C319D4">
        <w:rPr>
          <w:rFonts w:ascii="Times New Roman" w:hAnsi="Times New Roman" w:cs="Times New Roman"/>
          <w:bCs/>
          <w:sz w:val="24"/>
          <w:szCs w:val="24"/>
        </w:rPr>
        <w:t xml:space="preserve"> λειτουργίες σε μια ήδη επιβαρυμένη πολεοδομικά και κυκλοφορικά περιοχή, όπως είναι η πέριξ του κτήματος </w:t>
      </w:r>
      <w:proofErr w:type="spellStart"/>
      <w:r w:rsidRPr="00C319D4">
        <w:rPr>
          <w:rFonts w:ascii="Times New Roman" w:hAnsi="Times New Roman" w:cs="Times New Roman"/>
          <w:bCs/>
          <w:sz w:val="24"/>
          <w:szCs w:val="24"/>
        </w:rPr>
        <w:t>Δηλαβέρη</w:t>
      </w:r>
      <w:proofErr w:type="spellEnd"/>
      <w:r w:rsidRPr="00C319D4">
        <w:rPr>
          <w:rFonts w:ascii="Times New Roman" w:hAnsi="Times New Roman" w:cs="Times New Roman"/>
          <w:bCs/>
          <w:sz w:val="24"/>
          <w:szCs w:val="24"/>
        </w:rPr>
        <w:t xml:space="preserve"> Αμαρουσίου περιοχή. </w:t>
      </w:r>
    </w:p>
    <w:p w:rsidR="007769BC" w:rsidRPr="00C319D4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t>Εκφράζουμε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9D4">
        <w:rPr>
          <w:rFonts w:ascii="Times New Roman" w:hAnsi="Times New Roman" w:cs="Times New Roman"/>
          <w:bCs/>
          <w:sz w:val="24"/>
          <w:szCs w:val="24"/>
        </w:rPr>
        <w:t>επιπλέον τις έντονες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ανησυχίες και επιφυλάξεις 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μας, για άλλη μια φορά, αναφορικά με την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αδυναμία περαιτέρω πολεοδομικής κα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ι κυκλοφοριακής επιβάρυνσης και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υποβάθμισης της 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συγκεκριμένης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περιοχής.</w:t>
      </w:r>
    </w:p>
    <w:p w:rsidR="007769BC" w:rsidRDefault="00C319D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D4">
        <w:rPr>
          <w:rFonts w:ascii="Times New Roman" w:hAnsi="Times New Roman" w:cs="Times New Roman"/>
          <w:bCs/>
          <w:sz w:val="24"/>
          <w:szCs w:val="24"/>
        </w:rPr>
        <w:lastRenderedPageBreak/>
        <w:t>Δηλώνουμε την αποφασιστικότητά μας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σε συνεργασία με </w:t>
      </w:r>
      <w:r w:rsidRPr="00C319D4">
        <w:rPr>
          <w:rFonts w:ascii="Times New Roman" w:hAnsi="Times New Roman" w:cs="Times New Roman"/>
          <w:bCs/>
          <w:sz w:val="24"/>
          <w:szCs w:val="24"/>
        </w:rPr>
        <w:t>τους κατοίκους, τους φορείς της περιοχής και τους όμορους Δήμους να λάβουμε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 xml:space="preserve"> όλα τα αναγκαία μέτρα σ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ε βάθος χρόνου για την αποτροπή 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υλοποίησης της επένδυσης, εφόσον</w:t>
      </w:r>
      <w:r w:rsidRPr="00C319D4">
        <w:rPr>
          <w:rFonts w:ascii="Times New Roman" w:hAnsi="Times New Roman" w:cs="Times New Roman"/>
          <w:bCs/>
          <w:sz w:val="24"/>
          <w:szCs w:val="24"/>
        </w:rPr>
        <w:t xml:space="preserve"> αυτή εγκριθεί από την κυβέρνηση</w:t>
      </w:r>
      <w:r w:rsidR="007769BC" w:rsidRPr="00C319D4">
        <w:rPr>
          <w:rFonts w:ascii="Times New Roman" w:hAnsi="Times New Roman" w:cs="Times New Roman"/>
          <w:bCs/>
          <w:sz w:val="24"/>
          <w:szCs w:val="24"/>
        </w:rPr>
        <w:t>.</w:t>
      </w:r>
    </w:p>
    <w:p w:rsidR="00915B04" w:rsidRDefault="00915B04" w:rsidP="00C3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B04" w:rsidRDefault="00D86006" w:rsidP="00915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sz w:val="24"/>
          <w:szCs w:val="24"/>
        </w:rPr>
        <w:t>Συμμετείχα</w:t>
      </w:r>
      <w:r w:rsidR="00915B04" w:rsidRPr="00915B04">
        <w:rPr>
          <w:rFonts w:ascii="Times New Roman" w:hAnsi="Times New Roman" w:cs="Times New Roman"/>
          <w:bCs/>
          <w:sz w:val="24"/>
          <w:szCs w:val="24"/>
        </w:rPr>
        <w:t xml:space="preserve">με στην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συνάντηση που κάλεσε</w:t>
      </w:r>
      <w:r w:rsidR="00915B04" w:rsidRPr="00915B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η Επιτροπή</w:t>
      </w:r>
      <w:r w:rsidR="00915B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Αγώνα ενάντια στην </w:t>
      </w:r>
      <w:r w:rsidR="00915B04" w:rsidRPr="00915B04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μετεγκατάσταση του καζίνο Πάρνηθας στο Μαρούσι την Κυριακή 23 – 5 – 2021  στις 11:00  στο θεατράκι του πάρκου Ελευθερίας στην Αγία Φιλοθέη για να συζητήσουμε και να σχεδιάσουμε τις δράσ</w:t>
      </w:r>
      <w:r w:rsidR="00C461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εις μας για το επόμενο διάστημα, τηρώντας όλες τις υγειονομικές προφυλάξεις.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Συμμετέχουμε στην Επιτροπή Αγώνα και στηρίζουμε τις δράσεις της. </w:t>
      </w:r>
    </w:p>
    <w:p w:rsidR="007A389E" w:rsidRDefault="007A389E" w:rsidP="00915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Καλούμε το Δ. Σ. της Δ. Ο. Ε. και τους Συλλόγους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της Αττικής να λάβουν αντίστοιχες αποφάσεις στήριξης των κατοίκων της περιοχής ενάντια στην μετεγκατάσταση του ΚΑΖΙΝΟ της Πάρνηθας εντός κατοικημένων περιοχών αστικού ιστού. </w:t>
      </w:r>
    </w:p>
    <w:p w:rsidR="00D65B1C" w:rsidRDefault="00D65B1C" w:rsidP="00915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65B1C" w:rsidRPr="00915B04" w:rsidRDefault="00D65B1C" w:rsidP="00915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11A061CE" wp14:editId="11300A12">
            <wp:extent cx="5274310" cy="1642745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B1C" w:rsidRPr="00915B0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1F96"/>
    <w:multiLevelType w:val="multilevel"/>
    <w:tmpl w:val="EE7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BC"/>
    <w:rsid w:val="00195A54"/>
    <w:rsid w:val="00280BA9"/>
    <w:rsid w:val="003F1FB8"/>
    <w:rsid w:val="00596D11"/>
    <w:rsid w:val="00696C5D"/>
    <w:rsid w:val="006B2926"/>
    <w:rsid w:val="006C7CDD"/>
    <w:rsid w:val="007769BC"/>
    <w:rsid w:val="0078208A"/>
    <w:rsid w:val="007A389E"/>
    <w:rsid w:val="0082186D"/>
    <w:rsid w:val="008A295F"/>
    <w:rsid w:val="00915B04"/>
    <w:rsid w:val="009D5309"/>
    <w:rsid w:val="00A04426"/>
    <w:rsid w:val="00A84347"/>
    <w:rsid w:val="00C319D4"/>
    <w:rsid w:val="00C46112"/>
    <w:rsid w:val="00C5357E"/>
    <w:rsid w:val="00CB3CFE"/>
    <w:rsid w:val="00D57BC3"/>
    <w:rsid w:val="00D65B1C"/>
    <w:rsid w:val="00D86006"/>
    <w:rsid w:val="00DC358A"/>
    <w:rsid w:val="00E42F2C"/>
    <w:rsid w:val="00E848B6"/>
    <w:rsid w:val="00EC0A6C"/>
    <w:rsid w:val="00F27702"/>
    <w:rsid w:val="00F72DBC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A1E52-3C01-4E8D-AFE8-AAF00DD0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A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2021-05-25T05:05:00Z</dcterms:created>
  <dcterms:modified xsi:type="dcterms:W3CDTF">2021-05-25T05:05:00Z</dcterms:modified>
</cp:coreProperties>
</file>