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67316" w14:textId="77777777" w:rsidR="00FE60A7" w:rsidRDefault="00FE60A7" w:rsidP="00FE60A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ΣΥΛΛΟΓΟΣ ΕΚΠΑΙΔΕΥΤΙΚΩΝ Π. Ε</w:t>
      </w:r>
      <w:r w:rsidR="00BF4711">
        <w:rPr>
          <w:rFonts w:ascii="Times New Roman" w:hAnsi="Times New Roman" w:cs="Times New Roman"/>
          <w:b/>
          <w:sz w:val="24"/>
          <w:szCs w:val="24"/>
        </w:rPr>
        <w:t>.                    Μαρούσι  12</w:t>
      </w:r>
      <w:r>
        <w:rPr>
          <w:rFonts w:ascii="Times New Roman" w:hAnsi="Times New Roman" w:cs="Times New Roman"/>
          <w:b/>
          <w:sz w:val="24"/>
          <w:szCs w:val="24"/>
        </w:rPr>
        <w:t xml:space="preserve"> – 11 – 2021                                                                                                           </w:t>
      </w:r>
    </w:p>
    <w:p w14:paraId="26B9D142" w14:textId="77777777" w:rsidR="00FE60A7" w:rsidRDefault="00FE60A7" w:rsidP="00FE60A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ΑΜΑΡΟΥΣΙΟΥ                                                   </w:t>
      </w:r>
      <w:proofErr w:type="spellStart"/>
      <w:r>
        <w:rPr>
          <w:rFonts w:ascii="Times New Roman" w:hAnsi="Times New Roman" w:cs="Times New Roman"/>
          <w:b/>
          <w:sz w:val="24"/>
          <w:szCs w:val="24"/>
        </w:rPr>
        <w:t>Αρ</w:t>
      </w:r>
      <w:proofErr w:type="spellEnd"/>
      <w:r>
        <w:rPr>
          <w:rFonts w:ascii="Times New Roman" w:hAnsi="Times New Roman" w:cs="Times New Roman"/>
          <w:b/>
          <w:sz w:val="24"/>
          <w:szCs w:val="24"/>
        </w:rPr>
        <w:t>. Πρ.: 634</w:t>
      </w:r>
    </w:p>
    <w:p w14:paraId="419DA8A5" w14:textId="77777777" w:rsidR="00FE60A7" w:rsidRDefault="00FE60A7" w:rsidP="00FE60A7">
      <w:pPr>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Ταχ</w:t>
      </w:r>
      <w:proofErr w:type="spellEnd"/>
      <w:r>
        <w:rPr>
          <w:rFonts w:ascii="Times New Roman" w:hAnsi="Times New Roman" w:cs="Times New Roman"/>
          <w:b/>
          <w:sz w:val="24"/>
          <w:szCs w:val="24"/>
        </w:rPr>
        <w:t>. Δ/</w:t>
      </w:r>
      <w:proofErr w:type="spellStart"/>
      <w:r>
        <w:rPr>
          <w:rFonts w:ascii="Times New Roman" w:hAnsi="Times New Roman" w:cs="Times New Roman"/>
          <w:b/>
          <w:sz w:val="24"/>
          <w:szCs w:val="24"/>
        </w:rPr>
        <w:t>νση</w:t>
      </w:r>
      <w:proofErr w:type="spellEnd"/>
      <w:r>
        <w:rPr>
          <w:rFonts w:ascii="Times New Roman" w:hAnsi="Times New Roman" w:cs="Times New Roman"/>
          <w:b/>
          <w:sz w:val="24"/>
          <w:szCs w:val="24"/>
        </w:rPr>
        <w:t xml:space="preserve">: Μαραθωνοδρόμου 54                                            </w:t>
      </w:r>
    </w:p>
    <w:p w14:paraId="585B8959" w14:textId="77777777" w:rsidR="00FE60A7" w:rsidRDefault="00FE60A7" w:rsidP="00FE60A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Τ. Κ. 15124 Μαρούσι                                                  </w:t>
      </w:r>
    </w:p>
    <w:p w14:paraId="4AB0F924" w14:textId="77777777" w:rsidR="00FE60A7" w:rsidRDefault="00FE60A7" w:rsidP="00FE60A7">
      <w:pPr>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Τηλ</w:t>
      </w:r>
      <w:proofErr w:type="spellEnd"/>
      <w:r>
        <w:rPr>
          <w:rFonts w:ascii="Times New Roman" w:hAnsi="Times New Roman" w:cs="Times New Roman"/>
          <w:b/>
          <w:sz w:val="24"/>
          <w:szCs w:val="24"/>
        </w:rPr>
        <w:t xml:space="preserve">.: 210 8020788                                                                                          </w:t>
      </w:r>
    </w:p>
    <w:p w14:paraId="0252C3CE" w14:textId="77777777" w:rsidR="00FE60A7" w:rsidRDefault="00FE60A7" w:rsidP="00FE60A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Πληροφ.: Φ. Καββαδία (6932628101)     </w:t>
      </w:r>
    </w:p>
    <w:p w14:paraId="3C2E74A0" w14:textId="77777777" w:rsidR="00FE60A7" w:rsidRDefault="00FE60A7" w:rsidP="00FE60A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Email:syll2grafeio@gmail.com                                               </w:t>
      </w:r>
    </w:p>
    <w:p w14:paraId="5D3D0035" w14:textId="77777777" w:rsidR="00FE60A7" w:rsidRDefault="00FE60A7" w:rsidP="00FE60A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Δικτυακός τόπος: </w:t>
      </w:r>
      <w:proofErr w:type="spellStart"/>
      <w:r>
        <w:rPr>
          <w:rFonts w:ascii="Times New Roman" w:hAnsi="Times New Roman" w:cs="Times New Roman"/>
          <w:b/>
          <w:sz w:val="24"/>
          <w:szCs w:val="24"/>
        </w:rPr>
        <w:t>http</w:t>
      </w:r>
      <w:proofErr w:type="spellEnd"/>
      <w:r>
        <w:rPr>
          <w:rFonts w:ascii="Times New Roman" w:hAnsi="Times New Roman" w:cs="Times New Roman"/>
          <w:b/>
          <w:sz w:val="24"/>
          <w:szCs w:val="24"/>
        </w:rPr>
        <w:t xml:space="preserve">//: www.syllogosekpaideutikonpeamarousisou.gr                                                             </w:t>
      </w:r>
    </w:p>
    <w:p w14:paraId="083DD92F" w14:textId="77777777" w:rsidR="00FE60A7" w:rsidRDefault="00FE60A7" w:rsidP="00FE60A7">
      <w:pPr>
        <w:spacing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                                                                                            ΠΡΟΣ</w:t>
      </w:r>
    </w:p>
    <w:p w14:paraId="47C19114" w14:textId="77777777" w:rsidR="00FE60A7" w:rsidRDefault="00FE60A7" w:rsidP="00FE60A7">
      <w:pPr>
        <w:spacing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                                                                   ΤΑ ΜΕΛΗ ΤΟΥ ΣΥΛΛΟΓΟΥ</w:t>
      </w:r>
    </w:p>
    <w:p w14:paraId="67E77E29" w14:textId="77777777" w:rsidR="00FE60A7" w:rsidRDefault="00FE60A7" w:rsidP="00FE60A7">
      <w:pPr>
        <w:spacing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                                                                       Κοινοποίηση: Δ. Ο. Ε., Συλλόγους </w:t>
      </w:r>
      <w:proofErr w:type="spellStart"/>
      <w:r>
        <w:rPr>
          <w:rFonts w:ascii="Times New Roman" w:hAnsi="Times New Roman" w:cs="Times New Roman"/>
          <w:b/>
          <w:sz w:val="24"/>
          <w:szCs w:val="24"/>
        </w:rPr>
        <w:t>Εκπ</w:t>
      </w:r>
      <w:proofErr w:type="spellEnd"/>
      <w:r>
        <w:rPr>
          <w:rFonts w:ascii="Times New Roman" w:hAnsi="Times New Roman" w:cs="Times New Roman"/>
          <w:b/>
          <w:sz w:val="24"/>
          <w:szCs w:val="24"/>
        </w:rPr>
        <w:t>/</w:t>
      </w:r>
      <w:proofErr w:type="spellStart"/>
      <w:r>
        <w:rPr>
          <w:rFonts w:ascii="Times New Roman" w:hAnsi="Times New Roman" w:cs="Times New Roman"/>
          <w:b/>
          <w:sz w:val="24"/>
          <w:szCs w:val="24"/>
        </w:rPr>
        <w:t>κών</w:t>
      </w:r>
      <w:proofErr w:type="spellEnd"/>
      <w:r>
        <w:rPr>
          <w:rFonts w:ascii="Times New Roman" w:hAnsi="Times New Roman" w:cs="Times New Roman"/>
          <w:b/>
          <w:sz w:val="24"/>
          <w:szCs w:val="24"/>
        </w:rPr>
        <w:t xml:space="preserve"> Π. Ε. </w:t>
      </w:r>
    </w:p>
    <w:p w14:paraId="36DFD931" w14:textId="77777777" w:rsidR="00FE60A7" w:rsidRDefault="00FE60A7" w:rsidP="003846F0">
      <w:pPr>
        <w:pStyle w:val="Web"/>
        <w:jc w:val="both"/>
      </w:pPr>
    </w:p>
    <w:p w14:paraId="449BEEAA" w14:textId="77777777" w:rsidR="00FE60A7" w:rsidRDefault="00FE60A7" w:rsidP="003846F0">
      <w:pPr>
        <w:pStyle w:val="Web"/>
        <w:jc w:val="both"/>
      </w:pPr>
    </w:p>
    <w:p w14:paraId="2D1FBCA3" w14:textId="77777777" w:rsidR="00FE60A7" w:rsidRPr="00FE60A7" w:rsidRDefault="00FE60A7" w:rsidP="00FE60A7">
      <w:pPr>
        <w:pStyle w:val="Web"/>
        <w:jc w:val="center"/>
        <w:rPr>
          <w:b/>
        </w:rPr>
      </w:pPr>
      <w:r w:rsidRPr="00FE60A7">
        <w:rPr>
          <w:b/>
        </w:rPr>
        <w:t xml:space="preserve">ΚΑΤΑΓΓΕΛΛΟΥΜΕ ΤΙΣ ΠΡΑΞΙΚΟΠΗΜΑΤΙΚΕΣ ΕΝΕΡΓΕΙΕΣ ΔΙΕΥΘΥΝΤΩΝ/ΔΙΕΥΘΥΝΤΡΙΩΝ </w:t>
      </w:r>
      <w:r>
        <w:rPr>
          <w:b/>
        </w:rPr>
        <w:t xml:space="preserve">ΔΗΜ. ΣΧΟΛΕΙΩΝ </w:t>
      </w:r>
      <w:r w:rsidRPr="00FE60A7">
        <w:rPr>
          <w:b/>
        </w:rPr>
        <w:t>ΜΕ ΤΙΣ ΟΠΟΙΕΣ ΠΑΡΑΧΑΡΑΣΣΟΝΤΑΙ ΚΑΙ ΑΓΝΟΟΥΝΤΑΙ ΟΙ ΑΠΟΦ</w:t>
      </w:r>
      <w:r w:rsidRPr="00FE60A7">
        <w:rPr>
          <w:b/>
          <w:caps/>
        </w:rPr>
        <w:t>ΑΣΕΙΣ ΤΩΝ ΣΥΛΛΟΓΩΝ ΔΙΔΑΣΚΟΝΤΩΝ</w:t>
      </w:r>
    </w:p>
    <w:p w14:paraId="35947AA1" w14:textId="77777777" w:rsidR="00FE60A7" w:rsidRPr="00FE60A7" w:rsidRDefault="00FE60A7" w:rsidP="00FE60A7">
      <w:pPr>
        <w:pStyle w:val="Web"/>
        <w:jc w:val="center"/>
        <w:rPr>
          <w:b/>
        </w:rPr>
      </w:pPr>
      <w:r w:rsidRPr="00FE60A7">
        <w:rPr>
          <w:b/>
        </w:rPr>
        <w:t xml:space="preserve">Η τρομοκρατία, ο αυταρχισμός και η κατάργηση της δημοκρατίας ΔΕ ΘΑ ΠΕΡΑΣΟΥΝ </w:t>
      </w:r>
    </w:p>
    <w:p w14:paraId="1C313BEC" w14:textId="77777777" w:rsidR="00FE60A7" w:rsidRPr="00FE60A7" w:rsidRDefault="00FE60A7" w:rsidP="00FE60A7">
      <w:pPr>
        <w:pStyle w:val="Web"/>
        <w:jc w:val="center"/>
        <w:rPr>
          <w:b/>
        </w:rPr>
      </w:pPr>
      <w:r w:rsidRPr="00FE60A7">
        <w:rPr>
          <w:b/>
        </w:rPr>
        <w:t xml:space="preserve">Η «αξιολόγηση» του νόμου 4823/2021 θα μείνει στα χαρτιά. </w:t>
      </w:r>
    </w:p>
    <w:p w14:paraId="27D48083" w14:textId="77777777" w:rsidR="00FE60A7" w:rsidRDefault="00FE60A7" w:rsidP="003846F0">
      <w:pPr>
        <w:pStyle w:val="Web"/>
        <w:jc w:val="both"/>
      </w:pPr>
    </w:p>
    <w:p w14:paraId="1E52E8C6" w14:textId="77777777" w:rsidR="003846F0" w:rsidRDefault="003A1EA4" w:rsidP="003846F0">
      <w:pPr>
        <w:pStyle w:val="Web"/>
        <w:jc w:val="both"/>
      </w:pPr>
      <w:r>
        <w:t xml:space="preserve">Το Δ. Σ. του Συλλόγου </w:t>
      </w:r>
      <w:proofErr w:type="spellStart"/>
      <w:r>
        <w:t>Εκπ</w:t>
      </w:r>
      <w:proofErr w:type="spellEnd"/>
      <w:r>
        <w:t>/</w:t>
      </w:r>
      <w:proofErr w:type="spellStart"/>
      <w:r>
        <w:t>κών</w:t>
      </w:r>
      <w:proofErr w:type="spellEnd"/>
      <w:r>
        <w:t xml:space="preserve"> Π. Ε. Αμαρουσίου ύστερα από καταγγελίες των συναδέλφων – μελών του συλλόγου μας</w:t>
      </w:r>
      <w:r w:rsidR="003846F0">
        <w:t xml:space="preserve"> ότι μερικοί Διευθυντές – </w:t>
      </w:r>
      <w:proofErr w:type="spellStart"/>
      <w:r w:rsidR="003846F0">
        <w:t>ντριες</w:t>
      </w:r>
      <w:proofErr w:type="spellEnd"/>
      <w:r w:rsidR="003846F0">
        <w:t xml:space="preserve"> ενώ καλούν σε συνεδριάσεις Συλλόγων Διδασκόντων  και</w:t>
      </w:r>
      <w:r w:rsidR="00634140">
        <w:t xml:space="preserve"> </w:t>
      </w:r>
      <w:r w:rsidR="003846F0">
        <w:t xml:space="preserve"> παρόλο που οι συνάδελφοι </w:t>
      </w:r>
      <w:r w:rsidR="003846F0">
        <w:rPr>
          <w:rStyle w:val="a3"/>
        </w:rPr>
        <w:t>αποφασίζουν να ανεβάσουν τα ενιαία κείμενα της ΔΟΕ στην πλατφόρμα του ΙΕΠ</w:t>
      </w:r>
      <w:r w:rsidR="003846F0">
        <w:t xml:space="preserve">, </w:t>
      </w:r>
      <w:r w:rsidR="00BF5DC8">
        <w:t>οι Διευθυντές αυτοί ( π.χ. 11</w:t>
      </w:r>
      <w:r w:rsidR="00BF5DC8" w:rsidRPr="00BF5DC8">
        <w:rPr>
          <w:vertAlign w:val="superscript"/>
        </w:rPr>
        <w:t>ου</w:t>
      </w:r>
      <w:r w:rsidR="00BF5DC8">
        <w:t xml:space="preserve"> </w:t>
      </w:r>
      <w:proofErr w:type="spellStart"/>
      <w:r w:rsidR="00BF5DC8">
        <w:t>Δημ</w:t>
      </w:r>
      <w:proofErr w:type="spellEnd"/>
      <w:r w:rsidR="00BF5DC8">
        <w:t>. Σχ. Αμαρουσίου</w:t>
      </w:r>
      <w:r w:rsidR="003846F0">
        <w:t xml:space="preserve">) </w:t>
      </w:r>
      <w:r w:rsidR="003846F0">
        <w:rPr>
          <w:rStyle w:val="a3"/>
        </w:rPr>
        <w:t>δε σέβονται τις αποφάσεις των Συλλόγων Διδασκόντων χαρακτηρίζοντάς τις παράνομες</w:t>
      </w:r>
      <w:r w:rsidR="000857EF">
        <w:t>(;)</w:t>
      </w:r>
      <w:r w:rsidR="000857EF" w:rsidRPr="000857EF">
        <w:t xml:space="preserve">, </w:t>
      </w:r>
      <w:r w:rsidR="000857EF">
        <w:t xml:space="preserve">ΚΑΤΑΓΓΕΛΛΕΙ ως απαράδεκτες, παράνομες και </w:t>
      </w:r>
      <w:proofErr w:type="spellStart"/>
      <w:r w:rsidR="000857EF">
        <w:t>αντισυναδελφικές</w:t>
      </w:r>
      <w:proofErr w:type="spellEnd"/>
      <w:r w:rsidR="000857EF">
        <w:t xml:space="preserve"> τις ενέργειες αυτές. </w:t>
      </w:r>
      <w:r w:rsidR="003846F0">
        <w:t xml:space="preserve">  </w:t>
      </w:r>
    </w:p>
    <w:p w14:paraId="6DB8BCD5" w14:textId="77777777" w:rsidR="003846F0" w:rsidRDefault="003846F0" w:rsidP="003846F0">
      <w:pPr>
        <w:pStyle w:val="Web"/>
        <w:jc w:val="both"/>
      </w:pPr>
      <w:r>
        <w:t xml:space="preserve">Με διάφορες προφάσεις, δικαιολογίες και απειλές αρνούνται  να τις εφαρμόσουν και το χειρότερο είτε προχωρούν  από μόνοι </w:t>
      </w:r>
      <w:r w:rsidR="0048363B">
        <w:t xml:space="preserve">τους </w:t>
      </w:r>
      <w:r>
        <w:t xml:space="preserve"> σε  ανάθεση είτε σε απανωτές  συνεδριάσεις  επιμένοντας  να αλλάξουν  γνώμη οι συνάδελφοι. Άλλοι πάλι προχωρούν στην ανάθεση παρά την αντίθετη άποψη των συναδέλφων και την απαίτησή τους να γίνει συνεδρίαση,  αξιοποιώντας τη δυνατότητα που τους δίνει το άρθρο 10 του  νέου </w:t>
      </w:r>
      <w:proofErr w:type="spellStart"/>
      <w:r>
        <w:t>αντι</w:t>
      </w:r>
      <w:proofErr w:type="spellEnd"/>
      <w:r>
        <w:t xml:space="preserve"> – εκπαιδευτικού νόμου.</w:t>
      </w:r>
    </w:p>
    <w:p w14:paraId="63312D77" w14:textId="77777777" w:rsidR="003846F0" w:rsidRDefault="003846F0" w:rsidP="003846F0">
      <w:pPr>
        <w:pStyle w:val="Web"/>
        <w:jc w:val="both"/>
      </w:pPr>
      <w:r>
        <w:t xml:space="preserve">Ας γνωρίζουν όμως οι </w:t>
      </w:r>
      <w:r w:rsidR="003A1EA4">
        <w:t>«συνάδελφοι» Διευθυντές/Διευθύντριες</w:t>
      </w:r>
      <w:r>
        <w:t> «θεματοφύλακες  της νομιμότητας» ότ</w:t>
      </w:r>
      <w:r w:rsidR="008502B5">
        <w:t>ι αυτές οι πραξικοπηματικές</w:t>
      </w:r>
      <w:r>
        <w:t xml:space="preserve"> και αυθαίρετες  ενέργ</w:t>
      </w:r>
      <w:r w:rsidR="00D12510">
        <w:t>ειες από τη μία</w:t>
      </w:r>
      <w:r w:rsidR="003A1EA4">
        <w:t> προσβάλλουν τη</w:t>
      </w:r>
      <w:r w:rsidR="00D12510">
        <w:t xml:space="preserve"> βούληση </w:t>
      </w:r>
      <w:r>
        <w:t xml:space="preserve">των συναδέλφων, </w:t>
      </w:r>
      <w:r w:rsidR="00D12510">
        <w:t xml:space="preserve">κι </w:t>
      </w:r>
      <w:r>
        <w:t xml:space="preserve">από την άλλη, επειδή παραχαράσσουν παράνομα τις αποφάσεις των Συλλόγων Διδασκόντων, αποτελούν ποινικά και πειθαρχικά αδικήματα. Κι αυτό δε θα μείνει αναπάντητο καθώς </w:t>
      </w:r>
      <w:r>
        <w:lastRenderedPageBreak/>
        <w:t>τα συγκεκριμένα στελέχη με τη στάση τους επέλεξαν να σταθούν απέναντι στους συναδέλφους και τον δρόμο που οδηγεί έξω και μακριά από τα συνδικαλιστικά  μας όργανα.</w:t>
      </w:r>
    </w:p>
    <w:p w14:paraId="70AA1242" w14:textId="77777777" w:rsidR="003846F0" w:rsidRDefault="003846F0" w:rsidP="003846F0">
      <w:pPr>
        <w:pStyle w:val="Web"/>
        <w:jc w:val="both"/>
      </w:pPr>
      <w:r>
        <w:t>Δε μένει, μετά τη δ</w:t>
      </w:r>
      <w:r w:rsidR="003A1EA4">
        <w:t>ιασπορά των ψευδών απειλών και της τρομοκρατίας του Υπουργείου Π</w:t>
      </w:r>
      <w:r>
        <w:t>αιδείας και των διάφορων καλοθελητών των ΜΜΕ, όλοι όσοι ευθυγραμμίζονται με την κυβερνητική πολιτική να υπαγορεύσουν στους εκπαιδευτικούς και το τι θα γράψουν ακριβώς στις πλατφόρμες της αξιολόγησης για να εκφράσουν την ικανοποίησή τους ότι επιτέλους οι εκπαιδευτικοί υποτάχτηκαν και συμμετέχουν στην αξιολόγηση.</w:t>
      </w:r>
      <w:r w:rsidR="003A1EA4">
        <w:t xml:space="preserve"> Τόση «Δημοκρατία» είχαμε να δούμε από την περίοδο της επτάχρονης δικτατορίας των Συνταγματαρχών. </w:t>
      </w:r>
    </w:p>
    <w:p w14:paraId="478B5A9F" w14:textId="77777777" w:rsidR="003A1EA4" w:rsidRPr="008502B5" w:rsidRDefault="003A1EA4" w:rsidP="003846F0">
      <w:pPr>
        <w:pStyle w:val="Web"/>
        <w:jc w:val="both"/>
        <w:rPr>
          <w:b/>
        </w:rPr>
      </w:pPr>
      <w:r>
        <w:t>Καλούμε τους Διευθυντές/Διευθύντριες των Δημοτικών Σχολείων της περιοχής ευθύνης του συλλόγου μας να σέβονται τις δημοκρατικές διαδικασίες των συλλόγων των διδασκόντων και τις αποφάσεις που λαμβάνονται, ιδιαίτερα όταν κάποιοι/κάποιες από αυτούς είναι και συνδικαλιστικοί υποψήφιοι ή συνδ</w:t>
      </w:r>
      <w:r w:rsidR="008502B5">
        <w:t>ικαλιστές π</w:t>
      </w:r>
      <w:r w:rsidR="00BF5DC8">
        <w:t>αρατάξεων</w:t>
      </w:r>
      <w:r w:rsidR="008502B5">
        <w:t xml:space="preserve">. </w:t>
      </w:r>
      <w:r w:rsidR="00D12510" w:rsidRPr="008502B5">
        <w:rPr>
          <w:b/>
        </w:rPr>
        <w:t>Το Δ. Σ. του Συλλόγου εκπαιδευτικών Π. Ε. Αμαρουσίου θα προβεί σε όλα τα απαραίτητ</w:t>
      </w:r>
      <w:r w:rsidR="008502B5">
        <w:rPr>
          <w:b/>
        </w:rPr>
        <w:t>α συνδικαλιστικά και νομικά μέτρα</w:t>
      </w:r>
      <w:r w:rsidR="00D12510" w:rsidRPr="008502B5">
        <w:rPr>
          <w:b/>
        </w:rPr>
        <w:t xml:space="preserve"> για να προασπίσει τα δικαιώματα των μελών του και τη δημοκρατική νομιμότητα της λειτουργίας των συλλόγων διδασκόντων. </w:t>
      </w:r>
      <w:r w:rsidR="00FE60A7" w:rsidRPr="008502B5">
        <w:rPr>
          <w:b/>
        </w:rPr>
        <w:t xml:space="preserve">Καλούμε τα μέλη του σωματείου μας να ενημερώνουν άμεσα τα μέλη του Δ. Σ. του Συλλόγου μας όταν αντιμετωπίζουν τέτοιες περιπτώσεις αυταρχισμού και παρανομίας από την πλευρά των Διευθυντών/Διευθυντριών των σχολείων τους. </w:t>
      </w:r>
    </w:p>
    <w:p w14:paraId="48206E49" w14:textId="77777777" w:rsidR="00D12510" w:rsidRPr="00380A9C" w:rsidRDefault="00D12510" w:rsidP="00D12510">
      <w:pPr>
        <w:pStyle w:val="Web"/>
        <w:jc w:val="center"/>
        <w:rPr>
          <w:b/>
          <w:caps/>
        </w:rPr>
      </w:pPr>
      <w:r w:rsidRPr="00380A9C">
        <w:rPr>
          <w:b/>
        </w:rPr>
        <w:t>Ο ΑΓΩΝΑΣ ΜΑΣ ΕΝΑΝΤΙΑ ΣΤΗΝ ΑΞΙΟΛΟΓΗΣΗ ΤΟΥ Ν. 4823/2021 ΣΥΝΕΧΙΖΕΤΑΙ ΜΕ ΤΗ ΣΥΣΠΕΙΡΩΣΗ ΣΤΑ ΣΥΝΔΙΚΑΤΑ ΜΑΣ ΚΑΙ ΤΗΝ ΕΦ</w:t>
      </w:r>
      <w:r w:rsidRPr="00380A9C">
        <w:rPr>
          <w:b/>
          <w:caps/>
        </w:rPr>
        <w:t>ΑΡΜΟΓΗ ΤΩΝ ΑΠΟΦΑΣΕΩΝ τους.</w:t>
      </w:r>
    </w:p>
    <w:p w14:paraId="1F33CF46" w14:textId="77777777" w:rsidR="003846F0" w:rsidRDefault="003846F0" w:rsidP="003846F0">
      <w:pPr>
        <w:pStyle w:val="Web"/>
        <w:jc w:val="both"/>
      </w:pPr>
      <w:r>
        <w:t>Καλούμε το  Δ</w:t>
      </w:r>
      <w:r w:rsidR="00FE60A7">
        <w:t>.Σ. της  ΔΟΕ  να επιληφθεί του θέματος</w:t>
      </w:r>
      <w:r>
        <w:t>.</w:t>
      </w:r>
    </w:p>
    <w:p w14:paraId="21A3615C" w14:textId="77777777" w:rsidR="00E71D02" w:rsidRDefault="00E43426" w:rsidP="00E43426">
      <w:pPr>
        <w:jc w:val="center"/>
      </w:pPr>
      <w:r>
        <w:rPr>
          <w:noProof/>
          <w:lang w:eastAsia="el-GR"/>
        </w:rPr>
        <w:drawing>
          <wp:inline distT="0" distB="0" distL="0" distR="0" wp14:anchorId="13DAD15A" wp14:editId="4C9E35BF">
            <wp:extent cx="5274310" cy="1648460"/>
            <wp:effectExtent l="0" t="0" r="2540" b="8890"/>
            <wp:docPr id="2" name="Picture 2" descr="Υπογραφές Προέδρου και Γραμματέα Συλλόγου"/>
            <wp:cNvGraphicFramePr/>
            <a:graphic xmlns:a="http://schemas.openxmlformats.org/drawingml/2006/main">
              <a:graphicData uri="http://schemas.openxmlformats.org/drawingml/2006/picture">
                <pic:pic xmlns:pic="http://schemas.openxmlformats.org/drawingml/2006/picture">
                  <pic:nvPicPr>
                    <pic:cNvPr id="2" name="Picture 2" descr="Υπογραφές Προέδρου και Γραμματέα Συλλόγου"/>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74310" cy="1648460"/>
                    </a:xfrm>
                    <a:prstGeom prst="rect">
                      <a:avLst/>
                    </a:prstGeom>
                    <a:noFill/>
                    <a:ln>
                      <a:noFill/>
                    </a:ln>
                  </pic:spPr>
                </pic:pic>
              </a:graphicData>
            </a:graphic>
          </wp:inline>
        </w:drawing>
      </w:r>
    </w:p>
    <w:sectPr w:rsidR="00E71D02">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6F0"/>
    <w:rsid w:val="000857EF"/>
    <w:rsid w:val="00380A9C"/>
    <w:rsid w:val="003846F0"/>
    <w:rsid w:val="003A1EA4"/>
    <w:rsid w:val="0048363B"/>
    <w:rsid w:val="00634140"/>
    <w:rsid w:val="008502B5"/>
    <w:rsid w:val="00BF4711"/>
    <w:rsid w:val="00BF5DC8"/>
    <w:rsid w:val="00CD21AE"/>
    <w:rsid w:val="00D12510"/>
    <w:rsid w:val="00E43426"/>
    <w:rsid w:val="00E71D02"/>
    <w:rsid w:val="00FE60A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E9C8F"/>
  <w15:chartTrackingRefBased/>
  <w15:docId w15:val="{7AC31FC6-B62E-4CC8-8F08-3B6F164DA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3846F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3846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8047287">
      <w:bodyDiv w:val="1"/>
      <w:marLeft w:val="0"/>
      <w:marRight w:val="0"/>
      <w:marTop w:val="0"/>
      <w:marBottom w:val="0"/>
      <w:divBdr>
        <w:top w:val="none" w:sz="0" w:space="0" w:color="auto"/>
        <w:left w:val="none" w:sz="0" w:space="0" w:color="auto"/>
        <w:bottom w:val="none" w:sz="0" w:space="0" w:color="auto"/>
        <w:right w:val="none" w:sz="0" w:space="0" w:color="auto"/>
      </w:divBdr>
    </w:div>
    <w:div w:id="1524442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670</Words>
  <Characters>3618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george kokkinomiliotis</cp:lastModifiedBy>
  <cp:revision>2</cp:revision>
  <dcterms:created xsi:type="dcterms:W3CDTF">2021-11-13T10:29:00Z</dcterms:created>
  <dcterms:modified xsi:type="dcterms:W3CDTF">2021-11-13T10:29:00Z</dcterms:modified>
</cp:coreProperties>
</file>