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62" w:rsidRDefault="00577162" w:rsidP="00577162">
      <w:pPr>
        <w:spacing w:after="0" w:line="240" w:lineRule="auto"/>
        <w:jc w:val="both"/>
        <w:rPr>
          <w:rFonts w:ascii="Times New Roman" w:hAnsi="Times New Roman"/>
          <w:b/>
          <w:sz w:val="24"/>
          <w:szCs w:val="24"/>
          <w:lang w:eastAsia="el-GR"/>
        </w:rPr>
      </w:pPr>
      <w:r>
        <w:rPr>
          <w:rFonts w:ascii="Times New Roman" w:hAnsi="Times New Roman"/>
          <w:b/>
          <w:sz w:val="24"/>
          <w:szCs w:val="24"/>
        </w:rPr>
        <w:t>ΣΥΛΛΟΓΟΣ ΕΚΠΑΙΔΕΥΤΙΚΩΝ Π. Ε</w:t>
      </w:r>
      <w:r w:rsidR="006E69F3">
        <w:rPr>
          <w:rFonts w:ascii="Times New Roman" w:hAnsi="Times New Roman"/>
          <w:b/>
          <w:sz w:val="24"/>
          <w:szCs w:val="24"/>
        </w:rPr>
        <w:t xml:space="preserve">.                         </w:t>
      </w:r>
      <w:r>
        <w:rPr>
          <w:rFonts w:ascii="Times New Roman" w:hAnsi="Times New Roman"/>
          <w:b/>
          <w:sz w:val="24"/>
          <w:szCs w:val="24"/>
        </w:rPr>
        <w:t xml:space="preserve"> Μαρούσι </w:t>
      </w:r>
      <w:r w:rsidR="006E69F3">
        <w:rPr>
          <w:rFonts w:ascii="Times New Roman" w:hAnsi="Times New Roman"/>
          <w:sz w:val="24"/>
          <w:szCs w:val="24"/>
        </w:rPr>
        <w:t xml:space="preserve"> 18 – 12 – 2021</w:t>
      </w:r>
      <w:r>
        <w:rPr>
          <w:rFonts w:ascii="Times New Roman" w:hAnsi="Times New Roman"/>
          <w:b/>
          <w:sz w:val="24"/>
          <w:szCs w:val="24"/>
        </w:rPr>
        <w:t xml:space="preserve">                                                                                                         </w:t>
      </w:r>
    </w:p>
    <w:p w:rsidR="00577162" w:rsidRDefault="00577162" w:rsidP="00577162">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r w:rsidR="006E69F3">
        <w:rPr>
          <w:rFonts w:ascii="Times New Roman" w:hAnsi="Times New Roman"/>
          <w:b/>
          <w:sz w:val="24"/>
          <w:szCs w:val="24"/>
        </w:rPr>
        <w:t xml:space="preserve">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6E69F3">
        <w:rPr>
          <w:rFonts w:ascii="Times New Roman" w:hAnsi="Times New Roman"/>
          <w:sz w:val="24"/>
          <w:szCs w:val="24"/>
        </w:rPr>
        <w:t>20</w:t>
      </w:r>
    </w:p>
    <w:p w:rsidR="00577162" w:rsidRDefault="00577162" w:rsidP="00577162">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77162" w:rsidRPr="00903987" w:rsidRDefault="00577162" w:rsidP="00577162">
      <w:pPr>
        <w:spacing w:after="0" w:line="240" w:lineRule="auto"/>
        <w:jc w:val="both"/>
        <w:rPr>
          <w:rFonts w:ascii="Times New Roman" w:eastAsia="Calibri"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77162" w:rsidRDefault="00577162" w:rsidP="00577162">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sidR="006E69F3">
        <w:rPr>
          <w:rFonts w:ascii="Times New Roman" w:hAnsi="Times New Roman"/>
          <w:sz w:val="24"/>
          <w:szCs w:val="24"/>
        </w:rPr>
        <w:t>2108020697</w:t>
      </w:r>
      <w:r>
        <w:rPr>
          <w:rFonts w:ascii="Times New Roman" w:hAnsi="Times New Roman"/>
          <w:sz w:val="24"/>
          <w:szCs w:val="24"/>
        </w:rPr>
        <w:t xml:space="preserve"> </w:t>
      </w:r>
      <w:r>
        <w:rPr>
          <w:rFonts w:ascii="Times New Roman" w:hAnsi="Times New Roman"/>
          <w:b/>
          <w:sz w:val="24"/>
          <w:szCs w:val="24"/>
        </w:rPr>
        <w:t>Fax:</w:t>
      </w:r>
      <w:r w:rsidR="006E69F3">
        <w:rPr>
          <w:rFonts w:ascii="Times New Roman" w:hAnsi="Times New Roman"/>
          <w:sz w:val="24"/>
          <w:szCs w:val="24"/>
        </w:rPr>
        <w:t>2108020697</w:t>
      </w:r>
      <w:r>
        <w:rPr>
          <w:rFonts w:ascii="Times New Roman" w:hAnsi="Times New Roman"/>
          <w:b/>
          <w:sz w:val="24"/>
          <w:szCs w:val="24"/>
        </w:rPr>
        <w:t xml:space="preserve">                                                       </w:t>
      </w:r>
    </w:p>
    <w:p w:rsidR="00577162" w:rsidRDefault="006E69F3" w:rsidP="00577162">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Δ. Πολυχρονιάδης 6945394406 </w:t>
      </w:r>
      <w:r w:rsidR="00577162">
        <w:rPr>
          <w:rFonts w:ascii="Times New Roman" w:hAnsi="Times New Roman"/>
          <w:b/>
          <w:sz w:val="24"/>
          <w:szCs w:val="24"/>
        </w:rPr>
        <w:t xml:space="preserve"> </w:t>
      </w:r>
      <w:r w:rsidR="00577162">
        <w:rPr>
          <w:rFonts w:ascii="Times New Roman" w:hAnsi="Times New Roman"/>
          <w:sz w:val="24"/>
          <w:szCs w:val="24"/>
        </w:rPr>
        <w:t xml:space="preserve">                                                                                   </w:t>
      </w:r>
    </w:p>
    <w:p w:rsidR="00577162" w:rsidRDefault="00577162" w:rsidP="00577162">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577162" w:rsidRPr="00903987" w:rsidRDefault="00577162" w:rsidP="00577162">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577162" w:rsidRPr="00903987" w:rsidRDefault="00577162" w:rsidP="00577162">
      <w:pPr>
        <w:spacing w:after="0" w:line="240" w:lineRule="auto"/>
        <w:jc w:val="both"/>
        <w:rPr>
          <w:rFonts w:ascii="Times New Roman" w:eastAsia="Calibri" w:hAnsi="Times New Roman"/>
          <w:sz w:val="24"/>
          <w:szCs w:val="24"/>
          <w:lang w:eastAsia="el-GR"/>
        </w:rPr>
      </w:pPr>
      <w:r>
        <w:rPr>
          <w:rFonts w:ascii="Times New Roman" w:hAnsi="Times New Roman"/>
          <w:b/>
          <w:bCs/>
          <w:sz w:val="24"/>
          <w:szCs w:val="24"/>
        </w:rPr>
        <w:t xml:space="preserve">                                                                                     </w:t>
      </w:r>
    </w:p>
    <w:p w:rsidR="00577162" w:rsidRDefault="00577162" w:rsidP="00577162">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577162" w:rsidRDefault="00577162" w:rsidP="00577162">
      <w:pPr>
        <w:spacing w:after="0" w:line="240" w:lineRule="auto"/>
        <w:jc w:val="right"/>
        <w:rPr>
          <w:rFonts w:ascii="Times New Roman"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r w:rsidR="00932652">
        <w:rPr>
          <w:rFonts w:ascii="Times New Roman" w:hAnsi="Times New Roman"/>
          <w:b/>
          <w:sz w:val="24"/>
          <w:szCs w:val="24"/>
        </w:rPr>
        <w:t>,</w:t>
      </w:r>
    </w:p>
    <w:p w:rsidR="00932652" w:rsidRPr="00903987" w:rsidRDefault="00932652" w:rsidP="00577162">
      <w:pPr>
        <w:spacing w:after="0" w:line="240" w:lineRule="auto"/>
        <w:jc w:val="right"/>
        <w:rPr>
          <w:rFonts w:ascii="Times New Roman" w:eastAsia="Calibri" w:hAnsi="Times New Roman"/>
          <w:b/>
          <w:sz w:val="24"/>
          <w:szCs w:val="24"/>
        </w:rPr>
      </w:pPr>
      <w:r>
        <w:rPr>
          <w:rFonts w:ascii="Times New Roman" w:hAnsi="Times New Roman"/>
          <w:b/>
          <w:sz w:val="24"/>
          <w:szCs w:val="24"/>
        </w:rPr>
        <w:t>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w:t>
      </w:r>
    </w:p>
    <w:p w:rsidR="00577162" w:rsidRDefault="00577162" w:rsidP="009D3996"/>
    <w:p w:rsidR="009D3996" w:rsidRPr="00625277" w:rsidRDefault="00577162" w:rsidP="00625277">
      <w:pPr>
        <w:jc w:val="both"/>
        <w:rPr>
          <w:rFonts w:ascii="Times New Roman" w:hAnsi="Times New Roman" w:cs="Times New Roman"/>
          <w:b/>
          <w:sz w:val="24"/>
          <w:szCs w:val="24"/>
        </w:rPr>
      </w:pPr>
      <w:r w:rsidRPr="00577162">
        <w:rPr>
          <w:rFonts w:ascii="Times New Roman" w:hAnsi="Times New Roman" w:cs="Times New Roman"/>
          <w:b/>
          <w:sz w:val="24"/>
          <w:szCs w:val="24"/>
        </w:rPr>
        <w:t>ΘΕΜΑ: «</w:t>
      </w:r>
      <w:bookmarkStart w:id="0" w:name="_GoBack"/>
      <w:r w:rsidR="009D3996" w:rsidRPr="00577162">
        <w:rPr>
          <w:rFonts w:ascii="Times New Roman" w:hAnsi="Times New Roman" w:cs="Times New Roman"/>
          <w:b/>
          <w:sz w:val="24"/>
          <w:szCs w:val="24"/>
        </w:rPr>
        <w:t>Σχετικά με την κάλυψη έκτακτης απ</w:t>
      </w:r>
      <w:r w:rsidRPr="00577162">
        <w:rPr>
          <w:rFonts w:ascii="Times New Roman" w:hAnsi="Times New Roman" w:cs="Times New Roman"/>
          <w:b/>
          <w:sz w:val="24"/>
          <w:szCs w:val="24"/>
        </w:rPr>
        <w:t>ουσίας εκπαιδευτικού προσωπικού</w:t>
      </w:r>
      <w:bookmarkEnd w:id="0"/>
      <w:r w:rsidRPr="00577162">
        <w:rPr>
          <w:rFonts w:ascii="Times New Roman" w:hAnsi="Times New Roman" w:cs="Times New Roman"/>
          <w:b/>
          <w:sz w:val="24"/>
          <w:szCs w:val="24"/>
        </w:rPr>
        <w:t>»</w:t>
      </w:r>
      <w:r w:rsidR="00625277" w:rsidRPr="00625277">
        <w:rPr>
          <w:rFonts w:ascii="Times New Roman" w:hAnsi="Times New Roman" w:cs="Times New Roman"/>
          <w:b/>
          <w:sz w:val="24"/>
          <w:szCs w:val="24"/>
        </w:rPr>
        <w:t xml:space="preserve">. </w:t>
      </w:r>
    </w:p>
    <w:p w:rsidR="009D3996" w:rsidRPr="00577162" w:rsidRDefault="006E69F3" w:rsidP="00577162">
      <w:pPr>
        <w:jc w:val="both"/>
        <w:rPr>
          <w:rFonts w:ascii="Times New Roman" w:hAnsi="Times New Roman" w:cs="Times New Roman"/>
          <w:sz w:val="24"/>
          <w:szCs w:val="24"/>
        </w:rPr>
      </w:pPr>
      <w:r>
        <w:rPr>
          <w:rFonts w:ascii="Times New Roman" w:hAnsi="Times New Roman" w:cs="Times New Roman"/>
          <w:sz w:val="24"/>
          <w:szCs w:val="24"/>
        </w:rPr>
        <w:t>Ύστερα από οχλήσεις και αναφορές εκπαιδευτικών – μελών του σωματείου μας</w:t>
      </w:r>
      <w:r w:rsidR="00157CDE" w:rsidRPr="00577162">
        <w:rPr>
          <w:rFonts w:ascii="Times New Roman" w:hAnsi="Times New Roman" w:cs="Times New Roman"/>
          <w:sz w:val="24"/>
          <w:szCs w:val="24"/>
        </w:rPr>
        <w:t xml:space="preserve"> για τον τρόπο της κάλυψης των έκτα</w:t>
      </w:r>
      <w:r>
        <w:rPr>
          <w:rFonts w:ascii="Times New Roman" w:hAnsi="Times New Roman" w:cs="Times New Roman"/>
          <w:sz w:val="24"/>
          <w:szCs w:val="24"/>
        </w:rPr>
        <w:t xml:space="preserve">κτων απουσιών των εκπαιδευτικών στα Δημοτικά Σχολεία και Νηπιαγωγεία της περιοχής μας, 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τονίζει τα ακόλουθα: </w:t>
      </w:r>
      <w:r w:rsidR="00157CDE" w:rsidRPr="00577162">
        <w:rPr>
          <w:rFonts w:ascii="Times New Roman" w:hAnsi="Times New Roman" w:cs="Times New Roman"/>
          <w:sz w:val="24"/>
          <w:szCs w:val="24"/>
        </w:rPr>
        <w:t xml:space="preserve"> </w:t>
      </w:r>
    </w:p>
    <w:p w:rsidR="00157CDE"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 xml:space="preserve">Στην πρόσφατη εγκύκλιο με θέμα «Λειτουργία Δημοτικών Σχολείων για το σχολικό </w:t>
      </w:r>
      <w:r w:rsidR="006E69F3">
        <w:rPr>
          <w:rFonts w:ascii="Times New Roman" w:hAnsi="Times New Roman" w:cs="Times New Roman"/>
          <w:sz w:val="24"/>
          <w:szCs w:val="24"/>
        </w:rPr>
        <w:t>έτος 2021</w:t>
      </w:r>
      <w:r w:rsidR="00E62BF2" w:rsidRPr="00E62BF2">
        <w:rPr>
          <w:rFonts w:ascii="Times New Roman" w:hAnsi="Times New Roman" w:cs="Times New Roman"/>
          <w:sz w:val="24"/>
          <w:szCs w:val="24"/>
        </w:rPr>
        <w:t xml:space="preserve">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006E69F3">
        <w:rPr>
          <w:rFonts w:ascii="Times New Roman" w:hAnsi="Times New Roman" w:cs="Times New Roman"/>
          <w:sz w:val="24"/>
          <w:szCs w:val="24"/>
        </w:rPr>
        <w:t>2022</w:t>
      </w:r>
      <w:r w:rsidRPr="00577162">
        <w:rPr>
          <w:rFonts w:ascii="Times New Roman" w:hAnsi="Times New Roman" w:cs="Times New Roman"/>
          <w:sz w:val="24"/>
          <w:szCs w:val="24"/>
        </w:rPr>
        <w:t>» επαναλαμβάνεται η πάγια διατύπωση χωρίς να αποκλείεται κανένας τρόπος κάλυψης:</w:t>
      </w:r>
    </w:p>
    <w:p w:rsidR="009D3996"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w:t>
      </w:r>
      <w:r w:rsidR="009D3996" w:rsidRPr="00577162">
        <w:rPr>
          <w:rFonts w:ascii="Times New Roman" w:hAnsi="Times New Roman" w:cs="Times New Roman"/>
          <w:sz w:val="24"/>
          <w:szCs w:val="24"/>
        </w:rPr>
        <w:t>Ο τρόπος κάλυψης έκτακτης απουσίας εκπαιδευτικού αποφασίζεται από τον Σύλλογο Διδασκόντων και καταγράφεται στο Βιβλίο Πράξεων του Συλλόγου Διδασκόντων στην πρώτη συνεδρίαση του σχολικού έτους</w:t>
      </w:r>
      <w:r w:rsidRPr="00577162">
        <w:rPr>
          <w:rFonts w:ascii="Times New Roman" w:hAnsi="Times New Roman" w:cs="Times New Roman"/>
          <w:sz w:val="24"/>
          <w:szCs w:val="24"/>
        </w:rPr>
        <w:t>»</w:t>
      </w:r>
      <w:r w:rsidR="009D3996" w:rsidRPr="00577162">
        <w:rPr>
          <w:rFonts w:ascii="Times New Roman" w:hAnsi="Times New Roman" w:cs="Times New Roman"/>
          <w:sz w:val="24"/>
          <w:szCs w:val="24"/>
        </w:rPr>
        <w:t>.</w:t>
      </w:r>
    </w:p>
    <w:p w:rsidR="00157CDE" w:rsidRDefault="00157CDE" w:rsidP="00577162">
      <w:pPr>
        <w:jc w:val="both"/>
        <w:rPr>
          <w:rFonts w:ascii="Times New Roman" w:hAnsi="Times New Roman" w:cs="Times New Roman"/>
          <w:b/>
          <w:sz w:val="24"/>
          <w:szCs w:val="24"/>
        </w:rPr>
      </w:pPr>
      <w:r w:rsidRPr="00DE169B">
        <w:rPr>
          <w:rFonts w:ascii="Times New Roman" w:hAnsi="Times New Roman" w:cs="Times New Roman"/>
          <w:b/>
          <w:sz w:val="24"/>
          <w:szCs w:val="24"/>
        </w:rPr>
        <w:t>Επαναλαμβάνουμε ότι η κάλυψη των απουσιών με αξιοποίηση των κενών των εκπαιδευτικών αποτελεί σαφή παραβίαση του διδακτικού ωραρίου και δεν πρέπει να την αποδεχτούμε. Επιπλέον, σε καμία περίπτωση δεν αποφεύγεται με αυτόν τον τρόπο ο συγχρωτισμός εκπαιδευτικών</w:t>
      </w:r>
      <w:r w:rsidR="00E62BF2" w:rsidRPr="00DE169B">
        <w:rPr>
          <w:rFonts w:ascii="Times New Roman" w:hAnsi="Times New Roman" w:cs="Times New Roman"/>
          <w:b/>
          <w:sz w:val="24"/>
          <w:szCs w:val="24"/>
        </w:rPr>
        <w:t xml:space="preserve"> – </w:t>
      </w:r>
      <w:r w:rsidRPr="00DE169B">
        <w:rPr>
          <w:rFonts w:ascii="Times New Roman" w:hAnsi="Times New Roman" w:cs="Times New Roman"/>
          <w:b/>
          <w:sz w:val="24"/>
          <w:szCs w:val="24"/>
        </w:rPr>
        <w:t>μαθητών. Το ακριβώς αντίθετο συμβαίνει. Εάν, υποθετικά, αξιοποιηθούν τα κενά των εκπαιδευτικών, θα μπουν σε ένα τμήμα 6 εκπαιδευτικοί σε μία ημέρα. Σε περίπτωση κρούσματος εκπαιδευτικού ή μαθητή του τμήματος ή μαθητή των 6 τμημάτων, στο σχολείο θα πρέπει να μπουν σε καραντίνα τουλάχιστον 7 τμήματα.</w:t>
      </w:r>
    </w:p>
    <w:p w:rsidR="00FA4AD7" w:rsidRPr="00FA4AD7" w:rsidRDefault="00FA4AD7" w:rsidP="00577162">
      <w:pPr>
        <w:jc w:val="both"/>
        <w:rPr>
          <w:rFonts w:ascii="Times New Roman" w:hAnsi="Times New Roman" w:cs="Times New Roman"/>
          <w:sz w:val="24"/>
          <w:szCs w:val="24"/>
        </w:rPr>
      </w:pPr>
      <w:r>
        <w:rPr>
          <w:rFonts w:ascii="Times New Roman" w:hAnsi="Times New Roman" w:cs="Times New Roman"/>
          <w:sz w:val="24"/>
          <w:szCs w:val="24"/>
        </w:rPr>
        <w:t>Μην ξεχνάμε ότι το ΥΠΑΙΘ δεν προέβη στη λήψη σε κανενός είδους μέτρου για την αποφυγή του συγχρωτισμού και της συνύπαρξης μαθητών από διαφορετικά τμήματα στα τμήματα των ολοήμερων Δημοτικών Σχολείων και Νηπιαγωγείων, άρα όσοι επικαλούνται τα επιδημιολογικά μέ</w:t>
      </w:r>
      <w:r w:rsidR="00CF6056">
        <w:rPr>
          <w:rFonts w:ascii="Times New Roman" w:hAnsi="Times New Roman" w:cs="Times New Roman"/>
          <w:sz w:val="24"/>
          <w:szCs w:val="24"/>
        </w:rPr>
        <w:t>τρα προστασίας, ώστε να μη</w:t>
      </w:r>
      <w:r>
        <w:rPr>
          <w:rFonts w:ascii="Times New Roman" w:hAnsi="Times New Roman" w:cs="Times New Roman"/>
          <w:sz w:val="24"/>
          <w:szCs w:val="24"/>
        </w:rPr>
        <w:t>ν μοιράζονται μαθητές στα όμορα τμήματα σε περίπτωση απουσίας εκπαιδευτικών</w:t>
      </w:r>
      <w:r w:rsidR="00CF6056">
        <w:rPr>
          <w:rFonts w:ascii="Times New Roman" w:hAnsi="Times New Roman" w:cs="Times New Roman"/>
          <w:sz w:val="24"/>
          <w:szCs w:val="24"/>
        </w:rPr>
        <w:t>,</w:t>
      </w:r>
      <w:r>
        <w:rPr>
          <w:rFonts w:ascii="Times New Roman" w:hAnsi="Times New Roman" w:cs="Times New Roman"/>
          <w:sz w:val="24"/>
          <w:szCs w:val="24"/>
        </w:rPr>
        <w:t xml:space="preserve"> ας εφαρμόσουν το μέτρο πρώτα και κύρια στα τμήματα των ολοήμερων Δημοτικών Σχολείων και Νηπιαγωγείων. </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lastRenderedPageBreak/>
        <w:t>Υπενθυμίζουμε ότι με βάση τις πάγιες αποφάσεις της ΔΟΕ για τα εργασιακά δικαιώματα:</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t>«Το διδακτικό ωράριο</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 xml:space="preserve">των εκπαιδευτικών είναι απαραβίαστο και καθορίζεται από το Ν. 2517/97. (24 ώρες για όσους έχουν ως 10 χρόνια υπηρεσίας, 23 ώρες από 10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15</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 xml:space="preserve"> χρόνια, 22 ώρες από 15</w:t>
      </w:r>
      <w:r w:rsidR="00E62BF2" w:rsidRPr="00E62BF2">
        <w:rPr>
          <w:rFonts w:ascii="Times New Roman" w:hAnsi="Times New Roman" w:cs="Times New Roman"/>
          <w:sz w:val="24"/>
          <w:szCs w:val="24"/>
        </w:rPr>
        <w:t xml:space="preserve">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20 χρόνια και 21 ώρες από 20 και πάνω).</w:t>
      </w:r>
    </w:p>
    <w:p w:rsidR="009D3996" w:rsidRPr="00577162" w:rsidRDefault="00E62BF2" w:rsidP="00577162">
      <w:pPr>
        <w:jc w:val="both"/>
        <w:rPr>
          <w:rFonts w:ascii="Times New Roman" w:hAnsi="Times New Roman" w:cs="Times New Roman"/>
          <w:sz w:val="24"/>
          <w:szCs w:val="24"/>
        </w:rPr>
      </w:pPr>
      <w:r>
        <w:rPr>
          <w:rFonts w:ascii="Times New Roman" w:hAnsi="Times New Roman" w:cs="Times New Roman"/>
          <w:sz w:val="24"/>
          <w:szCs w:val="24"/>
        </w:rPr>
        <w:t>Ο Ν.</w:t>
      </w:r>
      <w:r w:rsidR="006E69F3">
        <w:rPr>
          <w:rFonts w:ascii="Times New Roman" w:hAnsi="Times New Roman" w:cs="Times New Roman"/>
          <w:sz w:val="24"/>
          <w:szCs w:val="24"/>
        </w:rPr>
        <w:t xml:space="preserve"> </w:t>
      </w:r>
      <w:r w:rsidR="009D3996" w:rsidRPr="00577162">
        <w:rPr>
          <w:rFonts w:ascii="Times New Roman" w:hAnsi="Times New Roman" w:cs="Times New Roman"/>
          <w:sz w:val="24"/>
          <w:szCs w:val="24"/>
        </w:rPr>
        <w:t>1566/85</w:t>
      </w:r>
      <w:r w:rsidR="009D3996" w:rsidRPr="00577162">
        <w:rPr>
          <w:rFonts w:ascii="Times New Roman" w:hAnsi="Times New Roman" w:cs="Times New Roman"/>
          <w:sz w:val="24"/>
          <w:szCs w:val="24"/>
          <w:lang w:val="en-US"/>
        </w:rPr>
        <w:t> </w:t>
      </w:r>
      <w:r w:rsidR="009D3996" w:rsidRPr="00577162">
        <w:rPr>
          <w:rFonts w:ascii="Times New Roman" w:hAnsi="Times New Roman" w:cs="Times New Roman"/>
          <w:sz w:val="24"/>
          <w:szCs w:val="24"/>
        </w:rPr>
        <w:t>κάνει σαφή διάκριση</w:t>
      </w:r>
      <w:r w:rsidR="009D3996" w:rsidRPr="00577162">
        <w:rPr>
          <w:rFonts w:ascii="Times New Roman" w:hAnsi="Times New Roman" w:cs="Times New Roman"/>
          <w:sz w:val="24"/>
          <w:szCs w:val="24"/>
          <w:lang w:val="en-US"/>
        </w:rPr>
        <w:t> </w:t>
      </w:r>
      <w:r w:rsidR="009D3996" w:rsidRPr="00577162">
        <w:rPr>
          <w:rFonts w:ascii="Times New Roman" w:hAnsi="Times New Roman" w:cs="Times New Roman"/>
          <w:sz w:val="24"/>
          <w:szCs w:val="24"/>
        </w:rPr>
        <w:t>μεταξύ εργασιακού και διδακτικού ωραρίου, ορίζοντας με σαφήνεια ότι οποιαδήποτε απασχόληση στην τάξη εντάσσεται σε διδακτικό ωράριο. Κατά συνέπεια σε καμία περίπτωση δεν ευσταθεί ότι μπορεί συνάδελφος να «απασχολήσει» παιδιά στην τάξη στα πλαίσια του εργασιακού του ωραρίου.</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t>Το εργασιακό ωράριο</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των εκπαιδευτικών είναι κατ’ ανώτατο 30 ώρες. Με τη λήξη του</w:t>
      </w:r>
      <w:r w:rsidRPr="00577162">
        <w:rPr>
          <w:rFonts w:ascii="Times New Roman" w:hAnsi="Times New Roman" w:cs="Times New Roman"/>
          <w:sz w:val="24"/>
          <w:szCs w:val="24"/>
          <w:lang w:val="en-US"/>
        </w:rPr>
        <w:t> </w:t>
      </w:r>
      <w:r w:rsidR="00577162" w:rsidRPr="00577162">
        <w:rPr>
          <w:rFonts w:ascii="Times New Roman" w:hAnsi="Times New Roman" w:cs="Times New Roman"/>
          <w:sz w:val="24"/>
          <w:szCs w:val="24"/>
        </w:rPr>
        <w:t xml:space="preserve"> </w:t>
      </w:r>
      <w:r w:rsidRPr="00577162">
        <w:rPr>
          <w:rFonts w:ascii="Times New Roman" w:hAnsi="Times New Roman" w:cs="Times New Roman"/>
          <w:sz w:val="24"/>
          <w:szCs w:val="24"/>
        </w:rPr>
        <w:t>διδακτικού ωραρίου</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ο εκπαιδευτικός μπορεί να αποχωρήσει, εκτός αν του έχει ανατεθεί συγκεκριμένο έργο (όχι όμως διδακτικό) (άρθρο 13 παρ.</w:t>
      </w:r>
      <w:r w:rsidR="00577162">
        <w:rPr>
          <w:rFonts w:ascii="Times New Roman" w:hAnsi="Times New Roman" w:cs="Times New Roman"/>
          <w:sz w:val="24"/>
          <w:szCs w:val="24"/>
        </w:rPr>
        <w:t xml:space="preserve"> </w:t>
      </w:r>
      <w:r w:rsidRPr="00577162">
        <w:rPr>
          <w:rFonts w:ascii="Times New Roman" w:hAnsi="Times New Roman" w:cs="Times New Roman"/>
          <w:sz w:val="24"/>
          <w:szCs w:val="24"/>
        </w:rPr>
        <w:t>8 του Ν. 1566/85 π.χ. συμμετοχή σε γιορταστικές, αθλητικές και πολιτιστικές εκδηλώσεις, ενημέρωση των γονέων, κ</w:t>
      </w:r>
      <w:r w:rsidR="00577162">
        <w:rPr>
          <w:rFonts w:ascii="Times New Roman" w:hAnsi="Times New Roman" w:cs="Times New Roman"/>
          <w:sz w:val="24"/>
          <w:szCs w:val="24"/>
        </w:rPr>
        <w:t>.</w:t>
      </w:r>
      <w:r w:rsidRPr="00577162">
        <w:rPr>
          <w:rFonts w:ascii="Times New Roman" w:hAnsi="Times New Roman" w:cs="Times New Roman"/>
          <w:sz w:val="24"/>
          <w:szCs w:val="24"/>
        </w:rPr>
        <w:t>λ</w:t>
      </w:r>
      <w:r w:rsidR="00577162">
        <w:rPr>
          <w:rFonts w:ascii="Times New Roman" w:hAnsi="Times New Roman" w:cs="Times New Roman"/>
          <w:sz w:val="24"/>
          <w:szCs w:val="24"/>
        </w:rPr>
        <w:t xml:space="preserve">π. </w:t>
      </w:r>
      <w:r w:rsidRPr="00577162">
        <w:rPr>
          <w:rFonts w:ascii="Times New Roman" w:hAnsi="Times New Roman" w:cs="Times New Roman"/>
          <w:sz w:val="24"/>
          <w:szCs w:val="24"/>
        </w:rPr>
        <w:t>τήρηση βιβλίων του Σχολείου, εκτέλεση διοικητικών εργασιών), ή υπάρχει συνεδρίαση του συλλόγου διδασκόντων. Κάθε άλλη απασχόληση είναι παράνομη.</w:t>
      </w:r>
    </w:p>
    <w:p w:rsidR="009D3996" w:rsidRPr="006E69F3" w:rsidRDefault="009D3996" w:rsidP="00577162">
      <w:pPr>
        <w:jc w:val="both"/>
        <w:rPr>
          <w:rFonts w:ascii="Times New Roman" w:hAnsi="Times New Roman" w:cs="Times New Roman"/>
          <w:b/>
          <w:sz w:val="24"/>
          <w:szCs w:val="24"/>
        </w:rPr>
      </w:pPr>
      <w:r w:rsidRPr="006E69F3">
        <w:rPr>
          <w:rFonts w:ascii="Times New Roman" w:hAnsi="Times New Roman" w:cs="Times New Roman"/>
          <w:b/>
          <w:sz w:val="24"/>
          <w:szCs w:val="24"/>
        </w:rPr>
        <w:t>Οι οποιεσδήποτε αναφορές ή εντολές υπηρεσιακών παραγόντων</w:t>
      </w:r>
      <w:r w:rsidRPr="006E69F3">
        <w:rPr>
          <w:rFonts w:ascii="Times New Roman" w:hAnsi="Times New Roman" w:cs="Times New Roman"/>
          <w:b/>
          <w:sz w:val="24"/>
          <w:szCs w:val="24"/>
          <w:lang w:val="en-US"/>
        </w:rPr>
        <w:t> </w:t>
      </w:r>
      <w:r w:rsidRPr="006E69F3">
        <w:rPr>
          <w:rFonts w:ascii="Times New Roman" w:hAnsi="Times New Roman" w:cs="Times New Roman"/>
          <w:b/>
          <w:sz w:val="24"/>
          <w:szCs w:val="24"/>
        </w:rPr>
        <w:t>σε «απασχόληση» των μαθητών είναι προδήλως παράνομες, αφού είναι αντίθετε</w:t>
      </w:r>
      <w:r w:rsidR="001C5F48" w:rsidRPr="006E69F3">
        <w:rPr>
          <w:rFonts w:ascii="Times New Roman" w:hAnsi="Times New Roman" w:cs="Times New Roman"/>
          <w:b/>
          <w:sz w:val="24"/>
          <w:szCs w:val="24"/>
        </w:rPr>
        <w:t>ς με το Ν.</w:t>
      </w:r>
      <w:r w:rsidR="006E69F3" w:rsidRPr="006E69F3">
        <w:rPr>
          <w:rFonts w:ascii="Times New Roman" w:hAnsi="Times New Roman" w:cs="Times New Roman"/>
          <w:b/>
          <w:sz w:val="24"/>
          <w:szCs w:val="24"/>
        </w:rPr>
        <w:t xml:space="preserve"> </w:t>
      </w:r>
      <w:r w:rsidRPr="006E69F3">
        <w:rPr>
          <w:rFonts w:ascii="Times New Roman" w:hAnsi="Times New Roman" w:cs="Times New Roman"/>
          <w:b/>
          <w:sz w:val="24"/>
          <w:szCs w:val="24"/>
        </w:rPr>
        <w:t>1566/</w:t>
      </w:r>
      <w:r w:rsidR="005506B6" w:rsidRPr="006E69F3">
        <w:rPr>
          <w:rFonts w:ascii="Times New Roman" w:hAnsi="Times New Roman" w:cs="Times New Roman"/>
          <w:b/>
          <w:sz w:val="24"/>
          <w:szCs w:val="24"/>
        </w:rPr>
        <w:t>19</w:t>
      </w:r>
      <w:r w:rsidRPr="006E69F3">
        <w:rPr>
          <w:rFonts w:ascii="Times New Roman" w:hAnsi="Times New Roman" w:cs="Times New Roman"/>
          <w:b/>
          <w:sz w:val="24"/>
          <w:szCs w:val="24"/>
        </w:rPr>
        <w:t>85. Οι συνάδελφοι καλούνται, εφόσον συμπληρώνουν το διδακτικό τους ωράριο, να αρνούνται την προφορική ανάθεση υποχρεωτικής υπερωρίας. Ιδιαίτερα αρνητικοί πρέπει να είναι, από τη στιγμή που χιλιάδες εκπαιδευτικοί παραμένουν αδιόριστοι».</w:t>
      </w:r>
    </w:p>
    <w:p w:rsidR="004F7C27" w:rsidRPr="00577162" w:rsidRDefault="004F7C27" w:rsidP="00577162">
      <w:pPr>
        <w:jc w:val="both"/>
        <w:rPr>
          <w:rFonts w:ascii="Times New Roman" w:hAnsi="Times New Roman" w:cs="Times New Roman"/>
          <w:sz w:val="24"/>
          <w:szCs w:val="24"/>
        </w:rPr>
      </w:pPr>
    </w:p>
    <w:p w:rsidR="00157CDE"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Με βάση τα παραπάνω, προτείνουμε στους Συλλόγους Διδασκόντων το παρακάτω:</w:t>
      </w:r>
    </w:p>
    <w:p w:rsidR="009D3996" w:rsidRPr="00577162" w:rsidRDefault="009D3996" w:rsidP="00577162">
      <w:pPr>
        <w:ind w:left="709" w:right="226"/>
        <w:jc w:val="both"/>
        <w:rPr>
          <w:rFonts w:ascii="Times New Roman" w:hAnsi="Times New Roman" w:cs="Times New Roman"/>
          <w:i/>
          <w:sz w:val="24"/>
          <w:szCs w:val="24"/>
        </w:rPr>
      </w:pPr>
      <w:r w:rsidRPr="00577162">
        <w:rPr>
          <w:rFonts w:ascii="Times New Roman" w:hAnsi="Times New Roman" w:cs="Times New Roman"/>
          <w:i/>
          <w:sz w:val="24"/>
          <w:szCs w:val="24"/>
        </w:rPr>
        <w:t>Σχέδιο πρακτικού Συλλόγου Διδασκόντων</w:t>
      </w:r>
    </w:p>
    <w:p w:rsidR="00CF2054" w:rsidRDefault="00BC26E9" w:rsidP="00577162">
      <w:pPr>
        <w:ind w:left="709" w:right="226"/>
        <w:jc w:val="both"/>
        <w:rPr>
          <w:i/>
          <w:iCs/>
        </w:rPr>
      </w:pPr>
      <w:r w:rsidRPr="00577162">
        <w:rPr>
          <w:rFonts w:ascii="Times New Roman" w:hAnsi="Times New Roman" w:cs="Times New Roman"/>
          <w:i/>
          <w:sz w:val="24"/>
          <w:szCs w:val="24"/>
        </w:rPr>
        <w:t>Για να αντιμετωπιστούν οι ανάγκες που προκύπτουν λόγω έκτακτων απουσιών εκπαιδευτικών χωρίς να προκύπτει συγχρωτισμός είτε εκπαιδευτικών είτε μαθητών στα τμήματα χρειάζεται να τοποθετηθεί στο σχολείο μας ένας επιπλέον εκπαιδευτικός για συμπλήρωση ωραρίου, ενισχυτική διδασκαλία και αντικατάσταση συναδέλφων που απουσιάζουν έκτακτα.</w:t>
      </w:r>
      <w:r w:rsidR="00CF2054" w:rsidRPr="00CF2054">
        <w:rPr>
          <w:i/>
          <w:iCs/>
        </w:rPr>
        <w:t xml:space="preserve"> </w:t>
      </w:r>
    </w:p>
    <w:p w:rsidR="00BC26E9" w:rsidRPr="00577162" w:rsidRDefault="00BC26E9" w:rsidP="00577162">
      <w:pPr>
        <w:ind w:left="709" w:right="226"/>
        <w:jc w:val="both"/>
        <w:rPr>
          <w:rFonts w:ascii="Times New Roman" w:hAnsi="Times New Roman" w:cs="Times New Roman"/>
          <w:i/>
          <w:sz w:val="24"/>
          <w:szCs w:val="24"/>
        </w:rPr>
      </w:pPr>
      <w:r w:rsidRPr="00577162">
        <w:rPr>
          <w:rFonts w:ascii="Times New Roman" w:hAnsi="Times New Roman" w:cs="Times New Roman"/>
          <w:i/>
          <w:sz w:val="24"/>
          <w:szCs w:val="24"/>
        </w:rPr>
        <w:t>Σε περίπτωση που αυτό δεν υλοποιηθεί, η κάλυψη έκτακτης απουσίας εκπαιδευτικού αντιμετωπίζεται με κατανομή των μαθητών στα υπόλοιπα τμήματα έως τον αριθμό μαθητών ανά τμήμα που ορίζει το θεσμικό πλαίσιο.</w:t>
      </w:r>
    </w:p>
    <w:p w:rsidR="00157CDE"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 xml:space="preserve">Αντίστοιχα, για την περίπτωση των νηπιαγωγείων τα περιθώρια είναι εντελώς ασφυκτικά. Η μόνη επιλογή που υπάρχει εδώ, είναι να υπάρχουν στη διάθεση της </w:t>
      </w:r>
      <w:r w:rsidRPr="00577162">
        <w:rPr>
          <w:rFonts w:ascii="Times New Roman" w:hAnsi="Times New Roman" w:cs="Times New Roman"/>
          <w:sz w:val="24"/>
          <w:szCs w:val="24"/>
        </w:rPr>
        <w:lastRenderedPageBreak/>
        <w:t xml:space="preserve">Διεύθυνσης Εκπαίδευσης νηπιαγωγοί ώστε να καλύπτονται τόσο οι τακτικές όσο και οι έκτακτες απουσίες νηπιαγωγών. </w:t>
      </w:r>
    </w:p>
    <w:p w:rsidR="006E69F3" w:rsidRPr="006E69F3" w:rsidRDefault="006E69F3" w:rsidP="00577162">
      <w:pPr>
        <w:jc w:val="both"/>
        <w:rPr>
          <w:rFonts w:ascii="Times New Roman" w:hAnsi="Times New Roman" w:cs="Times New Roman"/>
          <w:b/>
          <w:sz w:val="24"/>
          <w:szCs w:val="24"/>
        </w:rPr>
      </w:pPr>
      <w:r w:rsidRPr="006E69F3">
        <w:rPr>
          <w:rFonts w:ascii="Times New Roman" w:hAnsi="Times New Roman" w:cs="Times New Roman"/>
          <w:b/>
          <w:sz w:val="24"/>
          <w:szCs w:val="24"/>
        </w:rPr>
        <w:t xml:space="preserve">ΔΕΝ ΑΠΟΔΕΧΟΜΑΣΤΕ ΚΑΙ ΔΕΝ ΕΚΤΕΛΟΥΜΕ ΠΡΟΦΟΡΙΚΕΣ ΕΝΤΟΛΕΣ ΓΙΑ ΚΑΛΥΨΗ ΩΡΑΡΙΟΥ ΑΔΕΙΟΥΧΩΝ ΕΚΠΑΙΔΕΥΤΙΚΩΝ ΚΑΙ ΖΗΤΑΜΕ ΠΑΝΤΑ ΕΓΓΡΑΦΗ ΚΑΙ ΕΝΥΠΟΓΡΑΦΗ ΕΝΤΟΛΗ ΓΙΑ ΝΑ ΜΠΟΥΜΕ ΝΑ ΚΑΛΥΨΟΥΜΕ ΩΡΑΡΙΟ ΕΚΠΑΙΔΕΥΤΙΚΟΥ ΠΟΥ ΑΠΟΥΣΙΑΖΕΙ ΠΕΡΑ ΑΠΟ ΤΟ ΔΙΔΑΚΤΙΚΟ ΜΑΣ ΩΡΑΡΙΟ. </w:t>
      </w:r>
    </w:p>
    <w:p w:rsidR="00861203" w:rsidRDefault="004F7C27" w:rsidP="00577162">
      <w:pPr>
        <w:jc w:val="both"/>
        <w:rPr>
          <w:rFonts w:ascii="Times New Roman" w:hAnsi="Times New Roman" w:cs="Times New Roman"/>
          <w:b/>
          <w:bCs/>
          <w:sz w:val="24"/>
          <w:szCs w:val="24"/>
        </w:rPr>
      </w:pPr>
      <w:r w:rsidRPr="00577162">
        <w:rPr>
          <w:rFonts w:ascii="Times New Roman" w:hAnsi="Times New Roman" w:cs="Times New Roman"/>
          <w:b/>
          <w:bCs/>
          <w:sz w:val="24"/>
          <w:szCs w:val="24"/>
        </w:rPr>
        <w:t>Μαθαίνουμε τα δικαιώματά μας,</w:t>
      </w:r>
      <w:r w:rsidRPr="00577162">
        <w:rPr>
          <w:rFonts w:ascii="Times New Roman" w:hAnsi="Times New Roman" w:cs="Times New Roman"/>
          <w:sz w:val="24"/>
          <w:szCs w:val="24"/>
        </w:rPr>
        <w:t> τα υπερασπίζουμε συλλογικά σε κάθε σχολείο,</w:t>
      </w:r>
      <w:r w:rsidRPr="00577162">
        <w:rPr>
          <w:rFonts w:ascii="Times New Roman" w:hAnsi="Times New Roman" w:cs="Times New Roman"/>
          <w:b/>
          <w:bCs/>
          <w:sz w:val="24"/>
          <w:szCs w:val="24"/>
        </w:rPr>
        <w:t> με αλληλεγγύη σε κάθε συνάδελφο, με άρνηση αποδοχής αυθαίρ</w:t>
      </w:r>
      <w:r w:rsidR="007B0BBF">
        <w:rPr>
          <w:rFonts w:ascii="Times New Roman" w:hAnsi="Times New Roman" w:cs="Times New Roman"/>
          <w:b/>
          <w:bCs/>
          <w:sz w:val="24"/>
          <w:szCs w:val="24"/>
        </w:rPr>
        <w:t>ετων εντολών, με ενημέρωση του Σ</w:t>
      </w:r>
      <w:r w:rsidRPr="00577162">
        <w:rPr>
          <w:rFonts w:ascii="Times New Roman" w:hAnsi="Times New Roman" w:cs="Times New Roman"/>
          <w:b/>
          <w:bCs/>
          <w:sz w:val="24"/>
          <w:szCs w:val="24"/>
        </w:rPr>
        <w:t>υλλόγου</w:t>
      </w:r>
      <w:r w:rsidR="007B0BBF">
        <w:rPr>
          <w:rFonts w:ascii="Times New Roman" w:hAnsi="Times New Roman" w:cs="Times New Roman"/>
          <w:b/>
          <w:bCs/>
          <w:sz w:val="24"/>
          <w:szCs w:val="24"/>
        </w:rPr>
        <w:t xml:space="preserve"> </w:t>
      </w:r>
      <w:proofErr w:type="spellStart"/>
      <w:r w:rsidR="007B0BBF">
        <w:rPr>
          <w:rFonts w:ascii="Times New Roman" w:hAnsi="Times New Roman" w:cs="Times New Roman"/>
          <w:b/>
          <w:bCs/>
          <w:sz w:val="24"/>
          <w:szCs w:val="24"/>
        </w:rPr>
        <w:t>Εκπ</w:t>
      </w:r>
      <w:proofErr w:type="spellEnd"/>
      <w:r w:rsidR="007B0BBF">
        <w:rPr>
          <w:rFonts w:ascii="Times New Roman" w:hAnsi="Times New Roman" w:cs="Times New Roman"/>
          <w:b/>
          <w:bCs/>
          <w:sz w:val="24"/>
          <w:szCs w:val="24"/>
        </w:rPr>
        <w:t>/</w:t>
      </w:r>
      <w:proofErr w:type="spellStart"/>
      <w:r w:rsidR="007B0BBF">
        <w:rPr>
          <w:rFonts w:ascii="Times New Roman" w:hAnsi="Times New Roman" w:cs="Times New Roman"/>
          <w:b/>
          <w:bCs/>
          <w:sz w:val="24"/>
          <w:szCs w:val="24"/>
        </w:rPr>
        <w:t>κών</w:t>
      </w:r>
      <w:proofErr w:type="spellEnd"/>
      <w:r w:rsidR="007B0BBF">
        <w:rPr>
          <w:rFonts w:ascii="Times New Roman" w:hAnsi="Times New Roman" w:cs="Times New Roman"/>
          <w:b/>
          <w:bCs/>
          <w:sz w:val="24"/>
          <w:szCs w:val="24"/>
        </w:rPr>
        <w:t xml:space="preserve"> Π. Ε. Αμαρουσίου</w:t>
      </w:r>
      <w:r w:rsidRPr="00577162">
        <w:rPr>
          <w:rFonts w:ascii="Times New Roman" w:hAnsi="Times New Roman" w:cs="Times New Roman"/>
          <w:b/>
          <w:bCs/>
          <w:sz w:val="24"/>
          <w:szCs w:val="24"/>
        </w:rPr>
        <w:t xml:space="preserve"> σε κάθε περίπτωση αυθαιρεσίας και τρομοκράτησης.</w:t>
      </w:r>
      <w:r w:rsidRPr="00577162">
        <w:rPr>
          <w:rFonts w:ascii="Times New Roman" w:hAnsi="Times New Roman" w:cs="Times New Roman"/>
          <w:sz w:val="24"/>
          <w:szCs w:val="24"/>
        </w:rPr>
        <w:t> Συσπειρωμένοι γύρω από το σύλλογό μας να αντιμετωπίσουμε κάθε πρόκληση. Όλοι μαζί να περάσουμε στην αντεπίθεση. </w:t>
      </w:r>
      <w:r w:rsidRPr="00577162">
        <w:rPr>
          <w:rFonts w:ascii="Times New Roman" w:hAnsi="Times New Roman" w:cs="Times New Roman"/>
          <w:b/>
          <w:bCs/>
          <w:sz w:val="24"/>
          <w:szCs w:val="24"/>
        </w:rPr>
        <w:t>Δε θα ζήσουμε με το φόβο! Τη ζωή μας την κερδίζουμε με αξιοπρέπεια και υπερηφάνεια!</w:t>
      </w:r>
    </w:p>
    <w:p w:rsidR="004F7C27" w:rsidRPr="00577162" w:rsidRDefault="004F7C27" w:rsidP="00577162">
      <w:pPr>
        <w:jc w:val="both"/>
        <w:rPr>
          <w:rFonts w:ascii="Times New Roman" w:hAnsi="Times New Roman" w:cs="Times New Roman"/>
          <w:sz w:val="24"/>
          <w:szCs w:val="24"/>
        </w:rPr>
      </w:pPr>
      <w:r w:rsidRPr="00577162">
        <w:rPr>
          <w:rFonts w:ascii="Times New Roman" w:hAnsi="Times New Roman" w:cs="Times New Roman"/>
          <w:sz w:val="24"/>
          <w:szCs w:val="24"/>
        </w:rPr>
        <w:br/>
      </w:r>
      <w:r w:rsidRPr="00577162">
        <w:rPr>
          <w:rFonts w:ascii="Times New Roman" w:hAnsi="Times New Roman" w:cs="Times New Roman"/>
          <w:color w:val="000000"/>
          <w:sz w:val="24"/>
          <w:szCs w:val="24"/>
          <w:shd w:val="clear" w:color="auto" w:fill="000000"/>
        </w:rPr>
        <w:br/>
      </w:r>
      <w:r w:rsidR="009A04D1">
        <w:rPr>
          <w:noProof/>
          <w:lang w:eastAsia="el-GR"/>
        </w:rPr>
        <w:drawing>
          <wp:inline distT="0" distB="0" distL="0" distR="0" wp14:anchorId="0C6700A6" wp14:editId="540C2B1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F7C27" w:rsidRPr="005771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C0C"/>
    <w:multiLevelType w:val="multilevel"/>
    <w:tmpl w:val="67F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96"/>
    <w:rsid w:val="00157CDE"/>
    <w:rsid w:val="001C5F48"/>
    <w:rsid w:val="004F7C27"/>
    <w:rsid w:val="005506B6"/>
    <w:rsid w:val="00577162"/>
    <w:rsid w:val="00625277"/>
    <w:rsid w:val="006E69F3"/>
    <w:rsid w:val="007B0BBF"/>
    <w:rsid w:val="00861203"/>
    <w:rsid w:val="00932652"/>
    <w:rsid w:val="009951A1"/>
    <w:rsid w:val="009A04D1"/>
    <w:rsid w:val="009D3996"/>
    <w:rsid w:val="00BC26E9"/>
    <w:rsid w:val="00CF2054"/>
    <w:rsid w:val="00CF6056"/>
    <w:rsid w:val="00DE169B"/>
    <w:rsid w:val="00E57A95"/>
    <w:rsid w:val="00E62BF2"/>
    <w:rsid w:val="00F061C1"/>
    <w:rsid w:val="00F0724C"/>
    <w:rsid w:val="00F209A4"/>
    <w:rsid w:val="00FA4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CBA0D-5FA1-4F70-9013-4955C14B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C27"/>
    <w:rPr>
      <w:b/>
      <w:bCs/>
    </w:rPr>
  </w:style>
  <w:style w:type="character" w:styleId="-">
    <w:name w:val="Hyperlink"/>
    <w:basedOn w:val="a0"/>
    <w:uiPriority w:val="99"/>
    <w:semiHidden/>
    <w:unhideWhenUsed/>
    <w:rsid w:val="004F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4629">
      <w:bodyDiv w:val="1"/>
      <w:marLeft w:val="0"/>
      <w:marRight w:val="0"/>
      <w:marTop w:val="0"/>
      <w:marBottom w:val="0"/>
      <w:divBdr>
        <w:top w:val="none" w:sz="0" w:space="0" w:color="auto"/>
        <w:left w:val="none" w:sz="0" w:space="0" w:color="auto"/>
        <w:bottom w:val="none" w:sz="0" w:space="0" w:color="auto"/>
        <w:right w:val="none" w:sz="0" w:space="0" w:color="auto"/>
      </w:divBdr>
    </w:div>
    <w:div w:id="1602641736">
      <w:bodyDiv w:val="1"/>
      <w:marLeft w:val="0"/>
      <w:marRight w:val="0"/>
      <w:marTop w:val="0"/>
      <w:marBottom w:val="0"/>
      <w:divBdr>
        <w:top w:val="none" w:sz="0" w:space="0" w:color="auto"/>
        <w:left w:val="none" w:sz="0" w:space="0" w:color="auto"/>
        <w:bottom w:val="none" w:sz="0" w:space="0" w:color="auto"/>
        <w:right w:val="none" w:sz="0" w:space="0" w:color="auto"/>
      </w:divBdr>
    </w:div>
    <w:div w:id="18824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5026</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2021-12-20T06:06:00Z</dcterms:created>
  <dcterms:modified xsi:type="dcterms:W3CDTF">2021-12-20T06:06:00Z</dcterms:modified>
</cp:coreProperties>
</file>