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B0" w:rsidRDefault="00F734B0" w:rsidP="00F734B0">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16 – 1 – 2022                                                                                                           </w:t>
      </w:r>
    </w:p>
    <w:p w:rsidR="00F734B0" w:rsidRDefault="00F734B0" w:rsidP="00F734B0">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45</w:t>
      </w:r>
    </w:p>
    <w:p w:rsidR="00F734B0" w:rsidRDefault="00F734B0" w:rsidP="00F734B0">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F734B0" w:rsidRDefault="00F734B0" w:rsidP="00F734B0">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F734B0" w:rsidRDefault="00F734B0" w:rsidP="00F734B0">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rsidR="00F734B0" w:rsidRDefault="00F734B0" w:rsidP="00F734B0">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F734B0" w:rsidRDefault="00F734B0" w:rsidP="00F734B0">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F734B0" w:rsidRDefault="00F734B0" w:rsidP="00F734B0">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F734B0" w:rsidRDefault="00F734B0" w:rsidP="00F734B0">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F734B0" w:rsidRDefault="00F734B0" w:rsidP="00F734B0">
      <w:pPr>
        <w:spacing w:after="0" w:line="240" w:lineRule="auto"/>
        <w:jc w:val="right"/>
        <w:rPr>
          <w:rFonts w:ascii="Times New Roman" w:hAnsi="Times New Roman"/>
          <w:b/>
          <w:sz w:val="24"/>
          <w:szCs w:val="24"/>
        </w:rPr>
      </w:pPr>
      <w:r>
        <w:rPr>
          <w:rFonts w:ascii="Times New Roman" w:hAnsi="Times New Roman"/>
          <w:b/>
          <w:sz w:val="24"/>
          <w:szCs w:val="24"/>
        </w:rPr>
        <w:t xml:space="preserve">ΠΡΟΣ: Διεύθυνση Π. Ε. Β΄ Αθήνας </w:t>
      </w:r>
    </w:p>
    <w:p w:rsidR="002B5506" w:rsidRDefault="00F734B0" w:rsidP="00F734B0">
      <w:pPr>
        <w:jc w:val="both"/>
        <w:rPr>
          <w:rFonts w:ascii="Times New Roman" w:hAnsi="Times New Roman"/>
          <w:b/>
          <w:sz w:val="24"/>
          <w:szCs w:val="24"/>
        </w:rPr>
      </w:pPr>
      <w:r>
        <w:rPr>
          <w:rFonts w:ascii="Times New Roman" w:hAnsi="Times New Roman"/>
          <w:b/>
          <w:sz w:val="24"/>
          <w:szCs w:val="24"/>
        </w:rPr>
        <w:t>Κοινοποίηση:</w:t>
      </w:r>
      <w:r w:rsidRPr="00F734B0">
        <w:rPr>
          <w:rFonts w:ascii="Times New Roman" w:hAnsi="Times New Roman"/>
          <w:b/>
          <w:sz w:val="24"/>
          <w:szCs w:val="24"/>
        </w:rPr>
        <w:t xml:space="preserve"> </w:t>
      </w:r>
      <w:r>
        <w:rPr>
          <w:rFonts w:ascii="Times New Roman" w:hAnsi="Times New Roman"/>
          <w:b/>
          <w:sz w:val="24"/>
          <w:szCs w:val="24"/>
        </w:rPr>
        <w:t xml:space="preserve">ΤΑ ΜΕΛΗ ΤΟΥ ΣΥΛΛΟΓΟΥ ΜΑΣ,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F734B0" w:rsidRDefault="00F734B0" w:rsidP="00F734B0">
      <w:pPr>
        <w:jc w:val="both"/>
        <w:rPr>
          <w:rFonts w:ascii="Times New Roman" w:hAnsi="Times New Roman"/>
          <w:b/>
          <w:sz w:val="24"/>
          <w:szCs w:val="24"/>
        </w:rPr>
      </w:pPr>
    </w:p>
    <w:p w:rsidR="009209D9" w:rsidRDefault="00F734B0" w:rsidP="00F734B0">
      <w:pPr>
        <w:jc w:val="both"/>
        <w:rPr>
          <w:rFonts w:ascii="Times New Roman" w:hAnsi="Times New Roman"/>
          <w:b/>
          <w:sz w:val="24"/>
          <w:szCs w:val="24"/>
        </w:rPr>
      </w:pPr>
      <w:r>
        <w:rPr>
          <w:rFonts w:ascii="Times New Roman" w:hAnsi="Times New Roman"/>
          <w:b/>
          <w:sz w:val="24"/>
          <w:szCs w:val="24"/>
        </w:rPr>
        <w:t xml:space="preserve">Θέμα: </w:t>
      </w:r>
      <w:r w:rsidR="009209D9">
        <w:rPr>
          <w:rFonts w:ascii="Times New Roman" w:hAnsi="Times New Roman"/>
          <w:b/>
          <w:sz w:val="24"/>
          <w:szCs w:val="24"/>
        </w:rPr>
        <w:t xml:space="preserve">« </w:t>
      </w:r>
      <w:bookmarkStart w:id="0" w:name="_GoBack"/>
      <w:r w:rsidR="009209D9">
        <w:rPr>
          <w:rFonts w:ascii="Times New Roman" w:hAnsi="Times New Roman"/>
          <w:b/>
          <w:sz w:val="24"/>
          <w:szCs w:val="24"/>
        </w:rPr>
        <w:t>Σχετικά με την καταγραφή του ηλεκτρονικού εξοπλισμού των Δημοτικών Σχολείων &amp; Νηπιαγωγείων που ζητήθηκε από το ΥΠΑΙΘ</w:t>
      </w:r>
      <w:bookmarkEnd w:id="0"/>
      <w:r w:rsidR="009209D9">
        <w:rPr>
          <w:rFonts w:ascii="Times New Roman" w:hAnsi="Times New Roman"/>
          <w:b/>
          <w:sz w:val="24"/>
          <w:szCs w:val="24"/>
        </w:rPr>
        <w:t xml:space="preserve">». </w:t>
      </w:r>
    </w:p>
    <w:p w:rsidR="009209D9" w:rsidRDefault="009209D9" w:rsidP="00F734B0">
      <w:pPr>
        <w:jc w:val="both"/>
        <w:rPr>
          <w:rFonts w:ascii="Times New Roman" w:hAnsi="Times New Roman"/>
          <w:sz w:val="24"/>
          <w:szCs w:val="24"/>
        </w:rPr>
      </w:pPr>
      <w:r>
        <w:rPr>
          <w:rFonts w:ascii="Times New Roman" w:hAnsi="Times New Roman"/>
          <w:sz w:val="24"/>
          <w:szCs w:val="24"/>
        </w:rPr>
        <w:t xml:space="preserve">Μέσα στις χειρότερες ημέρες της πανδημίας του ιού </w:t>
      </w:r>
      <w:proofErr w:type="spellStart"/>
      <w:r>
        <w:rPr>
          <w:rFonts w:ascii="Times New Roman" w:hAnsi="Times New Roman"/>
          <w:sz w:val="24"/>
          <w:szCs w:val="24"/>
          <w:lang w:val="en-US"/>
        </w:rPr>
        <w:t>covid</w:t>
      </w:r>
      <w:proofErr w:type="spellEnd"/>
      <w:r w:rsidRPr="009209D9">
        <w:rPr>
          <w:rFonts w:ascii="Times New Roman" w:hAnsi="Times New Roman"/>
          <w:sz w:val="24"/>
          <w:szCs w:val="24"/>
        </w:rPr>
        <w:t xml:space="preserve"> 19 </w:t>
      </w:r>
      <w:r>
        <w:rPr>
          <w:rFonts w:ascii="Times New Roman" w:hAnsi="Times New Roman"/>
          <w:sz w:val="24"/>
          <w:szCs w:val="24"/>
        </w:rPr>
        <w:t xml:space="preserve">με εκατοντάδες κενά σε εκπαιδευτικό προσωπικό στα Δημοτικά Σχολεία και Νηπιαγωγεία της χώρας εξαιτίας είτε της </w:t>
      </w:r>
      <w:proofErr w:type="spellStart"/>
      <w:r>
        <w:rPr>
          <w:rFonts w:ascii="Times New Roman" w:hAnsi="Times New Roman"/>
          <w:sz w:val="24"/>
          <w:szCs w:val="24"/>
        </w:rPr>
        <w:t>νόσησης</w:t>
      </w:r>
      <w:proofErr w:type="spellEnd"/>
      <w:r>
        <w:rPr>
          <w:rFonts w:ascii="Times New Roman" w:hAnsi="Times New Roman"/>
          <w:sz w:val="24"/>
          <w:szCs w:val="24"/>
        </w:rPr>
        <w:t xml:space="preserve"> από τον ιό είτε λόγω αναρρωτικών αδειών τα κενά των οποίων δεν καλύπτονται από το ΥΠΑΙΘ και με τους εκπαιδευτικούς να τρέχουν πανικόβλητοι και αποκαμωμένοι για να καλύψουν όπως μπορούν τη λειτουργία των σχολείων καταβάλλοντας υπεράνθρωπες προσπάθειες, έστειλε το ΥΠΑΙΘ την </w:t>
      </w:r>
      <w:proofErr w:type="spellStart"/>
      <w:r>
        <w:rPr>
          <w:rFonts w:ascii="Times New Roman" w:hAnsi="Times New Roman"/>
          <w:sz w:val="24"/>
          <w:szCs w:val="24"/>
        </w:rPr>
        <w:t>ενοτολή</w:t>
      </w:r>
      <w:proofErr w:type="spellEnd"/>
      <w:r>
        <w:rPr>
          <w:rFonts w:ascii="Times New Roman" w:hAnsi="Times New Roman"/>
          <w:sz w:val="24"/>
          <w:szCs w:val="24"/>
        </w:rPr>
        <w:t xml:space="preserve"> για καταγραφή του ηλεκτρονικού εξοπλισμού των Δημοτικών Σχολείων &amp; Νηπιαγωγείων, δηλ. εργασία που απαιτεί τουλάχιστο 30 ώρες εντατικής και αποκλειστικής εργασίας από τις προϊστάμενες αρχές των Δημοτικών Σχολείων &amp; Νηπιαγωγείων. </w:t>
      </w:r>
    </w:p>
    <w:p w:rsidR="00FF2641" w:rsidRDefault="009209D9" w:rsidP="00FF2641">
      <w:pPr>
        <w:spacing w:after="0" w:line="240" w:lineRule="auto"/>
        <w:jc w:val="both"/>
        <w:rPr>
          <w:rFonts w:ascii="Times New Roman" w:hAnsi="Times New Roman"/>
          <w:sz w:val="24"/>
          <w:szCs w:val="24"/>
        </w:rPr>
      </w:pPr>
      <w:r>
        <w:rPr>
          <w:rFonts w:ascii="Times New Roman" w:hAnsi="Times New Roman"/>
          <w:sz w:val="24"/>
          <w:szCs w:val="24"/>
        </w:rPr>
        <w:t xml:space="preserve">Αναρωτιόμαστε πραγματικά αν στο ΥΠΑΙΘ και στις Διευθύνσεις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σης</w:t>
      </w:r>
      <w:proofErr w:type="spellEnd"/>
      <w:r>
        <w:rPr>
          <w:rFonts w:ascii="Times New Roman" w:hAnsi="Times New Roman"/>
          <w:sz w:val="24"/>
          <w:szCs w:val="24"/>
        </w:rPr>
        <w:t xml:space="preserve"> της χώρας κατανοούν έστω και στο ελάχιστο την κρισιμότητα των προβλημάτων που αντιμετωπίζουν καθημερινά τα Δημοτικά Σχολεία και Νηπιαγωγεία της χώρας και τον φόρτο εργασίας των εκπαιδευτικών για να μπορέσουν στοιχειωδώς να λειτουργήσουν τα σχολεία, τα οποία έχουν πλήρως εγκαταλειφθεί στη μοίρα τους από το ΥΠΑΙΘ και την κυβέρνηση, για να στέλνουν τέτοιου είδους εντολές απαιτώντας την πραγματοποίησή τους. </w:t>
      </w:r>
    </w:p>
    <w:p w:rsidR="00FF2641" w:rsidRDefault="00FF2641" w:rsidP="00FF2641">
      <w:pPr>
        <w:spacing w:after="0" w:line="240" w:lineRule="auto"/>
        <w:jc w:val="both"/>
        <w:rPr>
          <w:rFonts w:ascii="Times New Roman" w:hAnsi="Times New Roman"/>
          <w:sz w:val="24"/>
          <w:szCs w:val="24"/>
        </w:rPr>
      </w:pPr>
      <w:r w:rsidRPr="00FF2641">
        <w:rPr>
          <w:rFonts w:ascii="Times New Roman" w:hAnsi="Times New Roman"/>
          <w:sz w:val="24"/>
          <w:szCs w:val="24"/>
          <w:lang w:val="en-US"/>
        </w:rPr>
        <w:t>To</w:t>
      </w:r>
      <w:r w:rsidRPr="00FF2641">
        <w:rPr>
          <w:rFonts w:ascii="Times New Roman" w:hAnsi="Times New Roman"/>
          <w:sz w:val="24"/>
          <w:szCs w:val="24"/>
        </w:rPr>
        <w:t xml:space="preserve"> ΥΠΑΙΘ μετά την περυσινή κοροϊδία με τα </w:t>
      </w:r>
      <w:proofErr w:type="spellStart"/>
      <w:r w:rsidRPr="00FF2641">
        <w:rPr>
          <w:rFonts w:ascii="Times New Roman" w:hAnsi="Times New Roman"/>
          <w:sz w:val="24"/>
          <w:szCs w:val="24"/>
        </w:rPr>
        <w:t>τάμπλετ</w:t>
      </w:r>
      <w:proofErr w:type="spellEnd"/>
      <w:r w:rsidRPr="00FF2641">
        <w:rPr>
          <w:rFonts w:ascii="Times New Roman" w:hAnsi="Times New Roman"/>
          <w:sz w:val="24"/>
          <w:szCs w:val="24"/>
        </w:rPr>
        <w:t xml:space="preserve"> που θα έρχονταν στα σχολεία για να μας βοηθήσουν στην εξ </w:t>
      </w:r>
      <w:proofErr w:type="spellStart"/>
      <w:r w:rsidRPr="00FF2641">
        <w:rPr>
          <w:rFonts w:ascii="Times New Roman" w:hAnsi="Times New Roman"/>
          <w:sz w:val="24"/>
          <w:szCs w:val="24"/>
        </w:rPr>
        <w:t>αποστάστεως</w:t>
      </w:r>
      <w:proofErr w:type="spellEnd"/>
      <w:r w:rsidRPr="00FF2641">
        <w:rPr>
          <w:rFonts w:ascii="Times New Roman" w:hAnsi="Times New Roman"/>
          <w:sz w:val="24"/>
          <w:szCs w:val="24"/>
        </w:rPr>
        <w:t xml:space="preserve"> </w:t>
      </w:r>
      <w:r>
        <w:rPr>
          <w:rFonts w:ascii="Times New Roman" w:hAnsi="Times New Roman"/>
          <w:sz w:val="24"/>
          <w:szCs w:val="24"/>
        </w:rPr>
        <w:t>«</w:t>
      </w:r>
      <w:r w:rsidRPr="00FF2641">
        <w:rPr>
          <w:rFonts w:ascii="Times New Roman" w:hAnsi="Times New Roman"/>
          <w:sz w:val="24"/>
          <w:szCs w:val="24"/>
        </w:rPr>
        <w:t>εκπαίδευση</w:t>
      </w:r>
      <w:r>
        <w:rPr>
          <w:rFonts w:ascii="Times New Roman" w:hAnsi="Times New Roman"/>
          <w:sz w:val="24"/>
          <w:szCs w:val="24"/>
        </w:rPr>
        <w:t>»</w:t>
      </w:r>
      <w:r w:rsidRPr="00FF2641">
        <w:rPr>
          <w:rFonts w:ascii="Times New Roman" w:hAnsi="Times New Roman"/>
          <w:sz w:val="24"/>
          <w:szCs w:val="24"/>
        </w:rPr>
        <w:t xml:space="preserve">, μας εμπαίζει άλλη μία φορά. </w:t>
      </w:r>
      <w:r w:rsidRPr="00FF2641">
        <w:rPr>
          <w:rFonts w:ascii="Times New Roman" w:hAnsi="Times New Roman"/>
          <w:b/>
          <w:sz w:val="24"/>
          <w:szCs w:val="24"/>
          <w:u w:val="single"/>
        </w:rPr>
        <w:t xml:space="preserve">Φτάνει στο σημείο να απειλεί και να εκβιάζει λέγοντας  ότι οι σχολικές μονάδες που δεν θα  συμπληρώσουν τον κατάλογο δεν πρόκειται να πάρουν ποτέ τίποτα σε </w:t>
      </w:r>
      <w:r>
        <w:rPr>
          <w:rFonts w:ascii="Times New Roman" w:hAnsi="Times New Roman"/>
          <w:b/>
          <w:sz w:val="24"/>
          <w:szCs w:val="24"/>
          <w:u w:val="single"/>
        </w:rPr>
        <w:t>σχέση με ηλεκτρονικό εξοπλισμό</w:t>
      </w:r>
      <w:r w:rsidRPr="00FF2641">
        <w:rPr>
          <w:rFonts w:ascii="Times New Roman" w:hAnsi="Times New Roman"/>
          <w:b/>
          <w:sz w:val="24"/>
          <w:szCs w:val="24"/>
          <w:u w:val="single"/>
        </w:rPr>
        <w:t xml:space="preserve">! </w:t>
      </w:r>
      <w:r w:rsidRPr="00FF2641">
        <w:rPr>
          <w:rFonts w:ascii="Times New Roman" w:hAnsi="Times New Roman"/>
          <w:sz w:val="24"/>
          <w:szCs w:val="24"/>
        </w:rPr>
        <w:t>Θυμίζουμε ότι και τις προηγούμενες φορές που το Υπουργείο έκανε απογραφή του ηλεκτρονικού εξοπλισμού (2014 και 2017) τα αποτελέσματα ήταν μηδαμινά</w:t>
      </w:r>
      <w:r>
        <w:rPr>
          <w:rFonts w:ascii="Times New Roman" w:hAnsi="Times New Roman"/>
          <w:sz w:val="24"/>
          <w:szCs w:val="24"/>
        </w:rPr>
        <w:t>,</w:t>
      </w:r>
      <w:r w:rsidRPr="00FF2641">
        <w:rPr>
          <w:rFonts w:ascii="Times New Roman" w:hAnsi="Times New Roman"/>
          <w:sz w:val="24"/>
          <w:szCs w:val="24"/>
        </w:rPr>
        <w:t xml:space="preserve"> αφού τα κονδύλια και ο εξοπλισμός που αποκτήθηκε ήταν λιγοστά και δεν έφταναν για όλα τα σχολεία. Το ΥΠΑΙΘ θα έπρεπε να ξέρει τι εξοπλισμό διαθέτει  κάθε σχολική μονάδα, γιατί </w:t>
      </w:r>
      <w:r w:rsidRPr="00FF2641">
        <w:rPr>
          <w:rFonts w:ascii="Times New Roman" w:hAnsi="Times New Roman"/>
          <w:b/>
          <w:sz w:val="24"/>
          <w:szCs w:val="24"/>
          <w:u w:val="single"/>
        </w:rPr>
        <w:t>θα έπρεπε το ίδιο το ΥΠΑΙΘ να εξοπλίσει εν</w:t>
      </w:r>
      <w:r>
        <w:rPr>
          <w:rFonts w:ascii="Times New Roman" w:hAnsi="Times New Roman"/>
          <w:b/>
          <w:sz w:val="24"/>
          <w:szCs w:val="24"/>
          <w:u w:val="single"/>
        </w:rPr>
        <w:t>ιαία</w:t>
      </w:r>
      <w:r w:rsidRPr="00FF2641">
        <w:rPr>
          <w:rFonts w:ascii="Times New Roman" w:hAnsi="Times New Roman"/>
          <w:b/>
          <w:sz w:val="24"/>
          <w:szCs w:val="24"/>
          <w:u w:val="single"/>
        </w:rPr>
        <w:t xml:space="preserve"> τα σχολεία και χωρίς καμία εξαίρεση με σύγχρονο υλικό.</w:t>
      </w:r>
      <w:r w:rsidRPr="00FF2641">
        <w:rPr>
          <w:rFonts w:ascii="Times New Roman" w:hAnsi="Times New Roman"/>
          <w:sz w:val="24"/>
          <w:szCs w:val="24"/>
        </w:rPr>
        <w:t xml:space="preserve"> Αντίθετα έχει εγκαταλείψει τα σχολεία και αυτά βρίσκουν τα απαιτούμενα από γονείς και από φορείς (τράπεζες, δημόσιες υπηρεσίες κ</w:t>
      </w:r>
      <w:r>
        <w:rPr>
          <w:rFonts w:ascii="Times New Roman" w:hAnsi="Times New Roman"/>
          <w:sz w:val="24"/>
          <w:szCs w:val="24"/>
        </w:rPr>
        <w:t>.</w:t>
      </w:r>
      <w:r w:rsidRPr="00FF2641">
        <w:rPr>
          <w:rFonts w:ascii="Times New Roman" w:hAnsi="Times New Roman"/>
          <w:sz w:val="24"/>
          <w:szCs w:val="24"/>
        </w:rPr>
        <w:t>λπ</w:t>
      </w:r>
      <w:r>
        <w:rPr>
          <w:rFonts w:ascii="Times New Roman" w:hAnsi="Times New Roman"/>
          <w:sz w:val="24"/>
          <w:szCs w:val="24"/>
        </w:rPr>
        <w:t>.</w:t>
      </w:r>
      <w:r w:rsidRPr="00FF2641">
        <w:rPr>
          <w:rFonts w:ascii="Times New Roman" w:hAnsi="Times New Roman"/>
          <w:sz w:val="24"/>
          <w:szCs w:val="24"/>
        </w:rPr>
        <w:t xml:space="preserve">) που αλλάζουν τον εξοπλισμό τους και αντί να τον πετάξουν τον δωρίζουν στα σχολεία. </w:t>
      </w:r>
      <w:r w:rsidRPr="00FF2641">
        <w:rPr>
          <w:rFonts w:ascii="Times New Roman" w:hAnsi="Times New Roman"/>
          <w:b/>
          <w:sz w:val="24"/>
          <w:szCs w:val="24"/>
        </w:rPr>
        <w:t>Δεν ξέρει η Υπουργός μας ότι για το λόγο αυτό τα μηχανήματα που υπάρχουν στα σχολεία είναι παλι</w:t>
      </w:r>
      <w:r>
        <w:rPr>
          <w:rFonts w:ascii="Times New Roman" w:hAnsi="Times New Roman"/>
          <w:b/>
          <w:sz w:val="24"/>
          <w:szCs w:val="24"/>
        </w:rPr>
        <w:t>ά ξεπερασμένα και «σέρνονται»</w:t>
      </w:r>
      <w:r w:rsidRPr="00FF2641">
        <w:rPr>
          <w:rFonts w:ascii="Times New Roman" w:hAnsi="Times New Roman"/>
          <w:b/>
          <w:sz w:val="24"/>
          <w:szCs w:val="24"/>
        </w:rPr>
        <w:t xml:space="preserve">; Δεν το είδε την περίοδο της </w:t>
      </w:r>
      <w:proofErr w:type="spellStart"/>
      <w:r w:rsidRPr="00FF2641">
        <w:rPr>
          <w:rFonts w:ascii="Times New Roman" w:hAnsi="Times New Roman"/>
          <w:b/>
          <w:sz w:val="24"/>
          <w:szCs w:val="24"/>
        </w:rPr>
        <w:t>τηλεκπαίδευσης</w:t>
      </w:r>
      <w:proofErr w:type="spellEnd"/>
      <w:r w:rsidRPr="00FF2641">
        <w:rPr>
          <w:rFonts w:ascii="Times New Roman" w:hAnsi="Times New Roman"/>
          <w:b/>
          <w:sz w:val="24"/>
          <w:szCs w:val="24"/>
        </w:rPr>
        <w:t xml:space="preserve"> όταν οι εκπαιδευτικοί αναγκαστήκαμε να χρησιμοποιήσουμε τον </w:t>
      </w:r>
      <w:r w:rsidRPr="00FF2641">
        <w:rPr>
          <w:rFonts w:ascii="Times New Roman" w:hAnsi="Times New Roman"/>
          <w:b/>
          <w:sz w:val="24"/>
          <w:szCs w:val="24"/>
        </w:rPr>
        <w:lastRenderedPageBreak/>
        <w:t>προσωπικό μας εξοπλισμό και τις οικιακές μας συνδέσεις τις οποίες πληρώνουμε από την τσέπη μας;</w:t>
      </w:r>
      <w:r w:rsidRPr="00FF2641">
        <w:rPr>
          <w:rFonts w:ascii="Times New Roman" w:hAnsi="Times New Roman"/>
          <w:sz w:val="24"/>
          <w:szCs w:val="24"/>
        </w:rPr>
        <w:t xml:space="preserve">  Βέβαια αν για τα Δημοτικά Σχολεία η καταγραφή είναι εξαιρετικά δύσκολη και το βάρος πέφτει στους συναδέλφους/</w:t>
      </w:r>
      <w:r>
        <w:rPr>
          <w:rFonts w:ascii="Times New Roman" w:hAnsi="Times New Roman"/>
          <w:sz w:val="24"/>
          <w:szCs w:val="24"/>
        </w:rPr>
        <w:t>-</w:t>
      </w:r>
      <w:proofErr w:type="spellStart"/>
      <w:r w:rsidRPr="00FF2641">
        <w:rPr>
          <w:rFonts w:ascii="Times New Roman" w:hAnsi="Times New Roman"/>
          <w:sz w:val="24"/>
          <w:szCs w:val="24"/>
        </w:rPr>
        <w:t>ισσες</w:t>
      </w:r>
      <w:proofErr w:type="spellEnd"/>
      <w:r w:rsidRPr="00FF2641">
        <w:rPr>
          <w:rFonts w:ascii="Times New Roman" w:hAnsi="Times New Roman"/>
          <w:sz w:val="24"/>
          <w:szCs w:val="24"/>
        </w:rPr>
        <w:t xml:space="preserve"> της Πληροφορικής </w:t>
      </w:r>
      <w:r w:rsidRPr="00FF2641">
        <w:rPr>
          <w:rFonts w:ascii="Times New Roman" w:hAnsi="Times New Roman"/>
          <w:b/>
          <w:sz w:val="24"/>
          <w:szCs w:val="24"/>
          <w:u w:val="single"/>
        </w:rPr>
        <w:t>στα νηπιαγωγεία που οι προϊστάμενοι/</w:t>
      </w:r>
      <w:r>
        <w:rPr>
          <w:rFonts w:ascii="Times New Roman" w:hAnsi="Times New Roman"/>
          <w:b/>
          <w:sz w:val="24"/>
          <w:szCs w:val="24"/>
          <w:u w:val="single"/>
        </w:rPr>
        <w:t>-</w:t>
      </w:r>
      <w:proofErr w:type="spellStart"/>
      <w:r w:rsidRPr="00FF2641">
        <w:rPr>
          <w:rFonts w:ascii="Times New Roman" w:hAnsi="Times New Roman"/>
          <w:b/>
          <w:sz w:val="24"/>
          <w:szCs w:val="24"/>
          <w:u w:val="single"/>
        </w:rPr>
        <w:t>νες</w:t>
      </w:r>
      <w:proofErr w:type="spellEnd"/>
      <w:r w:rsidRPr="00FF2641">
        <w:rPr>
          <w:rFonts w:ascii="Times New Roman" w:hAnsi="Times New Roman"/>
          <w:b/>
          <w:sz w:val="24"/>
          <w:szCs w:val="24"/>
          <w:u w:val="single"/>
        </w:rPr>
        <w:t xml:space="preserve"> έχουν κανονικό διδακτικό ωράριο 30 ωρών και δεν υπάρχει συνάδελφος που γνωρίζει εξειδικευμένα το αντικείμενο η καταγραφή μοιάζει με τιμωρία που επιβάλλει το ΥΠΑΙΘ!</w:t>
      </w:r>
      <w:r w:rsidRPr="00FF2641">
        <w:rPr>
          <w:rFonts w:ascii="Times New Roman" w:hAnsi="Times New Roman"/>
          <w:sz w:val="24"/>
          <w:szCs w:val="24"/>
        </w:rPr>
        <w:t xml:space="preserve"> </w:t>
      </w:r>
    </w:p>
    <w:p w:rsidR="00FF2641" w:rsidRPr="00FF2641" w:rsidRDefault="00FF2641" w:rsidP="00FF2641">
      <w:pPr>
        <w:spacing w:after="0" w:line="240" w:lineRule="auto"/>
        <w:jc w:val="both"/>
        <w:rPr>
          <w:rFonts w:ascii="Times New Roman" w:hAnsi="Times New Roman"/>
          <w:sz w:val="24"/>
          <w:szCs w:val="24"/>
        </w:rPr>
      </w:pPr>
      <w:r w:rsidRPr="00FF2641">
        <w:rPr>
          <w:rFonts w:ascii="Times New Roman" w:hAnsi="Times New Roman"/>
          <w:sz w:val="24"/>
          <w:szCs w:val="24"/>
        </w:rPr>
        <w:t xml:space="preserve">Επιπρόσθετα, </w:t>
      </w:r>
      <w:r w:rsidRPr="00FF2641">
        <w:rPr>
          <w:rFonts w:ascii="Times New Roman" w:hAnsi="Times New Roman"/>
          <w:b/>
          <w:sz w:val="24"/>
          <w:szCs w:val="24"/>
        </w:rPr>
        <w:t xml:space="preserve">το ΥΠΑΙΘ θα έπρεπε να δώσει στη δημοσιότητα πόσα κονδύλια διαθέτει, τι μηχανήματα θα αγοραστούν, τι αναβαθμίσεις θα κάνει και με ποια κριτήρια αυτά θα μοιραστούν στα σχολεία. </w:t>
      </w:r>
    </w:p>
    <w:p w:rsidR="00FF2641" w:rsidRPr="00FF2641" w:rsidRDefault="00FF2641" w:rsidP="00FF2641">
      <w:pPr>
        <w:spacing w:after="0" w:line="240" w:lineRule="auto"/>
        <w:jc w:val="both"/>
        <w:rPr>
          <w:rFonts w:ascii="Times New Roman" w:hAnsi="Times New Roman"/>
          <w:sz w:val="24"/>
          <w:szCs w:val="24"/>
        </w:rPr>
      </w:pPr>
      <w:r w:rsidRPr="00FF2641">
        <w:rPr>
          <w:rFonts w:ascii="Times New Roman" w:hAnsi="Times New Roman"/>
          <w:sz w:val="24"/>
          <w:szCs w:val="24"/>
        </w:rPr>
        <w:t xml:space="preserve">Τονίζουμε όλα  τα παραπάνω γιατί το περασμένο φθινόπωρο δόθηκε σε ορισμένα σχολεία εξοπλισμός μέσα από λίστα. </w:t>
      </w:r>
      <w:r w:rsidRPr="00FF2641">
        <w:rPr>
          <w:rFonts w:ascii="Times New Roman" w:hAnsi="Times New Roman"/>
          <w:b/>
          <w:sz w:val="24"/>
          <w:szCs w:val="24"/>
        </w:rPr>
        <w:t>Τα κριτήρια  που τα σχολεία μπήκαν ή δεν μπήκαν στη λίστα είναι άγνωστα, όπως άγνωστος είναι και ο τρόπος που έγινε η διανομή. Κάποια σχολεία δεν μπήκαν καν στη λίστα επομένως δεν πήραν απολύτως τίποτα, κάποια άλλα πήραν ελάχιστα χωρίς καμιά χρησιμότητα, ίσα για να δικαιολογηθεί η ύπαρξή τους στη λίστα και άλλα σχολεία ήταν πιο τυχερά και πήραν αξιοπρεπή εξοπλισμό…</w:t>
      </w:r>
      <w:r w:rsidRPr="00FF2641">
        <w:rPr>
          <w:rFonts w:ascii="Times New Roman" w:hAnsi="Times New Roman"/>
          <w:sz w:val="24"/>
          <w:szCs w:val="24"/>
        </w:rPr>
        <w:t xml:space="preserve"> </w:t>
      </w:r>
    </w:p>
    <w:p w:rsidR="00FF2641" w:rsidRPr="00FF2641" w:rsidRDefault="00FF2641" w:rsidP="00FF2641">
      <w:pPr>
        <w:spacing w:after="0" w:line="240" w:lineRule="auto"/>
        <w:jc w:val="both"/>
        <w:rPr>
          <w:rFonts w:ascii="Times New Roman" w:hAnsi="Times New Roman"/>
          <w:sz w:val="24"/>
          <w:szCs w:val="24"/>
        </w:rPr>
      </w:pPr>
      <w:r w:rsidRPr="00FF2641">
        <w:rPr>
          <w:rFonts w:ascii="Times New Roman" w:hAnsi="Times New Roman"/>
          <w:sz w:val="24"/>
          <w:szCs w:val="24"/>
        </w:rPr>
        <w:t xml:space="preserve"> Ρωτάμε ευθέως λοιπόν τη Διοίκηση και τους υπευθύνους </w:t>
      </w:r>
      <w:r w:rsidRPr="00FF2641">
        <w:rPr>
          <w:rFonts w:ascii="Times New Roman" w:hAnsi="Times New Roman"/>
          <w:b/>
          <w:sz w:val="24"/>
          <w:szCs w:val="24"/>
        </w:rPr>
        <w:t>ποιος κατάρτισε τη λίστα των σχολείων και ποιος όρισε τι εξοπλισμό και ποια μηχανήματα θα πάρει κάθε σχολείο;</w:t>
      </w:r>
      <w:r w:rsidRPr="00FF2641">
        <w:rPr>
          <w:rFonts w:ascii="Times New Roman" w:hAnsi="Times New Roman"/>
          <w:sz w:val="24"/>
          <w:szCs w:val="24"/>
        </w:rPr>
        <w:t xml:space="preserve"> </w:t>
      </w:r>
      <w:r w:rsidRPr="00FF2641">
        <w:rPr>
          <w:rFonts w:ascii="Times New Roman" w:hAnsi="Times New Roman"/>
          <w:b/>
          <w:sz w:val="24"/>
          <w:szCs w:val="24"/>
        </w:rPr>
        <w:t>Για όλο αυτό το αλαλούμ που έ</w:t>
      </w:r>
      <w:r>
        <w:rPr>
          <w:rFonts w:ascii="Times New Roman" w:hAnsi="Times New Roman"/>
          <w:b/>
          <w:sz w:val="24"/>
          <w:szCs w:val="24"/>
        </w:rPr>
        <w:t>χει οσμή σκανδάλου, το ΥΠΑΙΘ</w:t>
      </w:r>
      <w:r w:rsidRPr="00FF2641">
        <w:rPr>
          <w:rFonts w:ascii="Times New Roman" w:hAnsi="Times New Roman"/>
          <w:b/>
          <w:sz w:val="24"/>
          <w:szCs w:val="24"/>
        </w:rPr>
        <w:t xml:space="preserve"> πρέπει να δώσει εξηγήσεις και έστω και την τελευταία στιγμή </w:t>
      </w:r>
      <w:r w:rsidRPr="00FF2641">
        <w:rPr>
          <w:rFonts w:ascii="Times New Roman" w:hAnsi="Times New Roman"/>
          <w:b/>
          <w:sz w:val="24"/>
          <w:szCs w:val="24"/>
          <w:u w:val="single"/>
        </w:rPr>
        <w:t>να μοιράσει ισόποσα τον όποιο εξοπλισμό στέλνει στα σχολεία.</w:t>
      </w:r>
    </w:p>
    <w:p w:rsidR="00FF2641" w:rsidRPr="00FF2641" w:rsidRDefault="009209D9" w:rsidP="00FF2641">
      <w:pPr>
        <w:spacing w:after="0" w:line="240" w:lineRule="auto"/>
        <w:jc w:val="both"/>
        <w:rPr>
          <w:rFonts w:ascii="Times New Roman" w:hAnsi="Times New Roman"/>
          <w:b/>
          <w:sz w:val="24"/>
          <w:szCs w:val="24"/>
          <w:u w:val="single"/>
        </w:rPr>
      </w:pPr>
      <w:r w:rsidRPr="00FF2641">
        <w:rPr>
          <w:rFonts w:ascii="Times New Roman" w:hAnsi="Times New Roman"/>
          <w:b/>
          <w:sz w:val="24"/>
          <w:szCs w:val="24"/>
          <w:u w:val="single"/>
        </w:rPr>
        <w:t xml:space="preserve">Το Δ. Σ. του Συλλόγου </w:t>
      </w:r>
      <w:proofErr w:type="spellStart"/>
      <w:r w:rsidRPr="00FF2641">
        <w:rPr>
          <w:rFonts w:ascii="Times New Roman" w:hAnsi="Times New Roman"/>
          <w:b/>
          <w:sz w:val="24"/>
          <w:szCs w:val="24"/>
          <w:u w:val="single"/>
        </w:rPr>
        <w:t>Εκπ</w:t>
      </w:r>
      <w:proofErr w:type="spellEnd"/>
      <w:r w:rsidRPr="00FF2641">
        <w:rPr>
          <w:rFonts w:ascii="Times New Roman" w:hAnsi="Times New Roman"/>
          <w:b/>
          <w:sz w:val="24"/>
          <w:szCs w:val="24"/>
          <w:u w:val="single"/>
        </w:rPr>
        <w:t>/</w:t>
      </w:r>
      <w:proofErr w:type="spellStart"/>
      <w:r w:rsidRPr="00FF2641">
        <w:rPr>
          <w:rFonts w:ascii="Times New Roman" w:hAnsi="Times New Roman"/>
          <w:b/>
          <w:sz w:val="24"/>
          <w:szCs w:val="24"/>
          <w:u w:val="single"/>
        </w:rPr>
        <w:t>κών</w:t>
      </w:r>
      <w:proofErr w:type="spellEnd"/>
      <w:r w:rsidRPr="00FF2641">
        <w:rPr>
          <w:rFonts w:ascii="Times New Roman" w:hAnsi="Times New Roman"/>
          <w:b/>
          <w:sz w:val="24"/>
          <w:szCs w:val="24"/>
          <w:u w:val="single"/>
        </w:rPr>
        <w:t xml:space="preserve"> Π. Ε. Αμαρουσίου καλεί το ΥΠΑΙΘ και τη Διεύθυνση Π. Ε. Β΄ Αθήνας να αποσύρουν άμεσα την εγκύκλιο – εντολή καταγραφής του τεχνολογικού εξοπλισμού των Δημοτικών Σχολείων και Νηπιαγωγείων και να προχωρήσουν στην ανάθεση της εργασίας αυτής στο διοικητικό προσωπικό των Διευθύνσεων Π. Ε. </w:t>
      </w:r>
      <w:r w:rsidR="00016B1D" w:rsidRPr="00FF2641">
        <w:rPr>
          <w:rFonts w:ascii="Times New Roman" w:hAnsi="Times New Roman"/>
          <w:b/>
          <w:sz w:val="24"/>
          <w:szCs w:val="24"/>
          <w:u w:val="single"/>
        </w:rPr>
        <w:t xml:space="preserve">το οποίο μπορεί να συλλέξει τα στοιχεία από κάθε σχολική μονάδα και να προχωρήσει στην καταγραφή του τεχνολογικού εξοπλισμού χωρίς να επιβαρύνεται το ήδη επιβαρυμμένο παιδαγωγικό και διοικητικό έργο των εκπαιδευτικών των Δημοτικών Σχολείων και Νηπιαγωγείων της χώρας. </w:t>
      </w:r>
    </w:p>
    <w:p w:rsidR="00FF2641" w:rsidRPr="00FF2641" w:rsidRDefault="00FF2641" w:rsidP="00FF2641">
      <w:pPr>
        <w:spacing w:after="0" w:line="240" w:lineRule="auto"/>
        <w:jc w:val="both"/>
        <w:rPr>
          <w:rFonts w:ascii="Times New Roman" w:hAnsi="Times New Roman"/>
          <w:b/>
          <w:sz w:val="24"/>
          <w:szCs w:val="24"/>
          <w:u w:val="single"/>
        </w:rPr>
      </w:pPr>
      <w:r w:rsidRPr="00FF2641">
        <w:rPr>
          <w:rFonts w:ascii="Times New Roman" w:hAnsi="Times New Roman"/>
          <w:b/>
          <w:sz w:val="24"/>
          <w:szCs w:val="24"/>
          <w:u w:val="single"/>
        </w:rPr>
        <w:t>Καλούμε τη ΔΟΕ να πάρει θέση και να καλέσει το Υπουργείο να σταματήσει αυτή η κοροϊδία σε μια ιδιαίτερα δύσκολη περίοδο για τα σχολεία. Διεκδικούμε πλήρη, σύγχρονο ηλεκτρονικό εξοπλισμό για όλα τα σχολεία.</w:t>
      </w:r>
    </w:p>
    <w:p w:rsidR="00FF2641" w:rsidRPr="00FF2641" w:rsidRDefault="00FF2641" w:rsidP="00FF2641">
      <w:pPr>
        <w:spacing w:after="0" w:line="240" w:lineRule="auto"/>
        <w:jc w:val="both"/>
        <w:rPr>
          <w:rFonts w:ascii="Times New Roman" w:hAnsi="Times New Roman"/>
          <w:sz w:val="24"/>
          <w:szCs w:val="24"/>
        </w:rPr>
      </w:pPr>
    </w:p>
    <w:p w:rsidR="000E076D" w:rsidRPr="009209D9" w:rsidRDefault="000E076D" w:rsidP="000E076D">
      <w:pPr>
        <w:jc w:val="center"/>
      </w:pPr>
      <w:r>
        <w:rPr>
          <w:noProof/>
          <w:lang w:eastAsia="el-GR"/>
        </w:rPr>
        <w:drawing>
          <wp:inline distT="0" distB="0" distL="0" distR="0" wp14:anchorId="4319E34A" wp14:editId="2B8CDD0D">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E076D" w:rsidRPr="009209D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B0"/>
    <w:rsid w:val="00016B1D"/>
    <w:rsid w:val="000E076D"/>
    <w:rsid w:val="002B5506"/>
    <w:rsid w:val="00714EFC"/>
    <w:rsid w:val="009209D9"/>
    <w:rsid w:val="00F734B0"/>
    <w:rsid w:val="00FF2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4535F-5D8C-4CAC-8289-2A1F7557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4B0"/>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19186">
      <w:bodyDiv w:val="1"/>
      <w:marLeft w:val="0"/>
      <w:marRight w:val="0"/>
      <w:marTop w:val="0"/>
      <w:marBottom w:val="0"/>
      <w:divBdr>
        <w:top w:val="none" w:sz="0" w:space="0" w:color="auto"/>
        <w:left w:val="none" w:sz="0" w:space="0" w:color="auto"/>
        <w:bottom w:val="none" w:sz="0" w:space="0" w:color="auto"/>
        <w:right w:val="none" w:sz="0" w:space="0" w:color="auto"/>
      </w:divBdr>
    </w:div>
    <w:div w:id="16395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4833</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2022-01-17T05:49:00Z</dcterms:created>
  <dcterms:modified xsi:type="dcterms:W3CDTF">2022-01-17T05:49:00Z</dcterms:modified>
</cp:coreProperties>
</file>