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80ED" w14:textId="77777777" w:rsidR="00F60545" w:rsidRDefault="00F60545" w:rsidP="00F60545">
      <w:pPr>
        <w:spacing w:after="0" w:line="240" w:lineRule="auto"/>
        <w:jc w:val="both"/>
        <w:rPr>
          <w:rFonts w:ascii="Times New Roman" w:hAnsi="Times New Roman"/>
          <w:b/>
          <w:sz w:val="24"/>
          <w:szCs w:val="24"/>
        </w:rPr>
      </w:pPr>
      <w:r>
        <w:rPr>
          <w:rFonts w:ascii="Times New Roman" w:hAnsi="Times New Roman"/>
          <w:b/>
          <w:sz w:val="24"/>
          <w:szCs w:val="24"/>
        </w:rPr>
        <w:t>ΣΥΛΛΟΓΟΣ ΕΚΠΑΙΔΕΥΤΙΚΩΝ Π. Ε</w:t>
      </w:r>
      <w:r w:rsidR="00D65082">
        <w:rPr>
          <w:rFonts w:ascii="Times New Roman" w:hAnsi="Times New Roman"/>
          <w:b/>
          <w:sz w:val="24"/>
          <w:szCs w:val="24"/>
        </w:rPr>
        <w:t>.                    Μαρούσι  5 – 1 – 2022</w:t>
      </w:r>
      <w:r>
        <w:rPr>
          <w:rFonts w:ascii="Times New Roman" w:hAnsi="Times New Roman"/>
          <w:b/>
          <w:sz w:val="24"/>
          <w:szCs w:val="24"/>
        </w:rPr>
        <w:t xml:space="preserve">                                                                                                           </w:t>
      </w:r>
    </w:p>
    <w:p w14:paraId="2C8ECF8D" w14:textId="77777777" w:rsidR="00F60545" w:rsidRDefault="00F60545" w:rsidP="00F60545">
      <w:pPr>
        <w:spacing w:after="0" w:line="240" w:lineRule="auto"/>
        <w:jc w:val="both"/>
        <w:rPr>
          <w:rFonts w:ascii="Times New Roman" w:eastAsia="Calibri" w:hAnsi="Times New Roman"/>
          <w:b/>
          <w:sz w:val="24"/>
          <w:szCs w:val="24"/>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sidR="00D65082">
        <w:rPr>
          <w:rFonts w:ascii="Times New Roman" w:hAnsi="Times New Roman"/>
          <w:b/>
          <w:sz w:val="24"/>
          <w:szCs w:val="24"/>
        </w:rPr>
        <w:t>Πρ</w:t>
      </w:r>
      <w:proofErr w:type="spellEnd"/>
      <w:r w:rsidR="00D65082">
        <w:rPr>
          <w:rFonts w:ascii="Times New Roman" w:hAnsi="Times New Roman"/>
          <w:b/>
          <w:sz w:val="24"/>
          <w:szCs w:val="24"/>
        </w:rPr>
        <w:t xml:space="preserve">.: </w:t>
      </w:r>
      <w:r w:rsidR="007044AB">
        <w:rPr>
          <w:rFonts w:ascii="Times New Roman" w:hAnsi="Times New Roman"/>
          <w:b/>
          <w:sz w:val="24"/>
          <w:szCs w:val="24"/>
        </w:rPr>
        <w:t xml:space="preserve">25 </w:t>
      </w:r>
    </w:p>
    <w:p w14:paraId="7DBD2AB0" w14:textId="77777777" w:rsidR="00F60545" w:rsidRDefault="00F60545" w:rsidP="00F60545">
      <w:pPr>
        <w:spacing w:after="0" w:line="240" w:lineRule="auto"/>
        <w:jc w:val="both"/>
        <w:rPr>
          <w:rFonts w:ascii="Times New Roman"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Μαραθωνοδρόμου 54                                            </w:t>
      </w:r>
    </w:p>
    <w:p w14:paraId="5D1B934D" w14:textId="77777777" w:rsidR="00F60545" w:rsidRDefault="00F60545" w:rsidP="00F60545">
      <w:pPr>
        <w:spacing w:after="0" w:line="240" w:lineRule="auto"/>
        <w:jc w:val="both"/>
        <w:rPr>
          <w:rFonts w:ascii="Times New Roman" w:hAnsi="Times New Roman"/>
          <w:b/>
          <w:sz w:val="24"/>
          <w:szCs w:val="24"/>
        </w:rPr>
      </w:pPr>
      <w:r>
        <w:rPr>
          <w:rFonts w:ascii="Times New Roman" w:hAnsi="Times New Roman"/>
          <w:b/>
          <w:sz w:val="24"/>
          <w:szCs w:val="24"/>
        </w:rPr>
        <w:t xml:space="preserve">Τ. Κ. 15124 Μαρούσι                                                  </w:t>
      </w:r>
    </w:p>
    <w:p w14:paraId="05EEEA6F" w14:textId="77777777" w:rsidR="00F60545" w:rsidRDefault="00F60545" w:rsidP="00F60545">
      <w:pPr>
        <w:spacing w:after="0" w:line="240" w:lineRule="auto"/>
        <w:jc w:val="both"/>
        <w:rPr>
          <w:rFonts w:ascii="Times New Roman"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210 8020697                                                                                          </w:t>
      </w:r>
    </w:p>
    <w:p w14:paraId="39A468A9" w14:textId="77777777" w:rsidR="00F60545" w:rsidRDefault="00F60545" w:rsidP="00F60545">
      <w:pPr>
        <w:spacing w:after="0" w:line="240" w:lineRule="auto"/>
        <w:jc w:val="both"/>
        <w:rPr>
          <w:rFonts w:ascii="Times New Roman" w:hAnsi="Times New Roman"/>
          <w:b/>
          <w:sz w:val="24"/>
          <w:szCs w:val="24"/>
        </w:rPr>
      </w:pPr>
      <w:r>
        <w:rPr>
          <w:rFonts w:ascii="Times New Roman" w:hAnsi="Times New Roman"/>
          <w:b/>
          <w:sz w:val="24"/>
          <w:szCs w:val="24"/>
        </w:rPr>
        <w:t xml:space="preserve">Πληροφ.: Δ. Πολυχρονιάδης (6945394406)     </w:t>
      </w:r>
    </w:p>
    <w:p w14:paraId="734FE80B" w14:textId="77777777" w:rsidR="00F60545" w:rsidRDefault="00F60545" w:rsidP="00F60545">
      <w:pPr>
        <w:spacing w:after="0" w:line="240" w:lineRule="auto"/>
        <w:jc w:val="both"/>
        <w:rPr>
          <w:rFonts w:ascii="Times New Roman" w:hAnsi="Times New Roman"/>
          <w:b/>
          <w:sz w:val="24"/>
          <w:szCs w:val="24"/>
        </w:rPr>
      </w:pPr>
      <w:r>
        <w:rPr>
          <w:rFonts w:ascii="Times New Roman" w:hAnsi="Times New Roman"/>
          <w:b/>
          <w:sz w:val="24"/>
          <w:szCs w:val="24"/>
        </w:rPr>
        <w:t xml:space="preserve">Email:syll2grafeio@gmail.com                                               </w:t>
      </w:r>
    </w:p>
    <w:p w14:paraId="5B85E73B" w14:textId="77777777" w:rsidR="00F60545" w:rsidRDefault="00F60545" w:rsidP="00F60545">
      <w:pPr>
        <w:spacing w:after="0" w:line="240" w:lineRule="auto"/>
        <w:jc w:val="both"/>
        <w:rPr>
          <w:rFonts w:ascii="Times New Roman" w:hAnsi="Times New Roman"/>
          <w:b/>
          <w:sz w:val="24"/>
          <w:szCs w:val="24"/>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www.syllogosekpaideutikonpeamarousisou.gr  </w:t>
      </w:r>
    </w:p>
    <w:p w14:paraId="3B049861" w14:textId="77777777" w:rsidR="00F60545" w:rsidRDefault="00F60545" w:rsidP="00F60545">
      <w:pPr>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3A5681D4" w14:textId="77777777" w:rsidR="00F60545" w:rsidRDefault="00F60545" w:rsidP="00F60545">
      <w:pPr>
        <w:spacing w:after="0" w:line="195" w:lineRule="atLeast"/>
        <w:ind w:left="-284" w:right="-483"/>
        <w:jc w:val="center"/>
        <w:rPr>
          <w:rFonts w:ascii="Times New Roman" w:hAnsi="Times New Roman"/>
          <w:b/>
          <w:sz w:val="24"/>
          <w:szCs w:val="24"/>
        </w:rPr>
      </w:pPr>
    </w:p>
    <w:p w14:paraId="23BF6B86" w14:textId="77777777" w:rsidR="005B3794" w:rsidRDefault="00F60545" w:rsidP="00977F9D">
      <w:pPr>
        <w:spacing w:after="0" w:line="240" w:lineRule="auto"/>
        <w:jc w:val="right"/>
        <w:rPr>
          <w:rFonts w:ascii="Times New Roman" w:hAnsi="Times New Roman"/>
          <w:b/>
          <w:sz w:val="24"/>
          <w:szCs w:val="24"/>
        </w:rPr>
      </w:pPr>
      <w:r>
        <w:rPr>
          <w:rFonts w:ascii="Times New Roman" w:hAnsi="Times New Roman"/>
          <w:b/>
          <w:sz w:val="24"/>
          <w:szCs w:val="24"/>
        </w:rPr>
        <w:t xml:space="preserve">                                      ΠΡΟΣ: ΤΑ ΜΕΛΗ ΤΟΥ ΣΥΛΛΟΓΟΥ ΜΑΣ </w:t>
      </w:r>
    </w:p>
    <w:p w14:paraId="018CAE6D" w14:textId="77777777" w:rsidR="007044AB" w:rsidRDefault="007044AB" w:rsidP="00977F9D">
      <w:pPr>
        <w:spacing w:after="0" w:line="240" w:lineRule="auto"/>
        <w:jc w:val="right"/>
        <w:rPr>
          <w:rFonts w:ascii="Times New Roman" w:hAnsi="Times New Roman"/>
          <w:b/>
          <w:sz w:val="24"/>
          <w:szCs w:val="24"/>
        </w:rPr>
      </w:pPr>
      <w:r>
        <w:rPr>
          <w:rFonts w:ascii="Times New Roman" w:hAnsi="Times New Roman"/>
          <w:b/>
          <w:sz w:val="24"/>
          <w:szCs w:val="24"/>
        </w:rPr>
        <w:t xml:space="preserve">Κοινοποίηση: Δ. Ο. Ε., Συλλόγους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της χώρας </w:t>
      </w:r>
    </w:p>
    <w:p w14:paraId="0D0C4EA9" w14:textId="77777777" w:rsidR="00977F9D" w:rsidRPr="00977F9D" w:rsidRDefault="00977F9D" w:rsidP="00977F9D">
      <w:pPr>
        <w:spacing w:after="0" w:line="240" w:lineRule="auto"/>
        <w:jc w:val="right"/>
        <w:rPr>
          <w:rFonts w:ascii="Times New Roman" w:hAnsi="Times New Roman"/>
          <w:b/>
          <w:sz w:val="24"/>
          <w:szCs w:val="24"/>
        </w:rPr>
      </w:pPr>
    </w:p>
    <w:p w14:paraId="2C3272AD" w14:textId="77777777" w:rsidR="005B3794" w:rsidRPr="00377F80" w:rsidRDefault="00F60545" w:rsidP="00977F9D">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el-GR"/>
        </w:rPr>
      </w:pPr>
      <w:r w:rsidRPr="00377F80">
        <w:rPr>
          <w:rFonts w:ascii="Times New Roman" w:eastAsia="Times New Roman" w:hAnsi="Times New Roman" w:cs="Times New Roman"/>
          <w:b/>
          <w:bCs/>
          <w:kern w:val="36"/>
          <w:sz w:val="32"/>
          <w:szCs w:val="32"/>
          <w:lang w:eastAsia="el-GR"/>
        </w:rPr>
        <w:t>Διαδικτυ</w:t>
      </w:r>
      <w:r w:rsidR="00F85504">
        <w:rPr>
          <w:rFonts w:ascii="Times New Roman" w:eastAsia="Times New Roman" w:hAnsi="Times New Roman" w:cs="Times New Roman"/>
          <w:b/>
          <w:bCs/>
          <w:kern w:val="36"/>
          <w:sz w:val="32"/>
          <w:szCs w:val="32"/>
          <w:lang w:eastAsia="el-GR"/>
        </w:rPr>
        <w:t>ακή ενημερωτική εκδήλωση για την</w:t>
      </w:r>
      <w:r w:rsidRPr="00377F80">
        <w:rPr>
          <w:rFonts w:ascii="Times New Roman" w:eastAsia="Times New Roman" w:hAnsi="Times New Roman" w:cs="Times New Roman"/>
          <w:b/>
          <w:bCs/>
          <w:kern w:val="36"/>
          <w:sz w:val="32"/>
          <w:szCs w:val="32"/>
          <w:lang w:eastAsia="el-GR"/>
        </w:rPr>
        <w:t xml:space="preserve"> αξιο</w:t>
      </w:r>
      <w:r w:rsidR="00D65082">
        <w:rPr>
          <w:rFonts w:ascii="Times New Roman" w:eastAsia="Times New Roman" w:hAnsi="Times New Roman" w:cs="Times New Roman"/>
          <w:b/>
          <w:bCs/>
          <w:kern w:val="36"/>
          <w:sz w:val="32"/>
          <w:szCs w:val="32"/>
          <w:lang w:eastAsia="el-GR"/>
        </w:rPr>
        <w:t>λόγηση – Δευτέρα 10 Ιανουαρίου 2022</w:t>
      </w:r>
      <w:r w:rsidRPr="00377F80">
        <w:rPr>
          <w:rFonts w:ascii="Times New Roman" w:eastAsia="Times New Roman" w:hAnsi="Times New Roman" w:cs="Times New Roman"/>
          <w:b/>
          <w:bCs/>
          <w:kern w:val="36"/>
          <w:sz w:val="32"/>
          <w:szCs w:val="32"/>
          <w:lang w:eastAsia="el-GR"/>
        </w:rPr>
        <w:t xml:space="preserve"> στις 19:00 </w:t>
      </w:r>
    </w:p>
    <w:p w14:paraId="26662E8E" w14:textId="77777777" w:rsidR="005B3794" w:rsidRDefault="00F60545" w:rsidP="00977F9D">
      <w:pPr>
        <w:spacing w:after="0" w:line="240" w:lineRule="auto"/>
        <w:jc w:val="both"/>
        <w:outlineLvl w:val="0"/>
        <w:rPr>
          <w:rFonts w:ascii="Times New Roman" w:eastAsia="Times New Roman" w:hAnsi="Times New Roman" w:cs="Times New Roman"/>
          <w:bCs/>
          <w:kern w:val="36"/>
          <w:sz w:val="24"/>
          <w:szCs w:val="24"/>
          <w:lang w:eastAsia="el-GR"/>
        </w:rPr>
      </w:pPr>
      <w:r w:rsidRPr="00D65082">
        <w:rPr>
          <w:rFonts w:ascii="Times New Roman" w:eastAsia="Times New Roman" w:hAnsi="Times New Roman" w:cs="Times New Roman"/>
          <w:b/>
          <w:bCs/>
          <w:kern w:val="36"/>
          <w:sz w:val="24"/>
          <w:szCs w:val="24"/>
          <w:lang w:eastAsia="el-GR"/>
        </w:rPr>
        <w:t xml:space="preserve">Το Δ. Σ. του Συλλόγου </w:t>
      </w:r>
      <w:proofErr w:type="spellStart"/>
      <w:r w:rsidRPr="00D65082">
        <w:rPr>
          <w:rFonts w:ascii="Times New Roman" w:eastAsia="Times New Roman" w:hAnsi="Times New Roman" w:cs="Times New Roman"/>
          <w:b/>
          <w:bCs/>
          <w:kern w:val="36"/>
          <w:sz w:val="24"/>
          <w:szCs w:val="24"/>
          <w:lang w:eastAsia="el-GR"/>
        </w:rPr>
        <w:t>Εκπ</w:t>
      </w:r>
      <w:proofErr w:type="spellEnd"/>
      <w:r w:rsidRPr="00D65082">
        <w:rPr>
          <w:rFonts w:ascii="Times New Roman" w:eastAsia="Times New Roman" w:hAnsi="Times New Roman" w:cs="Times New Roman"/>
          <w:b/>
          <w:bCs/>
          <w:kern w:val="36"/>
          <w:sz w:val="24"/>
          <w:szCs w:val="24"/>
          <w:lang w:eastAsia="el-GR"/>
        </w:rPr>
        <w:t>/</w:t>
      </w:r>
      <w:proofErr w:type="spellStart"/>
      <w:r w:rsidRPr="00D65082">
        <w:rPr>
          <w:rFonts w:ascii="Times New Roman" w:eastAsia="Times New Roman" w:hAnsi="Times New Roman" w:cs="Times New Roman"/>
          <w:b/>
          <w:bCs/>
          <w:kern w:val="36"/>
          <w:sz w:val="24"/>
          <w:szCs w:val="24"/>
          <w:lang w:eastAsia="el-GR"/>
        </w:rPr>
        <w:t>κών</w:t>
      </w:r>
      <w:proofErr w:type="spellEnd"/>
      <w:r w:rsidRPr="00D65082">
        <w:rPr>
          <w:rFonts w:ascii="Times New Roman" w:eastAsia="Times New Roman" w:hAnsi="Times New Roman" w:cs="Times New Roman"/>
          <w:b/>
          <w:bCs/>
          <w:kern w:val="36"/>
          <w:sz w:val="24"/>
          <w:szCs w:val="24"/>
          <w:lang w:eastAsia="el-GR"/>
        </w:rPr>
        <w:t xml:space="preserve"> Π. Ε. Αμαρουσίου</w:t>
      </w:r>
      <w:r>
        <w:rPr>
          <w:rFonts w:ascii="Times New Roman" w:eastAsia="Times New Roman" w:hAnsi="Times New Roman" w:cs="Times New Roman"/>
          <w:bCs/>
          <w:kern w:val="36"/>
          <w:sz w:val="24"/>
          <w:szCs w:val="24"/>
          <w:lang w:eastAsia="el-GR"/>
        </w:rPr>
        <w:t xml:space="preserve"> στο πλαίσιο της συνέχισης του αγώνα του κλάδου μας ενάντια στην «αξιολόγηση» - χειραγώγηση και υποταγή των εκπαιδευτικών με βάση τους νόμους 4692/2020 και 4823/2021 </w:t>
      </w:r>
      <w:r w:rsidRPr="00D65082">
        <w:rPr>
          <w:rFonts w:ascii="Times New Roman" w:eastAsia="Times New Roman" w:hAnsi="Times New Roman" w:cs="Times New Roman"/>
          <w:b/>
          <w:bCs/>
          <w:kern w:val="36"/>
          <w:sz w:val="24"/>
          <w:szCs w:val="24"/>
          <w:lang w:eastAsia="el-GR"/>
        </w:rPr>
        <w:t xml:space="preserve">καλεί τα μέλη του Συλλόγου </w:t>
      </w:r>
      <w:proofErr w:type="spellStart"/>
      <w:r w:rsidRPr="00D65082">
        <w:rPr>
          <w:rFonts w:ascii="Times New Roman" w:eastAsia="Times New Roman" w:hAnsi="Times New Roman" w:cs="Times New Roman"/>
          <w:b/>
          <w:bCs/>
          <w:kern w:val="36"/>
          <w:sz w:val="24"/>
          <w:szCs w:val="24"/>
          <w:lang w:eastAsia="el-GR"/>
        </w:rPr>
        <w:t>Εκπ</w:t>
      </w:r>
      <w:proofErr w:type="spellEnd"/>
      <w:r w:rsidRPr="00D65082">
        <w:rPr>
          <w:rFonts w:ascii="Times New Roman" w:eastAsia="Times New Roman" w:hAnsi="Times New Roman" w:cs="Times New Roman"/>
          <w:b/>
          <w:bCs/>
          <w:kern w:val="36"/>
          <w:sz w:val="24"/>
          <w:szCs w:val="24"/>
          <w:lang w:eastAsia="el-GR"/>
        </w:rPr>
        <w:t>/</w:t>
      </w:r>
      <w:proofErr w:type="spellStart"/>
      <w:r w:rsidRPr="00D65082">
        <w:rPr>
          <w:rFonts w:ascii="Times New Roman" w:eastAsia="Times New Roman" w:hAnsi="Times New Roman" w:cs="Times New Roman"/>
          <w:b/>
          <w:bCs/>
          <w:kern w:val="36"/>
          <w:sz w:val="24"/>
          <w:szCs w:val="24"/>
          <w:lang w:eastAsia="el-GR"/>
        </w:rPr>
        <w:t>κών</w:t>
      </w:r>
      <w:proofErr w:type="spellEnd"/>
      <w:r w:rsidRPr="00D65082">
        <w:rPr>
          <w:rFonts w:ascii="Times New Roman" w:eastAsia="Times New Roman" w:hAnsi="Times New Roman" w:cs="Times New Roman"/>
          <w:b/>
          <w:bCs/>
          <w:kern w:val="36"/>
          <w:sz w:val="24"/>
          <w:szCs w:val="24"/>
          <w:lang w:eastAsia="el-GR"/>
        </w:rPr>
        <w:t xml:space="preserve"> Π. Ε. Αμαρουσίου να παρακολουθήσουν – συμμετέχουν στην παρακάτω διαδικτυακή εκδήλωση</w:t>
      </w:r>
      <w:r w:rsidR="00D65082" w:rsidRPr="00D65082">
        <w:rPr>
          <w:rFonts w:ascii="Times New Roman" w:eastAsia="Times New Roman" w:hAnsi="Times New Roman" w:cs="Times New Roman"/>
          <w:b/>
          <w:bCs/>
          <w:kern w:val="36"/>
          <w:sz w:val="24"/>
          <w:szCs w:val="24"/>
          <w:lang w:eastAsia="el-GR"/>
        </w:rPr>
        <w:t xml:space="preserve"> – συζήτηση τη ΔΕΥΤΕΡΑ 10 ΙΑΝΟΥΑΡΙΟΥ 2022 </w:t>
      </w:r>
      <w:r w:rsidRPr="00D65082">
        <w:rPr>
          <w:rFonts w:ascii="Times New Roman" w:eastAsia="Times New Roman" w:hAnsi="Times New Roman" w:cs="Times New Roman"/>
          <w:b/>
          <w:bCs/>
          <w:kern w:val="36"/>
          <w:sz w:val="24"/>
          <w:szCs w:val="24"/>
          <w:lang w:eastAsia="el-GR"/>
        </w:rPr>
        <w:t xml:space="preserve"> στις 19:00.</w:t>
      </w:r>
      <w:r>
        <w:rPr>
          <w:rFonts w:ascii="Times New Roman" w:eastAsia="Times New Roman" w:hAnsi="Times New Roman" w:cs="Times New Roman"/>
          <w:bCs/>
          <w:kern w:val="36"/>
          <w:sz w:val="24"/>
          <w:szCs w:val="24"/>
          <w:lang w:eastAsia="el-GR"/>
        </w:rPr>
        <w:t xml:space="preserve"> </w:t>
      </w:r>
      <w:r w:rsidR="00D65082">
        <w:rPr>
          <w:rFonts w:ascii="Times New Roman" w:eastAsia="Times New Roman" w:hAnsi="Times New Roman" w:cs="Times New Roman"/>
          <w:b/>
          <w:bCs/>
          <w:kern w:val="36"/>
          <w:sz w:val="24"/>
          <w:szCs w:val="24"/>
          <w:lang w:eastAsia="el-GR"/>
        </w:rPr>
        <w:t xml:space="preserve">Στόχος της εκδήλωσης – </w:t>
      </w:r>
      <w:r w:rsidRPr="002E0913">
        <w:rPr>
          <w:rFonts w:ascii="Times New Roman" w:eastAsia="Times New Roman" w:hAnsi="Times New Roman" w:cs="Times New Roman"/>
          <w:b/>
          <w:bCs/>
          <w:kern w:val="36"/>
          <w:sz w:val="24"/>
          <w:szCs w:val="24"/>
          <w:lang w:eastAsia="el-GR"/>
        </w:rPr>
        <w:t>συζήτησης είναι ο συντονισμός της δράσης μας και την επίλυση όποιων ερωτημάτων – αποριών έχουμε γύρω από την περαιτέρω κλιμάκωση των συλλογικών αγώνων του κλάδου μας μέσω των ενιαίων κειμένων αποδόμησης</w:t>
      </w:r>
      <w:r w:rsidR="00D65082">
        <w:rPr>
          <w:rFonts w:ascii="Times New Roman" w:eastAsia="Times New Roman" w:hAnsi="Times New Roman" w:cs="Times New Roman"/>
          <w:b/>
          <w:bCs/>
          <w:kern w:val="36"/>
          <w:sz w:val="24"/>
          <w:szCs w:val="24"/>
          <w:lang w:eastAsia="el-GR"/>
        </w:rPr>
        <w:t xml:space="preserve"> της αξιολόγησης, που εκδόθηκαν</w:t>
      </w:r>
      <w:r w:rsidRPr="002E0913">
        <w:rPr>
          <w:rFonts w:ascii="Times New Roman" w:eastAsia="Times New Roman" w:hAnsi="Times New Roman" w:cs="Times New Roman"/>
          <w:b/>
          <w:bCs/>
          <w:kern w:val="36"/>
          <w:sz w:val="24"/>
          <w:szCs w:val="24"/>
          <w:lang w:eastAsia="el-GR"/>
        </w:rPr>
        <w:t xml:space="preserve"> από το Δ. Σ. της Δ. Ο. Ε.</w:t>
      </w:r>
      <w:r w:rsidR="00D65082">
        <w:rPr>
          <w:rFonts w:ascii="Times New Roman" w:eastAsia="Times New Roman" w:hAnsi="Times New Roman" w:cs="Times New Roman"/>
          <w:b/>
          <w:bCs/>
          <w:kern w:val="36"/>
          <w:sz w:val="24"/>
          <w:szCs w:val="24"/>
          <w:lang w:eastAsia="el-GR"/>
        </w:rPr>
        <w:t xml:space="preserve"> και τα έχετε λάβει,</w:t>
      </w:r>
      <w:r w:rsidRPr="002E0913">
        <w:rPr>
          <w:rFonts w:ascii="Times New Roman" w:eastAsia="Times New Roman" w:hAnsi="Times New Roman" w:cs="Times New Roman"/>
          <w:b/>
          <w:bCs/>
          <w:kern w:val="36"/>
          <w:sz w:val="24"/>
          <w:szCs w:val="24"/>
          <w:lang w:eastAsia="el-GR"/>
        </w:rPr>
        <w:t xml:space="preserve"> </w:t>
      </w:r>
      <w:r w:rsidR="00977F9D" w:rsidRPr="002E0913">
        <w:rPr>
          <w:rFonts w:ascii="Times New Roman" w:eastAsia="Times New Roman" w:hAnsi="Times New Roman" w:cs="Times New Roman"/>
          <w:b/>
          <w:bCs/>
          <w:kern w:val="36"/>
          <w:sz w:val="24"/>
          <w:szCs w:val="24"/>
          <w:lang w:eastAsia="el-GR"/>
        </w:rPr>
        <w:t>αναφορικά με τον προγραμματισμό δράσεων της «</w:t>
      </w:r>
      <w:proofErr w:type="spellStart"/>
      <w:r w:rsidR="00977F9D" w:rsidRPr="002E0913">
        <w:rPr>
          <w:rFonts w:ascii="Times New Roman" w:eastAsia="Times New Roman" w:hAnsi="Times New Roman" w:cs="Times New Roman"/>
          <w:b/>
          <w:bCs/>
          <w:kern w:val="36"/>
          <w:sz w:val="24"/>
          <w:szCs w:val="24"/>
          <w:lang w:eastAsia="el-GR"/>
        </w:rPr>
        <w:t>αυτοαξιολόγησης</w:t>
      </w:r>
      <w:proofErr w:type="spellEnd"/>
      <w:r w:rsidR="00977F9D" w:rsidRPr="002E0913">
        <w:rPr>
          <w:rFonts w:ascii="Times New Roman" w:eastAsia="Times New Roman" w:hAnsi="Times New Roman" w:cs="Times New Roman"/>
          <w:b/>
          <w:bCs/>
          <w:kern w:val="36"/>
          <w:sz w:val="24"/>
          <w:szCs w:val="24"/>
          <w:lang w:eastAsia="el-GR"/>
        </w:rPr>
        <w:t>» των σχολικών μονάδων.</w:t>
      </w:r>
      <w:r w:rsidR="00977F9D">
        <w:rPr>
          <w:rFonts w:ascii="Times New Roman" w:eastAsia="Times New Roman" w:hAnsi="Times New Roman" w:cs="Times New Roman"/>
          <w:bCs/>
          <w:kern w:val="36"/>
          <w:sz w:val="24"/>
          <w:szCs w:val="24"/>
          <w:lang w:eastAsia="el-GR"/>
        </w:rPr>
        <w:t xml:space="preserve"> </w:t>
      </w:r>
    </w:p>
    <w:p w14:paraId="3914B54C" w14:textId="77777777" w:rsidR="00977F9D" w:rsidRDefault="00977F9D" w:rsidP="00977F9D">
      <w:pPr>
        <w:spacing w:after="0" w:line="240" w:lineRule="auto"/>
        <w:jc w:val="both"/>
        <w:outlineLvl w:val="0"/>
        <w:rPr>
          <w:rFonts w:ascii="Times New Roman" w:eastAsia="Times New Roman" w:hAnsi="Times New Roman" w:cs="Times New Roman"/>
          <w:bCs/>
          <w:kern w:val="36"/>
          <w:sz w:val="24"/>
          <w:szCs w:val="24"/>
          <w:lang w:eastAsia="el-GR"/>
        </w:rPr>
      </w:pPr>
      <w:r>
        <w:rPr>
          <w:rFonts w:ascii="Times New Roman" w:eastAsia="Times New Roman" w:hAnsi="Times New Roman" w:cs="Times New Roman"/>
          <w:bCs/>
          <w:kern w:val="36"/>
          <w:sz w:val="24"/>
          <w:szCs w:val="24"/>
          <w:lang w:eastAsia="el-GR"/>
        </w:rPr>
        <w:t>Ήδη 3.762 σχολικές μονάδες σε όλη τη χώρα έχουν υιοθετήσει τα ενιαία κείμενα αποδόμησης της «αξιολόγησης» της Δ. Ο. Ε. και συνεχίζουμε δυναμικά με στόχο την πλήρη απαξίωση και κατάργηση στην πράξη των νόμων 4692/2020 και 4823/2021.</w:t>
      </w:r>
    </w:p>
    <w:p w14:paraId="6A7BED2D" w14:textId="77777777" w:rsidR="00977F9D" w:rsidRDefault="00977F9D" w:rsidP="00977F9D">
      <w:pPr>
        <w:spacing w:after="0" w:line="240" w:lineRule="auto"/>
        <w:jc w:val="center"/>
        <w:outlineLvl w:val="0"/>
        <w:rPr>
          <w:rFonts w:ascii="Times New Roman" w:eastAsia="Times New Roman" w:hAnsi="Times New Roman" w:cs="Times New Roman"/>
          <w:bCs/>
          <w:kern w:val="36"/>
          <w:sz w:val="24"/>
          <w:szCs w:val="24"/>
          <w:lang w:eastAsia="el-GR"/>
        </w:rPr>
      </w:pPr>
    </w:p>
    <w:p w14:paraId="2F46C14C" w14:textId="77777777" w:rsidR="005B3794" w:rsidRPr="00977F9D" w:rsidRDefault="00D65082" w:rsidP="00377F80">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eastAsia="Times New Roman" w:hAnsi="Times New Roman" w:cs="Times New Roman"/>
          <w:bCs/>
          <w:kern w:val="36"/>
          <w:sz w:val="24"/>
          <w:szCs w:val="24"/>
          <w:lang w:eastAsia="el-GR"/>
        </w:rPr>
      </w:pPr>
      <w:r>
        <w:rPr>
          <w:rFonts w:ascii="Times New Roman" w:eastAsia="Times New Roman" w:hAnsi="Times New Roman" w:cs="Times New Roman"/>
          <w:b/>
          <w:bCs/>
          <w:kern w:val="36"/>
          <w:sz w:val="24"/>
          <w:szCs w:val="24"/>
          <w:lang w:eastAsia="el-GR"/>
        </w:rPr>
        <w:t xml:space="preserve">Σύλλογος </w:t>
      </w:r>
      <w:proofErr w:type="spellStart"/>
      <w:r>
        <w:rPr>
          <w:rFonts w:ascii="Times New Roman" w:eastAsia="Times New Roman" w:hAnsi="Times New Roman" w:cs="Times New Roman"/>
          <w:b/>
          <w:bCs/>
          <w:kern w:val="36"/>
          <w:sz w:val="24"/>
          <w:szCs w:val="24"/>
          <w:lang w:eastAsia="el-GR"/>
        </w:rPr>
        <w:t>Εκπ</w:t>
      </w:r>
      <w:proofErr w:type="spellEnd"/>
      <w:r>
        <w:rPr>
          <w:rFonts w:ascii="Times New Roman" w:eastAsia="Times New Roman" w:hAnsi="Times New Roman" w:cs="Times New Roman"/>
          <w:b/>
          <w:bCs/>
          <w:kern w:val="36"/>
          <w:sz w:val="24"/>
          <w:szCs w:val="24"/>
          <w:lang w:eastAsia="el-GR"/>
        </w:rPr>
        <w:t>/</w:t>
      </w:r>
      <w:proofErr w:type="spellStart"/>
      <w:r>
        <w:rPr>
          <w:rFonts w:ascii="Times New Roman" w:eastAsia="Times New Roman" w:hAnsi="Times New Roman" w:cs="Times New Roman"/>
          <w:b/>
          <w:bCs/>
          <w:kern w:val="36"/>
          <w:sz w:val="24"/>
          <w:szCs w:val="24"/>
          <w:lang w:eastAsia="el-GR"/>
        </w:rPr>
        <w:t>κών</w:t>
      </w:r>
      <w:proofErr w:type="spellEnd"/>
      <w:r>
        <w:rPr>
          <w:rFonts w:ascii="Times New Roman" w:eastAsia="Times New Roman" w:hAnsi="Times New Roman" w:cs="Times New Roman"/>
          <w:b/>
          <w:bCs/>
          <w:kern w:val="36"/>
          <w:sz w:val="24"/>
          <w:szCs w:val="24"/>
          <w:lang w:eastAsia="el-GR"/>
        </w:rPr>
        <w:t xml:space="preserve"> Π. Ε. Αμαρουσίου:</w:t>
      </w:r>
      <w:r w:rsidR="005B3794" w:rsidRPr="00977F9D">
        <w:rPr>
          <w:rFonts w:ascii="Times New Roman" w:eastAsia="Times New Roman" w:hAnsi="Times New Roman" w:cs="Times New Roman"/>
          <w:b/>
          <w:bCs/>
          <w:kern w:val="36"/>
          <w:sz w:val="24"/>
          <w:szCs w:val="24"/>
          <w:lang w:eastAsia="el-GR"/>
        </w:rPr>
        <w:t xml:space="preserve"> Διαδικτυακή ενημερωτική εκδήλωση για την αξιολόγηση</w:t>
      </w:r>
    </w:p>
    <w:p w14:paraId="4872544E" w14:textId="77777777" w:rsidR="005B3794" w:rsidRPr="00977F9D" w:rsidRDefault="005B3794" w:rsidP="00377F80">
      <w:pPr>
        <w:pBdr>
          <w:top w:val="single" w:sz="4" w:space="1" w:color="auto"/>
          <w:left w:val="single" w:sz="4" w:space="4" w:color="auto"/>
          <w:bottom w:val="single" w:sz="4" w:space="1" w:color="auto"/>
          <w:right w:val="single" w:sz="4" w:space="4" w:color="auto"/>
        </w:pBdr>
        <w:spacing w:after="0" w:line="240" w:lineRule="auto"/>
        <w:jc w:val="both"/>
        <w:outlineLvl w:val="2"/>
        <w:rPr>
          <w:rFonts w:ascii="Times New Roman" w:eastAsia="Times New Roman" w:hAnsi="Times New Roman" w:cs="Times New Roman"/>
          <w:b/>
          <w:bCs/>
          <w:sz w:val="24"/>
          <w:szCs w:val="24"/>
          <w:lang w:eastAsia="el-GR"/>
        </w:rPr>
      </w:pPr>
      <w:r w:rsidRPr="00977F9D">
        <w:rPr>
          <w:rFonts w:ascii="Times New Roman" w:eastAsia="Times New Roman" w:hAnsi="Times New Roman" w:cs="Times New Roman"/>
          <w:b/>
          <w:bCs/>
          <w:sz w:val="24"/>
          <w:szCs w:val="24"/>
          <w:lang w:eastAsia="el-GR"/>
        </w:rPr>
        <w:t>Συνεχίζουμε αποφασιστικά τον αγώνα για την ακύρωση της αντιεκπαιδευτικής αξιολόγησης</w:t>
      </w:r>
      <w:r w:rsidR="00D65082">
        <w:rPr>
          <w:rFonts w:ascii="Times New Roman" w:eastAsia="Times New Roman" w:hAnsi="Times New Roman" w:cs="Times New Roman"/>
          <w:b/>
          <w:bCs/>
          <w:sz w:val="24"/>
          <w:szCs w:val="24"/>
          <w:lang w:eastAsia="el-GR"/>
        </w:rPr>
        <w:t xml:space="preserve"> ΔΕΥΤΕΡΑ 10 ΙΑΝΟΥΑΡΙΟΥ 2022 στις 19:00 </w:t>
      </w:r>
    </w:p>
    <w:p w14:paraId="65190A0D" w14:textId="77777777" w:rsidR="005B3794" w:rsidRPr="00977F9D" w:rsidRDefault="00D65082" w:rsidP="00377F80">
      <w:pPr>
        <w:pBdr>
          <w:top w:val="single" w:sz="4" w:space="1" w:color="auto"/>
          <w:left w:val="single" w:sz="4" w:space="4" w:color="auto"/>
          <w:bottom w:val="single" w:sz="4" w:space="1" w:color="auto"/>
          <w:right w:val="single" w:sz="4" w:space="4" w:color="auto"/>
        </w:pBdr>
        <w:spacing w:after="0" w:line="240" w:lineRule="auto"/>
        <w:jc w:val="both"/>
        <w:outlineLvl w:val="2"/>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Άνοιγμα της εκδήλωσης: Πολυχρονιάδης  Δημήτρης, Πρόεδρος του Δ. Σ. του  Συλλόγου </w:t>
      </w:r>
      <w:proofErr w:type="spellStart"/>
      <w:r>
        <w:rPr>
          <w:rFonts w:ascii="Times New Roman" w:eastAsia="Times New Roman" w:hAnsi="Times New Roman" w:cs="Times New Roman"/>
          <w:b/>
          <w:bCs/>
          <w:sz w:val="24"/>
          <w:szCs w:val="24"/>
          <w:lang w:eastAsia="el-GR"/>
        </w:rPr>
        <w:t>Εκπ</w:t>
      </w:r>
      <w:proofErr w:type="spellEnd"/>
      <w:r>
        <w:rPr>
          <w:rFonts w:ascii="Times New Roman" w:eastAsia="Times New Roman" w:hAnsi="Times New Roman" w:cs="Times New Roman"/>
          <w:b/>
          <w:bCs/>
          <w:sz w:val="24"/>
          <w:szCs w:val="24"/>
          <w:lang w:eastAsia="el-GR"/>
        </w:rPr>
        <w:t>/</w:t>
      </w:r>
      <w:proofErr w:type="spellStart"/>
      <w:r>
        <w:rPr>
          <w:rFonts w:ascii="Times New Roman" w:eastAsia="Times New Roman" w:hAnsi="Times New Roman" w:cs="Times New Roman"/>
          <w:b/>
          <w:bCs/>
          <w:sz w:val="24"/>
          <w:szCs w:val="24"/>
          <w:lang w:eastAsia="el-GR"/>
        </w:rPr>
        <w:t>κών</w:t>
      </w:r>
      <w:proofErr w:type="spellEnd"/>
      <w:r>
        <w:rPr>
          <w:rFonts w:ascii="Times New Roman" w:eastAsia="Times New Roman" w:hAnsi="Times New Roman" w:cs="Times New Roman"/>
          <w:b/>
          <w:bCs/>
          <w:sz w:val="24"/>
          <w:szCs w:val="24"/>
          <w:lang w:eastAsia="el-GR"/>
        </w:rPr>
        <w:t xml:space="preserve"> </w:t>
      </w:r>
      <w:r w:rsidR="005B3794" w:rsidRPr="00977F9D">
        <w:rPr>
          <w:rFonts w:ascii="Times New Roman" w:eastAsia="Times New Roman" w:hAnsi="Times New Roman" w:cs="Times New Roman"/>
          <w:b/>
          <w:bCs/>
          <w:sz w:val="24"/>
          <w:szCs w:val="24"/>
          <w:lang w:eastAsia="el-GR"/>
        </w:rPr>
        <w:t>Π.</w:t>
      </w:r>
      <w:r w:rsidR="00377F80">
        <w:rPr>
          <w:rFonts w:ascii="Times New Roman" w:eastAsia="Times New Roman" w:hAnsi="Times New Roman" w:cs="Times New Roman"/>
          <w:b/>
          <w:bCs/>
          <w:sz w:val="24"/>
          <w:szCs w:val="24"/>
          <w:lang w:eastAsia="el-GR"/>
        </w:rPr>
        <w:t xml:space="preserve"> </w:t>
      </w:r>
      <w:r w:rsidR="005B3794" w:rsidRPr="00977F9D">
        <w:rPr>
          <w:rFonts w:ascii="Times New Roman" w:eastAsia="Times New Roman" w:hAnsi="Times New Roman" w:cs="Times New Roman"/>
          <w:b/>
          <w:bCs/>
          <w:sz w:val="24"/>
          <w:szCs w:val="24"/>
          <w:lang w:eastAsia="el-GR"/>
        </w:rPr>
        <w:t>Ε.</w:t>
      </w:r>
      <w:r>
        <w:rPr>
          <w:rFonts w:ascii="Times New Roman" w:eastAsia="Times New Roman" w:hAnsi="Times New Roman" w:cs="Times New Roman"/>
          <w:b/>
          <w:bCs/>
          <w:sz w:val="24"/>
          <w:szCs w:val="24"/>
          <w:lang w:eastAsia="el-GR"/>
        </w:rPr>
        <w:t xml:space="preserve"> Αμαρουσίου </w:t>
      </w:r>
    </w:p>
    <w:p w14:paraId="0CA38D23" w14:textId="77777777" w:rsidR="005B3794" w:rsidRPr="00223DD2" w:rsidRDefault="005B3794" w:rsidP="00377F80">
      <w:pPr>
        <w:pBdr>
          <w:top w:val="single" w:sz="4" w:space="1" w:color="auto"/>
          <w:left w:val="single" w:sz="4" w:space="4" w:color="auto"/>
          <w:bottom w:val="single" w:sz="4" w:space="1" w:color="auto"/>
          <w:right w:val="single" w:sz="4" w:space="4" w:color="auto"/>
        </w:pBdr>
        <w:spacing w:after="0" w:line="240" w:lineRule="auto"/>
        <w:jc w:val="both"/>
        <w:outlineLvl w:val="2"/>
        <w:rPr>
          <w:rFonts w:ascii="Times New Roman" w:eastAsia="Times New Roman" w:hAnsi="Times New Roman" w:cs="Times New Roman"/>
          <w:b/>
          <w:bCs/>
          <w:sz w:val="24"/>
          <w:szCs w:val="24"/>
          <w:lang w:eastAsia="el-GR"/>
        </w:rPr>
      </w:pPr>
      <w:r w:rsidRPr="00977F9D">
        <w:rPr>
          <w:rFonts w:ascii="Times New Roman" w:eastAsia="Times New Roman" w:hAnsi="Times New Roman" w:cs="Times New Roman"/>
          <w:b/>
          <w:bCs/>
          <w:sz w:val="24"/>
          <w:szCs w:val="24"/>
          <w:lang w:eastAsia="el-GR"/>
        </w:rPr>
        <w:t>Εισηγητές:</w:t>
      </w:r>
      <w:r w:rsidR="00377F80">
        <w:rPr>
          <w:rFonts w:ascii="Times New Roman" w:eastAsia="Times New Roman" w:hAnsi="Times New Roman" w:cs="Times New Roman"/>
          <w:b/>
          <w:bCs/>
          <w:sz w:val="24"/>
          <w:szCs w:val="24"/>
          <w:lang w:eastAsia="el-GR"/>
        </w:rPr>
        <w:t xml:space="preserve"> 1) </w:t>
      </w:r>
      <w:r w:rsidR="00D65082">
        <w:rPr>
          <w:rFonts w:ascii="Times New Roman" w:eastAsia="Times New Roman" w:hAnsi="Times New Roman" w:cs="Times New Roman"/>
          <w:b/>
          <w:bCs/>
          <w:sz w:val="24"/>
          <w:szCs w:val="24"/>
          <w:lang w:eastAsia="el-GR"/>
        </w:rPr>
        <w:t>Ανδρουλάκης Μάνος, Ταμίας</w:t>
      </w:r>
      <w:r w:rsidRPr="00977F9D">
        <w:rPr>
          <w:rFonts w:ascii="Times New Roman" w:eastAsia="Times New Roman" w:hAnsi="Times New Roman" w:cs="Times New Roman"/>
          <w:b/>
          <w:bCs/>
          <w:sz w:val="24"/>
          <w:szCs w:val="24"/>
          <w:lang w:eastAsia="el-GR"/>
        </w:rPr>
        <w:t xml:space="preserve"> του Δ.Σ. της Δ.Ο.Ε.</w:t>
      </w:r>
      <w:r w:rsidR="00D65082">
        <w:rPr>
          <w:rFonts w:ascii="Times New Roman" w:eastAsia="Times New Roman" w:hAnsi="Times New Roman" w:cs="Times New Roman"/>
          <w:b/>
          <w:bCs/>
          <w:sz w:val="24"/>
          <w:szCs w:val="24"/>
          <w:lang w:eastAsia="el-GR"/>
        </w:rPr>
        <w:t xml:space="preserve">, 2) </w:t>
      </w:r>
      <w:proofErr w:type="spellStart"/>
      <w:r w:rsidR="00D65082">
        <w:rPr>
          <w:rFonts w:ascii="Times New Roman" w:eastAsia="Times New Roman" w:hAnsi="Times New Roman" w:cs="Times New Roman"/>
          <w:b/>
          <w:bCs/>
          <w:sz w:val="24"/>
          <w:szCs w:val="24"/>
          <w:lang w:eastAsia="el-GR"/>
        </w:rPr>
        <w:t>Καπράνας</w:t>
      </w:r>
      <w:proofErr w:type="spellEnd"/>
      <w:r w:rsidR="00D65082">
        <w:rPr>
          <w:rFonts w:ascii="Times New Roman" w:eastAsia="Times New Roman" w:hAnsi="Times New Roman" w:cs="Times New Roman"/>
          <w:b/>
          <w:bCs/>
          <w:sz w:val="24"/>
          <w:szCs w:val="24"/>
          <w:lang w:eastAsia="el-GR"/>
        </w:rPr>
        <w:t xml:space="preserve"> Ζήσης, Ειδικός Γραμματέας του Δ. Σ. της Δ. Ο. Ε. 3)</w:t>
      </w:r>
      <w:r w:rsidRPr="00977F9D">
        <w:rPr>
          <w:rFonts w:ascii="Times New Roman" w:eastAsia="Times New Roman" w:hAnsi="Times New Roman" w:cs="Times New Roman"/>
          <w:b/>
          <w:bCs/>
          <w:sz w:val="24"/>
          <w:szCs w:val="24"/>
          <w:lang w:eastAsia="el-GR"/>
        </w:rPr>
        <w:t xml:space="preserve"> Αναγνωσταράς</w:t>
      </w:r>
      <w:r w:rsidR="00D65082">
        <w:rPr>
          <w:rFonts w:ascii="Times New Roman" w:eastAsia="Times New Roman" w:hAnsi="Times New Roman" w:cs="Times New Roman"/>
          <w:b/>
          <w:bCs/>
          <w:sz w:val="24"/>
          <w:szCs w:val="24"/>
          <w:lang w:eastAsia="el-GR"/>
        </w:rPr>
        <w:t xml:space="preserve"> Γιάννης</w:t>
      </w:r>
      <w:r w:rsidRPr="00977F9D">
        <w:rPr>
          <w:rFonts w:ascii="Times New Roman" w:eastAsia="Times New Roman" w:hAnsi="Times New Roman" w:cs="Times New Roman"/>
          <w:b/>
          <w:bCs/>
          <w:sz w:val="24"/>
          <w:szCs w:val="24"/>
          <w:lang w:eastAsia="el-GR"/>
        </w:rPr>
        <w:t>, μέλος του Δ.Σ. της Δ.Ο.Ε.</w:t>
      </w:r>
      <w:r w:rsidR="00D65082">
        <w:rPr>
          <w:rFonts w:ascii="Times New Roman" w:eastAsia="Times New Roman" w:hAnsi="Times New Roman" w:cs="Times New Roman"/>
          <w:b/>
          <w:bCs/>
          <w:sz w:val="24"/>
          <w:szCs w:val="24"/>
          <w:lang w:eastAsia="el-GR"/>
        </w:rPr>
        <w:t xml:space="preserve">, 4) Ζορμπάς Αχιλλέας, μέλος του Δ. Σ. της Δ. Ο. Ε.  </w:t>
      </w:r>
      <w:r w:rsidR="00223DD2" w:rsidRPr="00223DD2">
        <w:rPr>
          <w:rFonts w:ascii="Times New Roman" w:eastAsia="Times New Roman" w:hAnsi="Times New Roman" w:cs="Times New Roman"/>
          <w:b/>
          <w:bCs/>
          <w:sz w:val="24"/>
          <w:szCs w:val="24"/>
          <w:lang w:eastAsia="el-GR"/>
        </w:rPr>
        <w:t xml:space="preserve">5) </w:t>
      </w:r>
      <w:r w:rsidR="00223DD2">
        <w:rPr>
          <w:rFonts w:ascii="Times New Roman" w:eastAsia="Times New Roman" w:hAnsi="Times New Roman" w:cs="Times New Roman"/>
          <w:b/>
          <w:bCs/>
          <w:sz w:val="24"/>
          <w:szCs w:val="24"/>
          <w:lang w:eastAsia="el-GR"/>
        </w:rPr>
        <w:t xml:space="preserve">Μαρίνης Σπύρος, μέλος του Δ. Σ. της Δ. Ο. Ε. </w:t>
      </w:r>
    </w:p>
    <w:p w14:paraId="796A2737" w14:textId="77777777" w:rsidR="005B3794" w:rsidRPr="00977F9D" w:rsidRDefault="005B3794" w:rsidP="00377F80">
      <w:pPr>
        <w:pBdr>
          <w:top w:val="single" w:sz="4" w:space="1" w:color="auto"/>
          <w:left w:val="single" w:sz="4" w:space="4" w:color="auto"/>
          <w:bottom w:val="single" w:sz="4" w:space="1" w:color="auto"/>
          <w:right w:val="single" w:sz="4" w:space="4" w:color="auto"/>
        </w:pBdr>
        <w:spacing w:after="0" w:line="240" w:lineRule="auto"/>
        <w:jc w:val="both"/>
        <w:outlineLvl w:val="2"/>
        <w:rPr>
          <w:rFonts w:ascii="Times New Roman" w:eastAsia="Times New Roman" w:hAnsi="Times New Roman" w:cs="Times New Roman"/>
          <w:b/>
          <w:bCs/>
          <w:sz w:val="24"/>
          <w:szCs w:val="24"/>
          <w:lang w:eastAsia="el-GR"/>
        </w:rPr>
      </w:pPr>
      <w:r w:rsidRPr="00977F9D">
        <w:rPr>
          <w:rFonts w:ascii="Times New Roman" w:eastAsia="Times New Roman" w:hAnsi="Times New Roman" w:cs="Times New Roman"/>
          <w:b/>
          <w:bCs/>
          <w:sz w:val="24"/>
          <w:szCs w:val="24"/>
          <w:lang w:eastAsia="el-GR"/>
        </w:rPr>
        <w:t>Θα ακολουθήσουν σύντομες τοποθετήσεις και ερωτήσεις συναδέλφων και κλείσιμο της εκδήλωσης από τους εισηγητές.</w:t>
      </w:r>
    </w:p>
    <w:p w14:paraId="786F6F53" w14:textId="77777777" w:rsidR="001601A9" w:rsidRDefault="005B3794" w:rsidP="001601A9">
      <w:pPr>
        <w:pBdr>
          <w:top w:val="single" w:sz="4" w:space="1" w:color="auto"/>
          <w:left w:val="single" w:sz="4" w:space="4" w:color="auto"/>
          <w:bottom w:val="single" w:sz="4" w:space="1" w:color="auto"/>
          <w:right w:val="single" w:sz="4" w:space="4" w:color="auto"/>
        </w:pBdr>
        <w:spacing w:after="0" w:line="240" w:lineRule="auto"/>
        <w:jc w:val="both"/>
        <w:outlineLvl w:val="2"/>
        <w:rPr>
          <w:rStyle w:val="-"/>
        </w:rPr>
      </w:pPr>
      <w:r w:rsidRPr="00977F9D">
        <w:rPr>
          <w:rFonts w:ascii="Times New Roman" w:eastAsia="Times New Roman" w:hAnsi="Times New Roman" w:cs="Times New Roman"/>
          <w:b/>
          <w:bCs/>
          <w:sz w:val="24"/>
          <w:szCs w:val="24"/>
          <w:lang w:eastAsia="el-GR"/>
        </w:rPr>
        <w:t xml:space="preserve">Ο σύνδεσμος για την εκδήλωση είναι: </w:t>
      </w:r>
      <w:hyperlink r:id="rId5" w:history="1">
        <w:r w:rsidR="008C613C" w:rsidRPr="00323B7A">
          <w:rPr>
            <w:rStyle w:val="-"/>
          </w:rPr>
          <w:t>https://minedu-primary.webex.com/minedu-primary/j.php?MTID=md9b6f1140c885dc04a14644df750eb10</w:t>
        </w:r>
      </w:hyperlink>
    </w:p>
    <w:p w14:paraId="660EB737" w14:textId="77777777" w:rsidR="001601A9" w:rsidRPr="001601A9" w:rsidRDefault="001601A9" w:rsidP="001601A9">
      <w:pPr>
        <w:pBdr>
          <w:top w:val="single" w:sz="4" w:space="1" w:color="auto"/>
          <w:left w:val="single" w:sz="4" w:space="4" w:color="auto"/>
          <w:bottom w:val="single" w:sz="4" w:space="1" w:color="auto"/>
          <w:right w:val="single" w:sz="4" w:space="4" w:color="auto"/>
        </w:pBdr>
        <w:spacing w:after="0" w:line="240" w:lineRule="auto"/>
        <w:jc w:val="both"/>
        <w:outlineLvl w:val="2"/>
        <w:rPr>
          <w:color w:val="0563C1" w:themeColor="hyperlink"/>
          <w:u w:val="single"/>
          <w:lang w:val="en-US"/>
        </w:rPr>
      </w:pPr>
      <w:r w:rsidRPr="001601A9">
        <w:rPr>
          <w:rFonts w:ascii="Times New Roman" w:eastAsia="Times New Roman" w:hAnsi="Times New Roman" w:cs="Times New Roman"/>
          <w:sz w:val="24"/>
          <w:szCs w:val="24"/>
          <w:lang w:val="en-US" w:eastAsia="el-GR"/>
        </w:rPr>
        <w:t xml:space="preserve">Password: uM3i6mZiFM6 (86346694 from video systems) </w:t>
      </w:r>
    </w:p>
    <w:p w14:paraId="5D97A0C1" w14:textId="77777777" w:rsidR="001601A9" w:rsidRPr="001601A9" w:rsidRDefault="001601A9" w:rsidP="00377F80">
      <w:pPr>
        <w:pBdr>
          <w:top w:val="single" w:sz="4" w:space="1" w:color="auto"/>
          <w:left w:val="single" w:sz="4" w:space="4" w:color="auto"/>
          <w:bottom w:val="single" w:sz="4" w:space="1" w:color="auto"/>
          <w:right w:val="single" w:sz="4" w:space="4" w:color="auto"/>
        </w:pBdr>
        <w:spacing w:after="0" w:line="240" w:lineRule="auto"/>
        <w:jc w:val="both"/>
        <w:outlineLvl w:val="2"/>
        <w:rPr>
          <w:rStyle w:val="auto-select"/>
          <w:lang w:val="en-US"/>
        </w:rPr>
      </w:pPr>
    </w:p>
    <w:p w14:paraId="1CFEFBE9" w14:textId="77777777" w:rsidR="00467B6D" w:rsidRPr="001601A9" w:rsidRDefault="00467B6D" w:rsidP="00377F80">
      <w:pPr>
        <w:spacing w:line="240" w:lineRule="auto"/>
        <w:jc w:val="both"/>
        <w:rPr>
          <w:lang w:val="en-US"/>
        </w:rPr>
      </w:pPr>
    </w:p>
    <w:p w14:paraId="7D12CD6B" w14:textId="77777777" w:rsidR="00A96E0C" w:rsidRDefault="00A96E0C" w:rsidP="00A96E0C">
      <w:pPr>
        <w:spacing w:line="240" w:lineRule="auto"/>
        <w:jc w:val="center"/>
      </w:pPr>
      <w:r>
        <w:rPr>
          <w:noProof/>
          <w:lang w:eastAsia="el-GR"/>
        </w:rPr>
        <w:lastRenderedPageBreak/>
        <w:drawing>
          <wp:inline distT="0" distB="0" distL="0" distR="0" wp14:anchorId="555F6F6A" wp14:editId="494224ED">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A96E0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7627"/>
    <w:multiLevelType w:val="multilevel"/>
    <w:tmpl w:val="339E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94"/>
    <w:rsid w:val="000A51DE"/>
    <w:rsid w:val="001601A9"/>
    <w:rsid w:val="00223DD2"/>
    <w:rsid w:val="002E0913"/>
    <w:rsid w:val="00377F80"/>
    <w:rsid w:val="00467B6D"/>
    <w:rsid w:val="005B3794"/>
    <w:rsid w:val="00635C0C"/>
    <w:rsid w:val="007044AB"/>
    <w:rsid w:val="008C613C"/>
    <w:rsid w:val="009273DE"/>
    <w:rsid w:val="00977F9D"/>
    <w:rsid w:val="00A96E0C"/>
    <w:rsid w:val="00D65082"/>
    <w:rsid w:val="00F60545"/>
    <w:rsid w:val="00F855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6F43"/>
  <w15:chartTrackingRefBased/>
  <w15:docId w15:val="{563D15E5-418B-4363-8461-2BDAEA49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o-select">
    <w:name w:val="auto-select"/>
    <w:basedOn w:val="a0"/>
    <w:rsid w:val="008C613C"/>
  </w:style>
  <w:style w:type="character" w:styleId="-">
    <w:name w:val="Hyperlink"/>
    <w:basedOn w:val="a0"/>
    <w:uiPriority w:val="99"/>
    <w:unhideWhenUsed/>
    <w:rsid w:val="008C61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7927">
      <w:bodyDiv w:val="1"/>
      <w:marLeft w:val="0"/>
      <w:marRight w:val="0"/>
      <w:marTop w:val="0"/>
      <w:marBottom w:val="0"/>
      <w:divBdr>
        <w:top w:val="none" w:sz="0" w:space="0" w:color="auto"/>
        <w:left w:val="none" w:sz="0" w:space="0" w:color="auto"/>
        <w:bottom w:val="none" w:sz="0" w:space="0" w:color="auto"/>
        <w:right w:val="none" w:sz="0" w:space="0" w:color="auto"/>
      </w:divBdr>
    </w:div>
    <w:div w:id="234172340">
      <w:bodyDiv w:val="1"/>
      <w:marLeft w:val="0"/>
      <w:marRight w:val="0"/>
      <w:marTop w:val="0"/>
      <w:marBottom w:val="0"/>
      <w:divBdr>
        <w:top w:val="none" w:sz="0" w:space="0" w:color="auto"/>
        <w:left w:val="none" w:sz="0" w:space="0" w:color="auto"/>
        <w:bottom w:val="none" w:sz="0" w:space="0" w:color="auto"/>
        <w:right w:val="none" w:sz="0" w:space="0" w:color="auto"/>
      </w:divBdr>
    </w:div>
    <w:div w:id="1002732339">
      <w:bodyDiv w:val="1"/>
      <w:marLeft w:val="0"/>
      <w:marRight w:val="0"/>
      <w:marTop w:val="0"/>
      <w:marBottom w:val="0"/>
      <w:divBdr>
        <w:top w:val="none" w:sz="0" w:space="0" w:color="auto"/>
        <w:left w:val="none" w:sz="0" w:space="0" w:color="auto"/>
        <w:bottom w:val="none" w:sz="0" w:space="0" w:color="auto"/>
        <w:right w:val="none" w:sz="0" w:space="0" w:color="auto"/>
      </w:divBdr>
    </w:div>
    <w:div w:id="1590115277">
      <w:bodyDiv w:val="1"/>
      <w:marLeft w:val="0"/>
      <w:marRight w:val="0"/>
      <w:marTop w:val="0"/>
      <w:marBottom w:val="0"/>
      <w:divBdr>
        <w:top w:val="none" w:sz="0" w:space="0" w:color="auto"/>
        <w:left w:val="none" w:sz="0" w:space="0" w:color="auto"/>
        <w:bottom w:val="none" w:sz="0" w:space="0" w:color="auto"/>
        <w:right w:val="none" w:sz="0" w:space="0" w:color="auto"/>
      </w:divBdr>
      <w:divsChild>
        <w:div w:id="879511751">
          <w:marLeft w:val="0"/>
          <w:marRight w:val="0"/>
          <w:marTop w:val="0"/>
          <w:marBottom w:val="0"/>
          <w:divBdr>
            <w:top w:val="none" w:sz="0" w:space="0" w:color="auto"/>
            <w:left w:val="none" w:sz="0" w:space="0" w:color="auto"/>
            <w:bottom w:val="none" w:sz="0" w:space="0" w:color="auto"/>
            <w:right w:val="none" w:sz="0" w:space="0" w:color="auto"/>
          </w:divBdr>
        </w:div>
        <w:div w:id="135969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inedu-primary.webex.com/minedu-primary/j.php?MTID=md9b6f1140c885dc04a14644df750eb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george kokkinomiliotis</cp:lastModifiedBy>
  <cp:revision>2</cp:revision>
  <dcterms:created xsi:type="dcterms:W3CDTF">2022-01-05T15:11:00Z</dcterms:created>
  <dcterms:modified xsi:type="dcterms:W3CDTF">2022-01-05T15:11:00Z</dcterms:modified>
</cp:coreProperties>
</file>