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890" w:rsidRDefault="00847890" w:rsidP="00847890">
      <w:pPr>
        <w:pStyle w:val="1"/>
        <w:spacing w:before="0" w:after="0"/>
        <w:jc w:val="both"/>
        <w:rPr>
          <w:rFonts w:ascii="Times New Roman" w:hAnsi="Times New Roman" w:cs="Times New Roman"/>
          <w:kern w:val="0"/>
          <w:sz w:val="24"/>
          <w:szCs w:val="24"/>
          <w:lang w:eastAsia="el-GR" w:bidi="ar-SA"/>
        </w:rPr>
      </w:pPr>
      <w:r>
        <w:rPr>
          <w:rFonts w:ascii="Times New Roman" w:hAnsi="Times New Roman" w:cs="Times New Roman"/>
          <w:sz w:val="24"/>
          <w:szCs w:val="24"/>
        </w:rPr>
        <w:t xml:space="preserve">ΣΥΛΛΟΓΟΣ ΕΚΠΑΙΔΕΥΤΙΚΩΝ Π. Ε. </w:t>
      </w:r>
    </w:p>
    <w:p w:rsidR="00847890" w:rsidRDefault="00847890" w:rsidP="00847890">
      <w:pPr>
        <w:spacing w:after="0" w:line="240" w:lineRule="auto"/>
        <w:jc w:val="both"/>
        <w:rPr>
          <w:rFonts w:ascii="Times New Roman" w:hAnsi="Times New Roman" w:cs="Times New Roman"/>
          <w:b/>
          <w:bCs/>
          <w:kern w:val="2"/>
          <w:sz w:val="24"/>
          <w:szCs w:val="24"/>
          <w:lang w:eastAsia="zh-CN" w:bidi="hi-IN"/>
        </w:rPr>
      </w:pPr>
      <w:r>
        <w:rPr>
          <w:rFonts w:ascii="Times New Roman" w:hAnsi="Times New Roman" w:cs="Times New Roman"/>
          <w:sz w:val="24"/>
          <w:szCs w:val="24"/>
        </w:rPr>
        <w:t xml:space="preserve">         </w:t>
      </w:r>
      <w:r>
        <w:rPr>
          <w:rFonts w:ascii="Times New Roman" w:hAnsi="Times New Roman" w:cs="Times New Roman"/>
          <w:b/>
          <w:bCs/>
          <w:sz w:val="24"/>
          <w:szCs w:val="24"/>
        </w:rPr>
        <w:t>ΑΜΑΡΟΥΣΙΟΥ</w:t>
      </w:r>
      <w:r>
        <w:rPr>
          <w:rFonts w:ascii="Times New Roman" w:hAnsi="Times New Roman" w:cs="Times New Roman"/>
          <w:sz w:val="24"/>
          <w:szCs w:val="24"/>
        </w:rPr>
        <w:t xml:space="preserve">                                                    </w:t>
      </w:r>
      <w:r>
        <w:rPr>
          <w:rFonts w:ascii="Times New Roman" w:hAnsi="Times New Roman" w:cs="Times New Roman"/>
          <w:b/>
          <w:bCs/>
          <w:sz w:val="24"/>
          <w:szCs w:val="24"/>
        </w:rPr>
        <w:t>Μαρούσι 30 – 5 – 2022</w:t>
      </w:r>
    </w:p>
    <w:p w:rsidR="00847890" w:rsidRDefault="00847890" w:rsidP="00847890">
      <w:pPr>
        <w:pStyle w:val="1"/>
        <w:spacing w:before="0"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Ταχ</w:t>
      </w:r>
      <w:proofErr w:type="spellEnd"/>
      <w:r>
        <w:rPr>
          <w:rFonts w:ascii="Times New Roman" w:hAnsi="Times New Roman" w:cs="Times New Roman"/>
          <w:sz w:val="24"/>
          <w:szCs w:val="24"/>
        </w:rPr>
        <w:t>.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Λ. Κηφισιάς 211                                        </w:t>
      </w:r>
      <w:proofErr w:type="spellStart"/>
      <w:r>
        <w:rPr>
          <w:rFonts w:ascii="Times New Roman" w:hAnsi="Times New Roman" w:cs="Times New Roman"/>
          <w:sz w:val="24"/>
          <w:szCs w:val="24"/>
        </w:rPr>
        <w:t>Αρ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Πρ</w:t>
      </w:r>
      <w:proofErr w:type="spellEnd"/>
      <w:r>
        <w:rPr>
          <w:rFonts w:ascii="Times New Roman" w:hAnsi="Times New Roman" w:cs="Times New Roman"/>
          <w:sz w:val="24"/>
          <w:szCs w:val="24"/>
        </w:rPr>
        <w:t>. : 152</w:t>
      </w:r>
    </w:p>
    <w:p w:rsidR="00847890" w:rsidRDefault="00847890" w:rsidP="008478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Τ.Κ.  15124 Μαρούσι</w:t>
      </w:r>
    </w:p>
    <w:p w:rsidR="00847890" w:rsidRDefault="00847890" w:rsidP="008478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Τηλ</w:t>
      </w:r>
      <w:proofErr w:type="spellEnd"/>
      <w:r>
        <w:rPr>
          <w:rFonts w:ascii="Times New Roman" w:hAnsi="Times New Roman" w:cs="Times New Roman"/>
          <w:b/>
          <w:bCs/>
          <w:sz w:val="24"/>
          <w:szCs w:val="24"/>
        </w:rPr>
        <w:t xml:space="preserve">. &amp; </w:t>
      </w:r>
      <w:r>
        <w:rPr>
          <w:rFonts w:ascii="Times New Roman" w:hAnsi="Times New Roman" w:cs="Times New Roman"/>
          <w:b/>
          <w:bCs/>
          <w:sz w:val="24"/>
          <w:szCs w:val="24"/>
          <w:lang w:val="en-US"/>
        </w:rPr>
        <w:t>Fax</w:t>
      </w:r>
      <w:r>
        <w:rPr>
          <w:rFonts w:ascii="Times New Roman" w:hAnsi="Times New Roman" w:cs="Times New Roman"/>
          <w:b/>
          <w:bCs/>
          <w:sz w:val="24"/>
          <w:szCs w:val="24"/>
        </w:rPr>
        <w:t>: 210 8020697</w:t>
      </w:r>
    </w:p>
    <w:p w:rsidR="00847890" w:rsidRDefault="00847890" w:rsidP="0084789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Πληροφορίες: </w:t>
      </w:r>
      <w:proofErr w:type="spellStart"/>
      <w:r>
        <w:rPr>
          <w:rFonts w:ascii="Times New Roman" w:hAnsi="Times New Roman" w:cs="Times New Roman"/>
          <w:b/>
          <w:bCs/>
          <w:sz w:val="24"/>
          <w:szCs w:val="24"/>
        </w:rPr>
        <w:t>Δημ</w:t>
      </w:r>
      <w:proofErr w:type="spellEnd"/>
      <w:r>
        <w:rPr>
          <w:rFonts w:ascii="Times New Roman" w:hAnsi="Times New Roman" w:cs="Times New Roman"/>
          <w:b/>
          <w:bCs/>
          <w:sz w:val="24"/>
          <w:szCs w:val="24"/>
        </w:rPr>
        <w:t xml:space="preserve">. Πολυχρονιάδης (6945394406)           </w:t>
      </w:r>
      <w:r>
        <w:rPr>
          <w:rFonts w:ascii="Times New Roman" w:hAnsi="Times New Roman" w:cs="Times New Roman"/>
          <w:b/>
          <w:sz w:val="24"/>
          <w:szCs w:val="24"/>
        </w:rPr>
        <w:t xml:space="preserve">                                                      </w:t>
      </w:r>
    </w:p>
    <w:p w:rsidR="00847890" w:rsidRDefault="00847890" w:rsidP="0084789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Email</w:t>
      </w:r>
      <w:r>
        <w:rPr>
          <w:rFonts w:ascii="Times New Roman" w:hAnsi="Times New Roman" w:cs="Times New Roman"/>
          <w:b/>
          <w:sz w:val="24"/>
          <w:szCs w:val="24"/>
        </w:rPr>
        <w:t xml:space="preserve">:syll2grafeio@gmail.com                                      </w:t>
      </w:r>
    </w:p>
    <w:p w:rsidR="00847890" w:rsidRDefault="00847890" w:rsidP="00847890">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4" w:history="1">
        <w:r>
          <w:rPr>
            <w:rStyle w:val="-"/>
            <w:rFonts w:ascii="Times New Roman" w:hAnsi="Times New Roman" w:cs="Times New Roman"/>
            <w:sz w:val="24"/>
            <w:szCs w:val="24"/>
          </w:rPr>
          <w:t>www.syllogosekpaideutikonpeamarousiou.gr</w:t>
        </w:r>
      </w:hyperlink>
      <w:r>
        <w:rPr>
          <w:rFonts w:ascii="Times New Roman" w:hAnsi="Times New Roman" w:cs="Times New Roman"/>
          <w:b/>
          <w:sz w:val="24"/>
          <w:szCs w:val="24"/>
        </w:rPr>
        <w:t xml:space="preserve"> </w:t>
      </w:r>
      <w:r>
        <w:rPr>
          <w:rFonts w:ascii="Times New Roman" w:hAnsi="Times New Roman" w:cs="Times New Roman"/>
          <w:sz w:val="24"/>
          <w:szCs w:val="24"/>
        </w:rPr>
        <w:t xml:space="preserve">                                                                                            </w:t>
      </w:r>
    </w:p>
    <w:p w:rsidR="00847890" w:rsidRDefault="00847890" w:rsidP="00847890">
      <w:pPr>
        <w:rPr>
          <w:rFonts w:ascii="Times New Roman" w:hAnsi="Times New Roman"/>
          <w:b/>
          <w:sz w:val="24"/>
          <w:szCs w:val="24"/>
        </w:rPr>
      </w:pPr>
    </w:p>
    <w:p w:rsidR="00847890" w:rsidRDefault="00847890" w:rsidP="00847890">
      <w:pPr>
        <w:jc w:val="right"/>
        <w:rPr>
          <w:rFonts w:ascii="Times New Roman" w:hAnsi="Times New Roman"/>
          <w:b/>
          <w:sz w:val="24"/>
          <w:szCs w:val="24"/>
        </w:rPr>
      </w:pPr>
    </w:p>
    <w:p w:rsidR="00847890" w:rsidRDefault="00847890" w:rsidP="00847890">
      <w:pPr>
        <w:jc w:val="right"/>
        <w:rPr>
          <w:rFonts w:ascii="Times New Roman" w:hAnsi="Times New Roman"/>
          <w:b/>
          <w:sz w:val="24"/>
          <w:szCs w:val="24"/>
        </w:rPr>
      </w:pPr>
    </w:p>
    <w:p w:rsidR="00847890" w:rsidRDefault="00847890" w:rsidP="00847890">
      <w:pPr>
        <w:jc w:val="right"/>
        <w:rPr>
          <w:rFonts w:ascii="Times New Roman" w:hAnsi="Times New Roman"/>
          <w:b/>
          <w:sz w:val="24"/>
          <w:szCs w:val="24"/>
        </w:rPr>
      </w:pPr>
      <w:r>
        <w:rPr>
          <w:rFonts w:ascii="Times New Roman" w:hAnsi="Times New Roman"/>
          <w:b/>
          <w:sz w:val="24"/>
          <w:szCs w:val="24"/>
        </w:rPr>
        <w:t>Προς: ΥΠΑΙΘ, Διεύθυνση Π. Ε. Β΄ Αθήνας</w:t>
      </w:r>
    </w:p>
    <w:p w:rsidR="00847890" w:rsidRPr="00847890" w:rsidRDefault="00847890" w:rsidP="00847890">
      <w:pPr>
        <w:jc w:val="right"/>
        <w:rPr>
          <w:rFonts w:ascii="Times New Roman" w:hAnsi="Times New Roman"/>
          <w:b/>
          <w:sz w:val="24"/>
          <w:szCs w:val="24"/>
        </w:rPr>
      </w:pPr>
      <w:r>
        <w:rPr>
          <w:rFonts w:ascii="Times New Roman" w:hAnsi="Times New Roman"/>
          <w:b/>
          <w:sz w:val="24"/>
          <w:szCs w:val="24"/>
        </w:rPr>
        <w:t xml:space="preserve"> Κοινοποίηση: ΤΑ ΜΕΛΗ ΤΟΥ ΣΥΛΛΟΓΟΥ ΜΑΣ, Δ. Ο. Ε., Συλλόγους </w:t>
      </w:r>
      <w:proofErr w:type="spellStart"/>
      <w:r>
        <w:rPr>
          <w:rFonts w:ascii="Times New Roman" w:hAnsi="Times New Roman"/>
          <w:b/>
          <w:sz w:val="24"/>
          <w:szCs w:val="24"/>
        </w:rPr>
        <w:t>Εκπ</w:t>
      </w:r>
      <w:proofErr w:type="spellEnd"/>
      <w:r>
        <w:rPr>
          <w:rFonts w:ascii="Times New Roman" w:hAnsi="Times New Roman"/>
          <w:b/>
          <w:sz w:val="24"/>
          <w:szCs w:val="24"/>
        </w:rPr>
        <w:t>/</w:t>
      </w:r>
      <w:proofErr w:type="spellStart"/>
      <w:r>
        <w:rPr>
          <w:rFonts w:ascii="Times New Roman" w:hAnsi="Times New Roman"/>
          <w:b/>
          <w:sz w:val="24"/>
          <w:szCs w:val="24"/>
        </w:rPr>
        <w:t>κών</w:t>
      </w:r>
      <w:proofErr w:type="spellEnd"/>
      <w:r>
        <w:rPr>
          <w:rFonts w:ascii="Times New Roman" w:hAnsi="Times New Roman"/>
          <w:b/>
          <w:sz w:val="24"/>
          <w:szCs w:val="24"/>
        </w:rPr>
        <w:t xml:space="preserve"> Π. Ε. της χώρας </w:t>
      </w:r>
    </w:p>
    <w:p w:rsidR="00847890" w:rsidRDefault="00847890" w:rsidP="00847890">
      <w:pPr>
        <w:spacing w:after="0" w:line="240" w:lineRule="auto"/>
        <w:rPr>
          <w:rFonts w:ascii="Times New Roman" w:eastAsia="Times New Roman" w:hAnsi="Times New Roman" w:cs="Times New Roman"/>
          <w:b/>
          <w:sz w:val="24"/>
          <w:szCs w:val="24"/>
          <w:lang w:eastAsia="el-GR"/>
        </w:rPr>
      </w:pPr>
    </w:p>
    <w:p w:rsidR="00847890" w:rsidRDefault="00847890" w:rsidP="00847890">
      <w:pPr>
        <w:spacing w:after="0" w:line="240" w:lineRule="auto"/>
        <w:jc w:val="center"/>
        <w:rPr>
          <w:rFonts w:ascii="Times New Roman" w:eastAsia="Times New Roman" w:hAnsi="Times New Roman" w:cs="Times New Roman"/>
          <w:b/>
          <w:sz w:val="24"/>
          <w:szCs w:val="24"/>
          <w:lang w:eastAsia="el-GR"/>
        </w:rPr>
      </w:pPr>
    </w:p>
    <w:p w:rsidR="00503257" w:rsidRDefault="00847890" w:rsidP="00847890">
      <w:pPr>
        <w:spacing w:after="0" w:line="240" w:lineRule="auto"/>
        <w:jc w:val="both"/>
        <w:rPr>
          <w:rFonts w:ascii="Times New Roman" w:hAnsi="Times New Roman" w:cs="Times New Roman"/>
          <w:b/>
          <w:sz w:val="24"/>
          <w:szCs w:val="24"/>
        </w:rPr>
      </w:pPr>
      <w:r w:rsidRPr="00847890">
        <w:rPr>
          <w:rFonts w:ascii="Times New Roman" w:hAnsi="Times New Roman" w:cs="Times New Roman"/>
          <w:b/>
          <w:sz w:val="24"/>
          <w:szCs w:val="24"/>
        </w:rPr>
        <w:t>Θέμα: «</w:t>
      </w:r>
      <w:bookmarkStart w:id="0" w:name="_GoBack"/>
      <w:r w:rsidRPr="00847890">
        <w:rPr>
          <w:rFonts w:ascii="Times New Roman" w:hAnsi="Times New Roman" w:cs="Times New Roman"/>
          <w:b/>
          <w:sz w:val="24"/>
          <w:szCs w:val="24"/>
        </w:rPr>
        <w:t>Άρση των δυσμενών συνεπειών και επιπτώσεων στους μαθητές/μαθήτριες και στις οικογένειες του Δήμου Αμαρουσίου εξαιτίας της αυθαίρετης και αδικαιολόγητης μετατροπής του 1</w:t>
      </w:r>
      <w:r w:rsidRPr="00847890">
        <w:rPr>
          <w:rFonts w:ascii="Times New Roman" w:hAnsi="Times New Roman" w:cs="Times New Roman"/>
          <w:b/>
          <w:sz w:val="24"/>
          <w:szCs w:val="24"/>
          <w:vertAlign w:val="superscript"/>
        </w:rPr>
        <w:t>ου</w:t>
      </w:r>
      <w:r w:rsidRPr="00847890">
        <w:rPr>
          <w:rFonts w:ascii="Times New Roman" w:hAnsi="Times New Roman" w:cs="Times New Roman"/>
          <w:b/>
          <w:sz w:val="24"/>
          <w:szCs w:val="24"/>
        </w:rPr>
        <w:t xml:space="preserve"> Γυμνασίου &amp; 1</w:t>
      </w:r>
      <w:r w:rsidRPr="00847890">
        <w:rPr>
          <w:rFonts w:ascii="Times New Roman" w:hAnsi="Times New Roman" w:cs="Times New Roman"/>
          <w:b/>
          <w:sz w:val="24"/>
          <w:szCs w:val="24"/>
          <w:vertAlign w:val="superscript"/>
        </w:rPr>
        <w:t>ου</w:t>
      </w:r>
      <w:r w:rsidRPr="00847890">
        <w:rPr>
          <w:rFonts w:ascii="Times New Roman" w:hAnsi="Times New Roman" w:cs="Times New Roman"/>
          <w:b/>
          <w:sz w:val="24"/>
          <w:szCs w:val="24"/>
        </w:rPr>
        <w:t xml:space="preserve"> Λυκείου Αμαρουσίου σε Πειραματικά Σχολεία</w:t>
      </w:r>
      <w:bookmarkEnd w:id="0"/>
      <w:r w:rsidRPr="00847890">
        <w:rPr>
          <w:rFonts w:ascii="Times New Roman" w:hAnsi="Times New Roman" w:cs="Times New Roman"/>
          <w:b/>
          <w:sz w:val="24"/>
          <w:szCs w:val="24"/>
        </w:rPr>
        <w:t xml:space="preserve">». </w:t>
      </w:r>
    </w:p>
    <w:p w:rsidR="00847890" w:rsidRDefault="00847890" w:rsidP="00847890">
      <w:pPr>
        <w:spacing w:after="0" w:line="240" w:lineRule="auto"/>
        <w:jc w:val="both"/>
        <w:rPr>
          <w:rFonts w:ascii="Times New Roman" w:hAnsi="Times New Roman" w:cs="Times New Roman"/>
          <w:b/>
          <w:sz w:val="24"/>
          <w:szCs w:val="24"/>
        </w:rPr>
      </w:pPr>
    </w:p>
    <w:p w:rsidR="00847890" w:rsidRDefault="00847890"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Κύριε </w:t>
      </w:r>
      <w:proofErr w:type="spellStart"/>
      <w:r>
        <w:rPr>
          <w:rFonts w:ascii="Times New Roman" w:hAnsi="Times New Roman" w:cs="Times New Roman"/>
          <w:sz w:val="24"/>
          <w:szCs w:val="24"/>
        </w:rPr>
        <w:t>Διεύθυντα</w:t>
      </w:r>
      <w:proofErr w:type="spellEnd"/>
      <w:r>
        <w:rPr>
          <w:rFonts w:ascii="Times New Roman" w:hAnsi="Times New Roman" w:cs="Times New Roman"/>
          <w:sz w:val="24"/>
          <w:szCs w:val="24"/>
        </w:rPr>
        <w:t xml:space="preserve">, </w:t>
      </w:r>
    </w:p>
    <w:p w:rsidR="00847890" w:rsidRDefault="00847890" w:rsidP="00847890">
      <w:pPr>
        <w:spacing w:after="0" w:line="240" w:lineRule="auto"/>
        <w:jc w:val="both"/>
        <w:rPr>
          <w:rFonts w:ascii="Times New Roman" w:hAnsi="Times New Roman" w:cs="Times New Roman"/>
          <w:sz w:val="24"/>
          <w:szCs w:val="24"/>
        </w:rPr>
      </w:pPr>
    </w:p>
    <w:p w:rsidR="00847890" w:rsidRDefault="00847890"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όπως ήδη γνωρίζετε, με απόφαση του ΥΠΑΙΘ, εντελώς αυθαίρετα και αδικαιολόγητα και χωρίς να έχει προηγηθεί κανενός είδους διάλογος με την εκπαιδευτική κοινότητα και την τοπική κοινωνία, μετατράπηκε το 1</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και το 1</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Λύκειο Αμαρουσίου σε Πειραματικά με δυσμενέστατες συνέπειες για την μαθητική νεολαία που κατοικεί στο κέντρο της πόλης του Αμαρουσίου. </w:t>
      </w:r>
    </w:p>
    <w:p w:rsidR="00847890" w:rsidRDefault="00847890"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Συγκεκριμένα δεκάδες οικογένειες των οποίων τα τέκνα (ηλικίας εγγραφής στο Γυμνάσιο) υπάγονταν για εγγραφή στο 1</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εφόσον δεν κληρώθηκαν για να εγγραφούν στο 1</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Πειραματικό Γυμνάσιο Αμαρουσίου, αναγκάστηκαν υποχρεωτικά να εγγραφούν στο 3</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ή στο 6</w:t>
      </w:r>
      <w:r w:rsidRPr="00847890">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ή σε άλλα γυμνάσια (συμβατικά) της πόλης του Αμαρουσίου. Πολλά από τα παιδιά αυτά (τα οποία θα εγγραφούν στα αντίστοιχα Γυμνάσια </w:t>
      </w:r>
      <w:r w:rsidR="00ED5009">
        <w:rPr>
          <w:rFonts w:ascii="Times New Roman" w:hAnsi="Times New Roman" w:cs="Times New Roman"/>
          <w:sz w:val="24"/>
          <w:szCs w:val="24"/>
        </w:rPr>
        <w:t>που προαναφέραμε) έχουν αδέλφια σχολικής ηλικίας Δημοτικού ή Νηπιαγωγείου τα οποία σύμφωνα με το νόμο υπάγονται προς εγγραφή στις όμορες του 1</w:t>
      </w:r>
      <w:r w:rsidR="00ED5009" w:rsidRPr="00ED5009">
        <w:rPr>
          <w:rFonts w:ascii="Times New Roman" w:hAnsi="Times New Roman" w:cs="Times New Roman"/>
          <w:sz w:val="24"/>
          <w:szCs w:val="24"/>
          <w:vertAlign w:val="superscript"/>
        </w:rPr>
        <w:t>ου</w:t>
      </w:r>
      <w:r w:rsidR="00ED5009">
        <w:rPr>
          <w:rFonts w:ascii="Times New Roman" w:hAnsi="Times New Roman" w:cs="Times New Roman"/>
          <w:sz w:val="24"/>
          <w:szCs w:val="24"/>
        </w:rPr>
        <w:t xml:space="preserve"> Γυμνασίου και 1</w:t>
      </w:r>
      <w:r w:rsidR="00ED5009" w:rsidRPr="00ED5009">
        <w:rPr>
          <w:rFonts w:ascii="Times New Roman" w:hAnsi="Times New Roman" w:cs="Times New Roman"/>
          <w:sz w:val="24"/>
          <w:szCs w:val="24"/>
          <w:vertAlign w:val="superscript"/>
        </w:rPr>
        <w:t>ου</w:t>
      </w:r>
      <w:r w:rsidR="00ED5009">
        <w:rPr>
          <w:rFonts w:ascii="Times New Roman" w:hAnsi="Times New Roman" w:cs="Times New Roman"/>
          <w:sz w:val="24"/>
          <w:szCs w:val="24"/>
        </w:rPr>
        <w:t xml:space="preserve"> Λυκείου Αμαρουσίου αντίστοιχες σχολικές μονάδες της πρωτοβάθμιας εκπαίδευσης</w:t>
      </w:r>
      <w:r w:rsidR="00286839">
        <w:rPr>
          <w:rFonts w:ascii="Times New Roman" w:hAnsi="Times New Roman" w:cs="Times New Roman"/>
          <w:sz w:val="24"/>
          <w:szCs w:val="24"/>
        </w:rPr>
        <w:t>,</w:t>
      </w:r>
      <w:r w:rsidR="00ED5009">
        <w:rPr>
          <w:rFonts w:ascii="Times New Roman" w:hAnsi="Times New Roman" w:cs="Times New Roman"/>
          <w:sz w:val="24"/>
          <w:szCs w:val="24"/>
        </w:rPr>
        <w:t xml:space="preserve"> με αποτέλεσμα αρκετές οικογένειες να ταλαιπωρούνται μεταφέροντας τα παιδιά τους σε διαφορετικές σχολικές μονάδες και σε δυσανάλογα μακρινές αποστάσεις εντός της πόλης του Αμαρουσίου, με ό,τι αυτό σημαίνει για τους οικογενειακούς προγραμματισμούς και προϋπολογισμούς. </w:t>
      </w:r>
    </w:p>
    <w:p w:rsidR="002D72A3" w:rsidRDefault="00ED5009"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Οι υπηρεσίες του ΥΠΑΙΘ και η Διεύθυνση Π. Ε. Β΄ Αθήνας έχουν ήδη δεχθεί αιτήματα οικογενειών – γονέων που κατοικούν στο κέντρο της πόλης του Αμαρουσίου  και επιθυμούν να εγγράψουν τα παιδιά τους στα όμορα Νηπιαγωγεία &amp; Δημοτικά Σχολεία που φοιτούν ή θα φοιτήσουν αντίστοιχα και τα αδέλφια τους στο Γυμνάσιο (3</w:t>
      </w:r>
      <w:r w:rsidRPr="00ED5009">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&amp; 6</w:t>
      </w:r>
      <w:r w:rsidRPr="00ED5009">
        <w:rPr>
          <w:rFonts w:ascii="Times New Roman" w:hAnsi="Times New Roman" w:cs="Times New Roman"/>
          <w:sz w:val="24"/>
          <w:szCs w:val="24"/>
          <w:vertAlign w:val="superscript"/>
        </w:rPr>
        <w:t>ο</w:t>
      </w:r>
      <w:r>
        <w:rPr>
          <w:rFonts w:ascii="Times New Roman" w:hAnsi="Times New Roman" w:cs="Times New Roman"/>
          <w:sz w:val="24"/>
          <w:szCs w:val="24"/>
        </w:rPr>
        <w:t xml:space="preserve"> Γυμνάσιο Αμαρουσίου) λαμβάνοντας απορριπτικές απαντήσεις, εξαιτίας της αμετακίνητης θέσης του ΥΠΑΙΘ και της Διεύθυνσης Π. Ε. Β΄ </w:t>
      </w:r>
      <w:r>
        <w:rPr>
          <w:rFonts w:ascii="Times New Roman" w:hAnsi="Times New Roman" w:cs="Times New Roman"/>
          <w:sz w:val="24"/>
          <w:szCs w:val="24"/>
        </w:rPr>
        <w:lastRenderedPageBreak/>
        <w:t>Αθήνας για τη δημιουργία περισσότερων τμημάτων στα εν λόγω Δημοτικά Σχολεία και Νηπιαγωγεία ( τα όμορα των Γυμνασίων που θα δεχθούν τους/τις μαθητές/μαθήτριες που κατοικούν στο κέντρο της πόλης του Αμαρουσίου και δεν κληρώθηκαν για να φοιτήσουν στο 1</w:t>
      </w:r>
      <w:r w:rsidRPr="00ED5009">
        <w:rPr>
          <w:rFonts w:ascii="Times New Roman" w:hAnsi="Times New Roman" w:cs="Times New Roman"/>
          <w:sz w:val="24"/>
          <w:szCs w:val="24"/>
          <w:vertAlign w:val="superscript"/>
        </w:rPr>
        <w:t>ο</w:t>
      </w:r>
      <w:r>
        <w:rPr>
          <w:rFonts w:ascii="Times New Roman" w:hAnsi="Times New Roman" w:cs="Times New Roman"/>
          <w:sz w:val="24"/>
          <w:szCs w:val="24"/>
        </w:rPr>
        <w:t xml:space="preserve"> Πειραματικό Γυμνάσιο Αμαρουσίου)</w:t>
      </w:r>
      <w:r w:rsidR="002D72A3">
        <w:rPr>
          <w:rFonts w:ascii="Times New Roman" w:hAnsi="Times New Roman" w:cs="Times New Roman"/>
          <w:sz w:val="24"/>
          <w:szCs w:val="24"/>
        </w:rPr>
        <w:t xml:space="preserve">. </w:t>
      </w:r>
    </w:p>
    <w:p w:rsidR="002D72A3" w:rsidRDefault="002D72A3" w:rsidP="00847890">
      <w:pPr>
        <w:spacing w:after="0" w:line="240" w:lineRule="auto"/>
        <w:jc w:val="both"/>
        <w:rPr>
          <w:rFonts w:ascii="Times New Roman" w:hAnsi="Times New Roman" w:cs="Times New Roman"/>
          <w:sz w:val="24"/>
          <w:szCs w:val="24"/>
        </w:rPr>
      </w:pPr>
    </w:p>
    <w:p w:rsidR="002D72A3" w:rsidRDefault="002D72A3"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Θεωρούμε ότι η θέση αυτή του ΥΠΑΙΘ και της Διεύθυνσης Π. Ε. Β΄ Αθήνας δημιουργεί τεράστια προβλήματα σε αρκετές οικογένειες μαθητών/μαθητριών του Αμαρουσίου και σας καλούμε άμεσα να την αναθεωρήσετε εγκρίνοντας την εγγραφή όσων μαθητών/μαθητριών Νηπιαγωγείων και Δημοτικών Σχολείων έχουν υποβάλλει αίτημα στα όμορα Νηπιαγωγεία και Δημοτικά Σχολεία των Γυμνασίων που φοιτούν τα αδέλφια τους εφόσον αυτά (τα αδέλφια) υποχρεωτικά μετακινήθηκαν προς εγγραφή στα συγκεκριμένα Γυμνάσια λόγω της μετατροπής του 1</w:t>
      </w:r>
      <w:r w:rsidRPr="002D72A3">
        <w:rPr>
          <w:rFonts w:ascii="Times New Roman" w:hAnsi="Times New Roman" w:cs="Times New Roman"/>
          <w:sz w:val="24"/>
          <w:szCs w:val="24"/>
          <w:vertAlign w:val="superscript"/>
        </w:rPr>
        <w:t>ου</w:t>
      </w:r>
      <w:r>
        <w:rPr>
          <w:rFonts w:ascii="Times New Roman" w:hAnsi="Times New Roman" w:cs="Times New Roman"/>
          <w:sz w:val="24"/>
          <w:szCs w:val="24"/>
        </w:rPr>
        <w:t xml:space="preserve"> Γυμνασίου και 1</w:t>
      </w:r>
      <w:r w:rsidRPr="002D72A3">
        <w:rPr>
          <w:rFonts w:ascii="Times New Roman" w:hAnsi="Times New Roman" w:cs="Times New Roman"/>
          <w:sz w:val="24"/>
          <w:szCs w:val="24"/>
          <w:vertAlign w:val="superscript"/>
        </w:rPr>
        <w:t>ου</w:t>
      </w:r>
      <w:r>
        <w:rPr>
          <w:rFonts w:ascii="Times New Roman" w:hAnsi="Times New Roman" w:cs="Times New Roman"/>
          <w:sz w:val="24"/>
          <w:szCs w:val="24"/>
        </w:rPr>
        <w:t xml:space="preserve"> Λυκείου Αμαρουσίου σε πειραματικά</w:t>
      </w:r>
      <w:r w:rsidR="00286839">
        <w:rPr>
          <w:rFonts w:ascii="Times New Roman" w:hAnsi="Times New Roman" w:cs="Times New Roman"/>
          <w:sz w:val="24"/>
          <w:szCs w:val="24"/>
        </w:rPr>
        <w:t xml:space="preserve"> σχολεία</w:t>
      </w:r>
      <w:r>
        <w:rPr>
          <w:rFonts w:ascii="Times New Roman" w:hAnsi="Times New Roman" w:cs="Times New Roman"/>
          <w:sz w:val="24"/>
          <w:szCs w:val="24"/>
        </w:rPr>
        <w:t xml:space="preserve"> φροντίζοντας ταυτόχρονα για τη δημιουργία περισσότερων τμημάτων (σε Δημοτικά και Νηπιαγωγεία) που χρήζουν τέτοιας ανάγκης. </w:t>
      </w:r>
    </w:p>
    <w:p w:rsidR="00ED5009" w:rsidRPr="00847890" w:rsidRDefault="002D72A3" w:rsidP="0084789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Για όλα τα παραπάνω και για να σας καταθέσουμε και δια ζώσης τις απόψεις του Δ. Σ. του Συλλόγου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Π. Ε. Αμαρουσίου για το θέμα αιτούμεθα συνάντηση μαζί σας σε χρόνο που θα ορίσετε εσείς. </w:t>
      </w:r>
      <w:r w:rsidR="00ED5009">
        <w:rPr>
          <w:rFonts w:ascii="Times New Roman" w:hAnsi="Times New Roman" w:cs="Times New Roman"/>
          <w:sz w:val="24"/>
          <w:szCs w:val="24"/>
        </w:rPr>
        <w:t xml:space="preserve"> </w:t>
      </w:r>
    </w:p>
    <w:p w:rsidR="00847890" w:rsidRPr="00847890" w:rsidRDefault="00847890" w:rsidP="00847890">
      <w:pPr>
        <w:spacing w:after="0" w:line="240" w:lineRule="auto"/>
        <w:jc w:val="both"/>
        <w:rPr>
          <w:rFonts w:ascii="Times New Roman" w:hAnsi="Times New Roman" w:cs="Times New Roman"/>
          <w:b/>
          <w:sz w:val="24"/>
          <w:szCs w:val="24"/>
        </w:rPr>
      </w:pPr>
    </w:p>
    <w:p w:rsidR="00847890" w:rsidRPr="00847890" w:rsidRDefault="00E7394E" w:rsidP="00847890">
      <w:pPr>
        <w:spacing w:after="0" w:line="240" w:lineRule="auto"/>
        <w:jc w:val="both"/>
        <w:rPr>
          <w:rFonts w:ascii="Times New Roman" w:hAnsi="Times New Roman" w:cs="Times New Roman"/>
          <w:sz w:val="24"/>
          <w:szCs w:val="24"/>
        </w:rPr>
      </w:pPr>
      <w:r>
        <w:rPr>
          <w:noProof/>
          <w:lang w:eastAsia="el-GR"/>
        </w:rPr>
        <w:drawing>
          <wp:inline distT="0" distB="0" distL="0" distR="0" wp14:anchorId="63EC64CC" wp14:editId="1D694FE3">
            <wp:extent cx="5263515" cy="17443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3515" cy="1744345"/>
                    </a:xfrm>
                    <a:prstGeom prst="rect">
                      <a:avLst/>
                    </a:prstGeom>
                    <a:noFill/>
                    <a:ln>
                      <a:noFill/>
                    </a:ln>
                  </pic:spPr>
                </pic:pic>
              </a:graphicData>
            </a:graphic>
          </wp:inline>
        </w:drawing>
      </w:r>
    </w:p>
    <w:sectPr w:rsidR="00847890" w:rsidRPr="0084789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B02"/>
    <w:rsid w:val="00263B02"/>
    <w:rsid w:val="00286839"/>
    <w:rsid w:val="002C7FB3"/>
    <w:rsid w:val="002D72A3"/>
    <w:rsid w:val="00503257"/>
    <w:rsid w:val="00847890"/>
    <w:rsid w:val="00E7394E"/>
    <w:rsid w:val="00ED500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4123B-D709-40B6-8455-F84380D8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890"/>
    <w:pPr>
      <w:spacing w:line="256" w:lineRule="auto"/>
    </w:pPr>
  </w:style>
  <w:style w:type="paragraph" w:styleId="1">
    <w:name w:val="heading 1"/>
    <w:basedOn w:val="a"/>
    <w:next w:val="a"/>
    <w:link w:val="1Char"/>
    <w:uiPriority w:val="9"/>
    <w:qFormat/>
    <w:rsid w:val="00847890"/>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7890"/>
    <w:rPr>
      <w:rFonts w:ascii="Calibri Light" w:eastAsia="Times New Roman" w:hAnsi="Calibri Light" w:cs="Mangal"/>
      <w:b/>
      <w:bCs/>
      <w:kern w:val="32"/>
      <w:sz w:val="32"/>
      <w:szCs w:val="29"/>
      <w:lang w:eastAsia="zh-CN" w:bidi="hi-IN"/>
    </w:rPr>
  </w:style>
  <w:style w:type="character" w:styleId="-">
    <w:name w:val="Hyperlink"/>
    <w:semiHidden/>
    <w:unhideWhenUsed/>
    <w:rsid w:val="00847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2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syllogosekpaideutikonpeamarousi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3375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2022-05-31T04:47:00Z</dcterms:created>
  <dcterms:modified xsi:type="dcterms:W3CDTF">2022-05-31T04:47:00Z</dcterms:modified>
</cp:coreProperties>
</file>