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B2BE5" w14:textId="77777777" w:rsidR="00DB6A30" w:rsidRDefault="00DB6A30" w:rsidP="00DB6A30">
      <w:pPr>
        <w:pStyle w:val="1"/>
        <w:spacing w:before="0" w:after="0"/>
        <w:jc w:val="both"/>
        <w:rPr>
          <w:rFonts w:ascii="Times New Roman" w:hAnsi="Times New Roman" w:cs="Times New Roman"/>
          <w:kern w:val="0"/>
          <w:sz w:val="24"/>
          <w:szCs w:val="24"/>
          <w:lang w:eastAsia="el-GR" w:bidi="ar-SA"/>
        </w:rPr>
      </w:pPr>
      <w:r>
        <w:rPr>
          <w:rFonts w:ascii="Times New Roman" w:hAnsi="Times New Roman" w:cs="Times New Roman"/>
          <w:sz w:val="24"/>
          <w:szCs w:val="24"/>
        </w:rPr>
        <w:t xml:space="preserve">ΣΥΛΛΟΓΟΣ ΕΚΠΑΙΔΕΥΤΙΚΩΝ Π. Ε. </w:t>
      </w:r>
    </w:p>
    <w:p w14:paraId="6BEFC648" w14:textId="77777777" w:rsidR="00DB6A30" w:rsidRDefault="00DB6A30" w:rsidP="00DB6A30">
      <w:pPr>
        <w:spacing w:after="0" w:line="240" w:lineRule="auto"/>
        <w:jc w:val="both"/>
        <w:rPr>
          <w:rFonts w:ascii="Times New Roman" w:hAnsi="Times New Roman" w:cs="Times New Roman"/>
          <w:b/>
          <w:bCs/>
          <w:kern w:val="2"/>
          <w:sz w:val="24"/>
          <w:szCs w:val="24"/>
          <w:lang w:eastAsia="zh-CN" w:bidi="hi-IN"/>
        </w:rPr>
      </w:pPr>
      <w:r>
        <w:rPr>
          <w:rFonts w:ascii="Times New Roman" w:hAnsi="Times New Roman" w:cs="Times New Roman"/>
          <w:sz w:val="24"/>
          <w:szCs w:val="24"/>
        </w:rPr>
        <w:t xml:space="preserve">         </w:t>
      </w:r>
      <w:r>
        <w:rPr>
          <w:rFonts w:ascii="Times New Roman" w:hAnsi="Times New Roman" w:cs="Times New Roman"/>
          <w:b/>
          <w:bCs/>
          <w:sz w:val="24"/>
          <w:szCs w:val="24"/>
        </w:rPr>
        <w:t>ΑΜΑΡΟΥΣΙΟΥ</w:t>
      </w:r>
      <w:r>
        <w:rPr>
          <w:rFonts w:ascii="Times New Roman" w:hAnsi="Times New Roman" w:cs="Times New Roman"/>
          <w:sz w:val="24"/>
          <w:szCs w:val="24"/>
        </w:rPr>
        <w:t xml:space="preserve">                                                    </w:t>
      </w:r>
      <w:r>
        <w:rPr>
          <w:rFonts w:ascii="Times New Roman" w:hAnsi="Times New Roman" w:cs="Times New Roman"/>
          <w:b/>
          <w:bCs/>
          <w:sz w:val="24"/>
          <w:szCs w:val="24"/>
        </w:rPr>
        <w:t>Μαρούσι 27 – 5 – 2022</w:t>
      </w:r>
    </w:p>
    <w:p w14:paraId="6896AD0B" w14:textId="77777777" w:rsidR="00DB6A30" w:rsidRDefault="00DB6A30" w:rsidP="00DB6A30">
      <w:pPr>
        <w:pStyle w:val="1"/>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Ταχ</w:t>
      </w:r>
      <w:proofErr w:type="spellEnd"/>
      <w:r>
        <w:rPr>
          <w:rFonts w:ascii="Times New Roman" w:hAnsi="Times New Roman" w:cs="Times New Roman"/>
          <w:sz w:val="24"/>
          <w:szCs w:val="24"/>
        </w:rPr>
        <w:t>. 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Λ. Κηφισιάς 211                                        </w:t>
      </w:r>
      <w:proofErr w:type="spellStart"/>
      <w:r>
        <w:rPr>
          <w:rFonts w:ascii="Times New Roman" w:hAnsi="Times New Roman" w:cs="Times New Roman"/>
          <w:sz w:val="24"/>
          <w:szCs w:val="24"/>
        </w:rPr>
        <w:t>Αρ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Πρ</w:t>
      </w:r>
      <w:proofErr w:type="spellEnd"/>
      <w:r>
        <w:rPr>
          <w:rFonts w:ascii="Times New Roman" w:hAnsi="Times New Roman" w:cs="Times New Roman"/>
          <w:sz w:val="24"/>
          <w:szCs w:val="24"/>
        </w:rPr>
        <w:t>. : 149</w:t>
      </w:r>
    </w:p>
    <w:p w14:paraId="7779669E" w14:textId="77777777" w:rsidR="00DB6A30" w:rsidRDefault="00DB6A30" w:rsidP="00DB6A3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Τ.Κ.  15124 Μαρούσι</w:t>
      </w:r>
    </w:p>
    <w:p w14:paraId="0762C39F" w14:textId="77777777" w:rsidR="00DB6A30" w:rsidRDefault="00DB6A30" w:rsidP="00DB6A3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Τηλ</w:t>
      </w:r>
      <w:proofErr w:type="spellEnd"/>
      <w:r>
        <w:rPr>
          <w:rFonts w:ascii="Times New Roman" w:hAnsi="Times New Roman" w:cs="Times New Roman"/>
          <w:b/>
          <w:bCs/>
          <w:sz w:val="24"/>
          <w:szCs w:val="24"/>
        </w:rPr>
        <w:t xml:space="preserve">. &amp; </w:t>
      </w:r>
      <w:r>
        <w:rPr>
          <w:rFonts w:ascii="Times New Roman" w:hAnsi="Times New Roman" w:cs="Times New Roman"/>
          <w:b/>
          <w:bCs/>
          <w:sz w:val="24"/>
          <w:szCs w:val="24"/>
          <w:lang w:val="en-US"/>
        </w:rPr>
        <w:t>Fax</w:t>
      </w:r>
      <w:r>
        <w:rPr>
          <w:rFonts w:ascii="Times New Roman" w:hAnsi="Times New Roman" w:cs="Times New Roman"/>
          <w:b/>
          <w:bCs/>
          <w:sz w:val="24"/>
          <w:szCs w:val="24"/>
        </w:rPr>
        <w:t>: 210 8020697</w:t>
      </w:r>
    </w:p>
    <w:p w14:paraId="72F766ED" w14:textId="77777777" w:rsidR="00DB6A30" w:rsidRDefault="00DB6A30" w:rsidP="00DB6A3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Πληροφορίες: </w:t>
      </w:r>
      <w:proofErr w:type="spellStart"/>
      <w:r>
        <w:rPr>
          <w:rFonts w:ascii="Times New Roman" w:hAnsi="Times New Roman" w:cs="Times New Roman"/>
          <w:b/>
          <w:bCs/>
          <w:sz w:val="24"/>
          <w:szCs w:val="24"/>
        </w:rPr>
        <w:t>Δημ</w:t>
      </w:r>
      <w:proofErr w:type="spellEnd"/>
      <w:r>
        <w:rPr>
          <w:rFonts w:ascii="Times New Roman" w:hAnsi="Times New Roman" w:cs="Times New Roman"/>
          <w:b/>
          <w:bCs/>
          <w:sz w:val="24"/>
          <w:szCs w:val="24"/>
        </w:rPr>
        <w:t xml:space="preserve">. Πολυχρονιάδης (6945394406)           </w:t>
      </w:r>
      <w:r>
        <w:rPr>
          <w:rFonts w:ascii="Times New Roman" w:hAnsi="Times New Roman" w:cs="Times New Roman"/>
          <w:b/>
          <w:sz w:val="24"/>
          <w:szCs w:val="24"/>
        </w:rPr>
        <w:t xml:space="preserve">                                                      </w:t>
      </w:r>
    </w:p>
    <w:p w14:paraId="18348CD5" w14:textId="77777777" w:rsidR="00DB6A30" w:rsidRDefault="00DB6A30" w:rsidP="00DB6A3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Email</w:t>
      </w:r>
      <w:r>
        <w:rPr>
          <w:rFonts w:ascii="Times New Roman" w:hAnsi="Times New Roman" w:cs="Times New Roman"/>
          <w:b/>
          <w:sz w:val="24"/>
          <w:szCs w:val="24"/>
        </w:rPr>
        <w:t xml:space="preserve">:syll2grafeio@gmail.com                                      </w:t>
      </w:r>
    </w:p>
    <w:p w14:paraId="330B8F3C" w14:textId="77777777" w:rsidR="00DB6A30" w:rsidRDefault="00DB6A30" w:rsidP="00DB6A3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ascii="Times New Roman" w:hAnsi="Times New Roman" w:cs="Times New Roman"/>
            <w:sz w:val="24"/>
            <w:szCs w:val="24"/>
          </w:rPr>
          <w:t>www.syllogosekpaideutikonpeamarousiou.gr</w:t>
        </w:r>
      </w:hyperlink>
      <w:r>
        <w:rPr>
          <w:rFonts w:ascii="Times New Roman" w:hAnsi="Times New Roman" w:cs="Times New Roman"/>
          <w:b/>
          <w:sz w:val="24"/>
          <w:szCs w:val="24"/>
        </w:rPr>
        <w:t xml:space="preserve"> </w:t>
      </w:r>
      <w:r>
        <w:rPr>
          <w:rFonts w:ascii="Times New Roman" w:hAnsi="Times New Roman" w:cs="Times New Roman"/>
          <w:sz w:val="24"/>
          <w:szCs w:val="24"/>
        </w:rPr>
        <w:t xml:space="preserve">                                                                                            </w:t>
      </w:r>
    </w:p>
    <w:p w14:paraId="5D82D20D" w14:textId="77777777" w:rsidR="00DB6A30" w:rsidRDefault="00DB6A30" w:rsidP="00DB6A30">
      <w:pPr>
        <w:rPr>
          <w:rFonts w:ascii="Times New Roman" w:hAnsi="Times New Roman"/>
          <w:b/>
          <w:sz w:val="24"/>
          <w:szCs w:val="24"/>
        </w:rPr>
      </w:pPr>
    </w:p>
    <w:p w14:paraId="7EC13414" w14:textId="77777777" w:rsidR="00DB6A30" w:rsidRDefault="00DB6A30" w:rsidP="00DB6A30">
      <w:pPr>
        <w:jc w:val="right"/>
        <w:rPr>
          <w:rFonts w:ascii="Times New Roman" w:hAnsi="Times New Roman"/>
          <w:b/>
          <w:sz w:val="24"/>
          <w:szCs w:val="24"/>
        </w:rPr>
      </w:pPr>
    </w:p>
    <w:p w14:paraId="54F7F107" w14:textId="77777777" w:rsidR="00DB6A30" w:rsidRDefault="00DB6A30" w:rsidP="00DB6A30">
      <w:pPr>
        <w:jc w:val="right"/>
        <w:rPr>
          <w:rFonts w:ascii="Times New Roman" w:hAnsi="Times New Roman"/>
          <w:b/>
          <w:sz w:val="24"/>
          <w:szCs w:val="24"/>
        </w:rPr>
      </w:pPr>
    </w:p>
    <w:p w14:paraId="46E68CDC" w14:textId="77777777" w:rsidR="00DB6A30" w:rsidRDefault="00DB6A30" w:rsidP="00DB6A30">
      <w:pPr>
        <w:jc w:val="right"/>
        <w:rPr>
          <w:rFonts w:ascii="Times New Roman" w:hAnsi="Times New Roman"/>
          <w:b/>
          <w:sz w:val="24"/>
          <w:szCs w:val="24"/>
        </w:rPr>
      </w:pPr>
      <w:r>
        <w:rPr>
          <w:rFonts w:ascii="Times New Roman" w:hAnsi="Times New Roman"/>
          <w:b/>
          <w:sz w:val="24"/>
          <w:szCs w:val="24"/>
        </w:rPr>
        <w:t>Προς: Ένωση Γονέων Κηφισιάς</w:t>
      </w:r>
    </w:p>
    <w:p w14:paraId="15B69C4E" w14:textId="77777777" w:rsidR="00DB6A30" w:rsidRDefault="00DB6A30" w:rsidP="00DB6A30">
      <w:pPr>
        <w:jc w:val="right"/>
        <w:rPr>
          <w:rFonts w:ascii="Times New Roman" w:hAnsi="Times New Roman"/>
          <w:b/>
          <w:sz w:val="24"/>
          <w:szCs w:val="24"/>
        </w:rPr>
      </w:pPr>
      <w:r>
        <w:rPr>
          <w:rFonts w:ascii="Times New Roman" w:hAnsi="Times New Roman"/>
          <w:b/>
          <w:sz w:val="24"/>
          <w:szCs w:val="24"/>
        </w:rPr>
        <w:t>Κοινοποίηση: 3</w:t>
      </w:r>
      <w:r w:rsidRPr="00DB6A30">
        <w:rPr>
          <w:rFonts w:ascii="Times New Roman" w:hAnsi="Times New Roman"/>
          <w:b/>
          <w:sz w:val="24"/>
          <w:szCs w:val="24"/>
          <w:vertAlign w:val="superscript"/>
        </w:rPr>
        <w:t>ο</w:t>
      </w:r>
      <w:r>
        <w:rPr>
          <w:rFonts w:ascii="Times New Roman" w:hAnsi="Times New Roman"/>
          <w:b/>
          <w:sz w:val="24"/>
          <w:szCs w:val="24"/>
        </w:rPr>
        <w:t xml:space="preserve"> Νηπιαγωγείο Κηφισιάς, 9</w:t>
      </w:r>
      <w:r w:rsidRPr="00DB6A30">
        <w:rPr>
          <w:rFonts w:ascii="Times New Roman" w:hAnsi="Times New Roman"/>
          <w:b/>
          <w:sz w:val="24"/>
          <w:szCs w:val="24"/>
          <w:vertAlign w:val="superscript"/>
        </w:rPr>
        <w:t>ο</w:t>
      </w:r>
      <w:r>
        <w:rPr>
          <w:rFonts w:ascii="Times New Roman" w:hAnsi="Times New Roman"/>
          <w:b/>
          <w:sz w:val="24"/>
          <w:szCs w:val="24"/>
        </w:rPr>
        <w:t xml:space="preserve"> Νηπιαγωγείο Κηφισιάς, Σύλλογο Γονέων &amp; Κηδεμόνων 3</w:t>
      </w:r>
      <w:r w:rsidRPr="00DB6A30">
        <w:rPr>
          <w:rFonts w:ascii="Times New Roman" w:hAnsi="Times New Roman"/>
          <w:b/>
          <w:sz w:val="24"/>
          <w:szCs w:val="24"/>
          <w:vertAlign w:val="superscript"/>
        </w:rPr>
        <w:t>ου</w:t>
      </w:r>
      <w:r>
        <w:rPr>
          <w:rFonts w:ascii="Times New Roman" w:hAnsi="Times New Roman"/>
          <w:b/>
          <w:sz w:val="24"/>
          <w:szCs w:val="24"/>
        </w:rPr>
        <w:t xml:space="preserve"> </w:t>
      </w:r>
      <w:proofErr w:type="spellStart"/>
      <w:r>
        <w:rPr>
          <w:rFonts w:ascii="Times New Roman" w:hAnsi="Times New Roman"/>
          <w:b/>
          <w:sz w:val="24"/>
          <w:szCs w:val="24"/>
        </w:rPr>
        <w:t>Νηπ</w:t>
      </w:r>
      <w:proofErr w:type="spellEnd"/>
      <w:r>
        <w:rPr>
          <w:rFonts w:ascii="Times New Roman" w:hAnsi="Times New Roman"/>
          <w:b/>
          <w:sz w:val="24"/>
          <w:szCs w:val="24"/>
        </w:rPr>
        <w:t>. Κηφισιάς, Σύλλογο Γονέων &amp; Κηδεμόνων 9</w:t>
      </w:r>
      <w:r w:rsidRPr="00DB6A30">
        <w:rPr>
          <w:rFonts w:ascii="Times New Roman" w:hAnsi="Times New Roman"/>
          <w:b/>
          <w:sz w:val="24"/>
          <w:szCs w:val="24"/>
          <w:vertAlign w:val="superscript"/>
        </w:rPr>
        <w:t>ου</w:t>
      </w:r>
      <w:r>
        <w:rPr>
          <w:rFonts w:ascii="Times New Roman" w:hAnsi="Times New Roman"/>
          <w:b/>
          <w:sz w:val="24"/>
          <w:szCs w:val="24"/>
        </w:rPr>
        <w:t xml:space="preserve"> </w:t>
      </w:r>
      <w:proofErr w:type="spellStart"/>
      <w:r>
        <w:rPr>
          <w:rFonts w:ascii="Times New Roman" w:hAnsi="Times New Roman"/>
          <w:b/>
          <w:sz w:val="24"/>
          <w:szCs w:val="24"/>
        </w:rPr>
        <w:t>Νηπ</w:t>
      </w:r>
      <w:proofErr w:type="spellEnd"/>
      <w:r>
        <w:rPr>
          <w:rFonts w:ascii="Times New Roman" w:hAnsi="Times New Roman"/>
          <w:b/>
          <w:sz w:val="24"/>
          <w:szCs w:val="24"/>
        </w:rPr>
        <w:t xml:space="preserve">. Κηφισιάς, Δ. Ε. Π. Κηφισιάς, ΤΑ ΜΕΛΗ ΤΟΥ ΣΥΛΛΟΓΟΥ ΜΑΣ </w:t>
      </w:r>
    </w:p>
    <w:p w14:paraId="199721A6" w14:textId="77777777" w:rsidR="00DB6A30" w:rsidRDefault="00DB6A30" w:rsidP="00DB6A30">
      <w:pPr>
        <w:jc w:val="right"/>
        <w:rPr>
          <w:rFonts w:ascii="Times New Roman" w:hAnsi="Times New Roman"/>
          <w:b/>
          <w:sz w:val="24"/>
          <w:szCs w:val="24"/>
        </w:rPr>
      </w:pPr>
    </w:p>
    <w:p w14:paraId="55F29174" w14:textId="77777777" w:rsidR="00D53D78" w:rsidRDefault="00DB6A30" w:rsidP="00DB6A30">
      <w:pPr>
        <w:jc w:val="both"/>
        <w:rPr>
          <w:rFonts w:ascii="Times New Roman" w:hAnsi="Times New Roman"/>
          <w:sz w:val="24"/>
          <w:szCs w:val="24"/>
        </w:rPr>
      </w:pPr>
      <w:r>
        <w:rPr>
          <w:rFonts w:ascii="Times New Roman" w:hAnsi="Times New Roman"/>
          <w:sz w:val="24"/>
          <w:szCs w:val="24"/>
        </w:rPr>
        <w:t xml:space="preserve">Με βάση το έγγραφο </w:t>
      </w:r>
      <w:r w:rsidR="00101EBE">
        <w:rPr>
          <w:rFonts w:ascii="Times New Roman" w:hAnsi="Times New Roman"/>
          <w:sz w:val="24"/>
          <w:szCs w:val="24"/>
        </w:rPr>
        <w:t xml:space="preserve">υπ. </w:t>
      </w:r>
      <w:proofErr w:type="spellStart"/>
      <w:r w:rsidR="00101EBE">
        <w:rPr>
          <w:rFonts w:ascii="Times New Roman" w:hAnsi="Times New Roman"/>
          <w:sz w:val="24"/>
          <w:szCs w:val="24"/>
        </w:rPr>
        <w:t>αρ</w:t>
      </w:r>
      <w:proofErr w:type="spellEnd"/>
      <w:r w:rsidR="00101EBE">
        <w:rPr>
          <w:rFonts w:ascii="Times New Roman" w:hAnsi="Times New Roman"/>
          <w:sz w:val="24"/>
          <w:szCs w:val="24"/>
        </w:rPr>
        <w:t xml:space="preserve">. </w:t>
      </w:r>
      <w:proofErr w:type="spellStart"/>
      <w:r w:rsidR="00101EBE">
        <w:rPr>
          <w:rFonts w:ascii="Times New Roman" w:hAnsi="Times New Roman"/>
          <w:sz w:val="24"/>
          <w:szCs w:val="24"/>
        </w:rPr>
        <w:t>πρ</w:t>
      </w:r>
      <w:proofErr w:type="spellEnd"/>
      <w:r w:rsidR="00101EBE">
        <w:rPr>
          <w:rFonts w:ascii="Times New Roman" w:hAnsi="Times New Roman"/>
          <w:sz w:val="24"/>
          <w:szCs w:val="24"/>
        </w:rPr>
        <w:t>. 138/27 – 5 – 2022 της Ένωσης Γονέων του Δήμου Κηφισιάς ζητούνται εξηγήσεις από την Διευθύντρια του 3</w:t>
      </w:r>
      <w:r w:rsidR="00101EBE" w:rsidRPr="00101EBE">
        <w:rPr>
          <w:rFonts w:ascii="Times New Roman" w:hAnsi="Times New Roman"/>
          <w:sz w:val="24"/>
          <w:szCs w:val="24"/>
          <w:vertAlign w:val="superscript"/>
        </w:rPr>
        <w:t>ου</w:t>
      </w:r>
      <w:r w:rsidR="00101EBE">
        <w:rPr>
          <w:rFonts w:ascii="Times New Roman" w:hAnsi="Times New Roman"/>
          <w:sz w:val="24"/>
          <w:szCs w:val="24"/>
        </w:rPr>
        <w:t xml:space="preserve"> Νηπιαγωγείου Κηφισιάς </w:t>
      </w:r>
      <w:r w:rsidR="00D53D78">
        <w:rPr>
          <w:rFonts w:ascii="Times New Roman" w:hAnsi="Times New Roman"/>
          <w:sz w:val="24"/>
          <w:szCs w:val="24"/>
        </w:rPr>
        <w:t xml:space="preserve">για την πρόσκληση που απεύθυνε στους γονείς του Νηπιαγωγείου της να παραβρεθούν στην Γ. Σ. του νέου Συλλόγου Γονέων &amp; Κηδεμόνων του </w:t>
      </w:r>
      <w:r>
        <w:rPr>
          <w:rFonts w:ascii="Times New Roman" w:hAnsi="Times New Roman"/>
          <w:b/>
          <w:sz w:val="24"/>
          <w:szCs w:val="24"/>
        </w:rPr>
        <w:t xml:space="preserve"> </w:t>
      </w:r>
      <w:r w:rsidR="00D53D78" w:rsidRPr="00D53D78">
        <w:rPr>
          <w:rFonts w:ascii="Times New Roman" w:hAnsi="Times New Roman"/>
          <w:sz w:val="24"/>
          <w:szCs w:val="24"/>
        </w:rPr>
        <w:t>3</w:t>
      </w:r>
      <w:r w:rsidR="00D53D78" w:rsidRPr="00D53D78">
        <w:rPr>
          <w:rFonts w:ascii="Times New Roman" w:hAnsi="Times New Roman"/>
          <w:sz w:val="24"/>
          <w:szCs w:val="24"/>
          <w:vertAlign w:val="superscript"/>
        </w:rPr>
        <w:t>ου</w:t>
      </w:r>
      <w:r w:rsidR="00D53D78" w:rsidRPr="00D53D78">
        <w:rPr>
          <w:rFonts w:ascii="Times New Roman" w:hAnsi="Times New Roman"/>
          <w:sz w:val="24"/>
          <w:szCs w:val="24"/>
        </w:rPr>
        <w:t xml:space="preserve"> Νηπιαγωγείου Κηφισιάς </w:t>
      </w:r>
      <w:r w:rsidR="00D53D78">
        <w:rPr>
          <w:rFonts w:ascii="Times New Roman" w:hAnsi="Times New Roman"/>
          <w:sz w:val="24"/>
          <w:szCs w:val="24"/>
        </w:rPr>
        <w:t>μιας και ως πρόσφατα λειτουργούσε ενιαίος σύλλογος γονέων και κηδεμόνων των 3</w:t>
      </w:r>
      <w:r w:rsidR="00D53D78" w:rsidRPr="00D53D78">
        <w:rPr>
          <w:rFonts w:ascii="Times New Roman" w:hAnsi="Times New Roman"/>
          <w:sz w:val="24"/>
          <w:szCs w:val="24"/>
          <w:vertAlign w:val="superscript"/>
        </w:rPr>
        <w:t>ου</w:t>
      </w:r>
      <w:r w:rsidR="00D53D78">
        <w:rPr>
          <w:rFonts w:ascii="Times New Roman" w:hAnsi="Times New Roman"/>
          <w:sz w:val="24"/>
          <w:szCs w:val="24"/>
        </w:rPr>
        <w:t xml:space="preserve"> &amp; 9</w:t>
      </w:r>
      <w:r w:rsidR="00D53D78" w:rsidRPr="00D53D78">
        <w:rPr>
          <w:rFonts w:ascii="Times New Roman" w:hAnsi="Times New Roman"/>
          <w:sz w:val="24"/>
          <w:szCs w:val="24"/>
          <w:vertAlign w:val="superscript"/>
        </w:rPr>
        <w:t>ου</w:t>
      </w:r>
      <w:r w:rsidR="00D53D78">
        <w:rPr>
          <w:rFonts w:ascii="Times New Roman" w:hAnsi="Times New Roman"/>
          <w:sz w:val="24"/>
          <w:szCs w:val="24"/>
        </w:rPr>
        <w:t xml:space="preserve"> Νηπιαγωγείων Κηφισιάς. </w:t>
      </w:r>
    </w:p>
    <w:p w14:paraId="55C2F92A" w14:textId="77777777" w:rsidR="00D53D78" w:rsidRDefault="00D53D78" w:rsidP="00DB6A30">
      <w:pPr>
        <w:jc w:val="both"/>
        <w:rPr>
          <w:rFonts w:ascii="Times New Roman" w:hAnsi="Times New Roman"/>
          <w:sz w:val="24"/>
          <w:szCs w:val="24"/>
        </w:rPr>
      </w:pPr>
      <w:r>
        <w:rPr>
          <w:rFonts w:ascii="Times New Roman" w:hAnsi="Times New Roman"/>
          <w:sz w:val="24"/>
          <w:szCs w:val="24"/>
        </w:rPr>
        <w:t>Η συνάδελφός μας κα Δέσποινα Αποστολίδου και το διδακτικό προσωπικό του 3</w:t>
      </w:r>
      <w:r w:rsidRPr="00D53D78">
        <w:rPr>
          <w:rFonts w:ascii="Times New Roman" w:hAnsi="Times New Roman"/>
          <w:sz w:val="24"/>
          <w:szCs w:val="24"/>
          <w:vertAlign w:val="superscript"/>
        </w:rPr>
        <w:t>ου</w:t>
      </w:r>
      <w:r>
        <w:rPr>
          <w:rFonts w:ascii="Times New Roman" w:hAnsi="Times New Roman"/>
          <w:sz w:val="24"/>
          <w:szCs w:val="24"/>
        </w:rPr>
        <w:t xml:space="preserve"> Νηπιαγωγείου Κηφισιάς, όπως εγγράφως εξήγησαν στους γονείς του 3</w:t>
      </w:r>
      <w:r w:rsidRPr="00D53D78">
        <w:rPr>
          <w:rFonts w:ascii="Times New Roman" w:hAnsi="Times New Roman"/>
          <w:sz w:val="24"/>
          <w:szCs w:val="24"/>
          <w:vertAlign w:val="superscript"/>
        </w:rPr>
        <w:t>ου</w:t>
      </w:r>
      <w:r>
        <w:rPr>
          <w:rFonts w:ascii="Times New Roman" w:hAnsi="Times New Roman"/>
          <w:sz w:val="24"/>
          <w:szCs w:val="24"/>
        </w:rPr>
        <w:t xml:space="preserve"> Νηπιαγωγείου Κηφισιάς, ύστερα από την επιστολή της Ένωσης Γονέων Κηφισιάς, ουδέποτε είχαν την πρόθεση να υποκαταστήσουν την προσωρινή διοίκηση του νέου Συλλόγου Γονέων &amp; Κηδεμόνων του 3</w:t>
      </w:r>
      <w:r w:rsidRPr="00D53D78">
        <w:rPr>
          <w:rFonts w:ascii="Times New Roman" w:hAnsi="Times New Roman"/>
          <w:sz w:val="24"/>
          <w:szCs w:val="24"/>
          <w:vertAlign w:val="superscript"/>
        </w:rPr>
        <w:t>ου</w:t>
      </w:r>
      <w:r>
        <w:rPr>
          <w:rFonts w:ascii="Times New Roman" w:hAnsi="Times New Roman"/>
          <w:sz w:val="24"/>
          <w:szCs w:val="24"/>
        </w:rPr>
        <w:t xml:space="preserve"> Νηπιαγωγείου Κηφισιάς ιδιαιτέρως από τη στιγμή που στάθηκαν αρωγοί στην προσπάθεια της δημιουργίας συλλόγων γονέων και κηδεμόνων των δύο Νηπιαγωγείων 3</w:t>
      </w:r>
      <w:r w:rsidRPr="00D53D78">
        <w:rPr>
          <w:rFonts w:ascii="Times New Roman" w:hAnsi="Times New Roman"/>
          <w:sz w:val="24"/>
          <w:szCs w:val="24"/>
          <w:vertAlign w:val="superscript"/>
        </w:rPr>
        <w:t>ου</w:t>
      </w:r>
      <w:r>
        <w:rPr>
          <w:rFonts w:ascii="Times New Roman" w:hAnsi="Times New Roman"/>
          <w:sz w:val="24"/>
          <w:szCs w:val="24"/>
        </w:rPr>
        <w:t xml:space="preserve"> &amp; 9</w:t>
      </w:r>
      <w:r w:rsidRPr="00D53D78">
        <w:rPr>
          <w:rFonts w:ascii="Times New Roman" w:hAnsi="Times New Roman"/>
          <w:sz w:val="24"/>
          <w:szCs w:val="24"/>
          <w:vertAlign w:val="superscript"/>
        </w:rPr>
        <w:t>ου</w:t>
      </w:r>
      <w:r>
        <w:rPr>
          <w:rFonts w:ascii="Times New Roman" w:hAnsi="Times New Roman"/>
          <w:sz w:val="24"/>
          <w:szCs w:val="24"/>
        </w:rPr>
        <w:t xml:space="preserve"> με βάση την κείμενη νομοθεσία και με γνώμονα την εύρυθμη λειτουργία των συλλογικών φορέων των γονέων και την προάσπιση των μορφωτικών δικαιωμάτων των νηπίων των συγκεκριμένων Νηπιαγωγείων. </w:t>
      </w:r>
    </w:p>
    <w:p w14:paraId="33DD9AEC" w14:textId="77777777" w:rsidR="00A978D2" w:rsidRDefault="00D53D78" w:rsidP="00DB6A30">
      <w:pPr>
        <w:jc w:val="both"/>
        <w:rPr>
          <w:rFonts w:ascii="Times New Roman" w:hAnsi="Times New Roman"/>
          <w:sz w:val="24"/>
          <w:szCs w:val="24"/>
        </w:rPr>
      </w:pPr>
      <w:r>
        <w:rPr>
          <w:rFonts w:ascii="Times New Roman" w:hAnsi="Times New Roman"/>
          <w:sz w:val="24"/>
          <w:szCs w:val="24"/>
        </w:rPr>
        <w:t>Οι όποιες προσπάθειες της Προϊσταμένης του 3</w:t>
      </w:r>
      <w:r w:rsidRPr="00D53D78">
        <w:rPr>
          <w:rFonts w:ascii="Times New Roman" w:hAnsi="Times New Roman"/>
          <w:sz w:val="24"/>
          <w:szCs w:val="24"/>
          <w:vertAlign w:val="superscript"/>
        </w:rPr>
        <w:t>ου</w:t>
      </w:r>
      <w:r>
        <w:rPr>
          <w:rFonts w:ascii="Times New Roman" w:hAnsi="Times New Roman"/>
          <w:sz w:val="24"/>
          <w:szCs w:val="24"/>
        </w:rPr>
        <w:t xml:space="preserve"> Νηπιαγωγείου Κηφισιάς για την μαζική και απρόσκοπτη συμμετοχή των γονέων του 3</w:t>
      </w:r>
      <w:r w:rsidRPr="00D53D78">
        <w:rPr>
          <w:rFonts w:ascii="Times New Roman" w:hAnsi="Times New Roman"/>
          <w:sz w:val="24"/>
          <w:szCs w:val="24"/>
          <w:vertAlign w:val="superscript"/>
        </w:rPr>
        <w:t>ου</w:t>
      </w:r>
      <w:r>
        <w:rPr>
          <w:rFonts w:ascii="Times New Roman" w:hAnsi="Times New Roman"/>
          <w:sz w:val="24"/>
          <w:szCs w:val="24"/>
        </w:rPr>
        <w:t xml:space="preserve"> Νηπιαγωγείου Κηφισιάς στις διαδικασίες του συλλογικού τους οργάνου, ιδιαίτερα τη στιγμή αυτή που ξεκινά μια νέα προσπάθεια και ιδρύθηκε ένα νέο σωματείο, αντί να ελέγχονται για το πόσο σύννομες είναι θα έπρεπε κατά τη γνώμη μας να επαινούνται </w:t>
      </w:r>
      <w:r w:rsidR="00A978D2">
        <w:rPr>
          <w:rFonts w:ascii="Times New Roman" w:hAnsi="Times New Roman"/>
          <w:sz w:val="24"/>
          <w:szCs w:val="24"/>
        </w:rPr>
        <w:t xml:space="preserve">εφόσον συμβάλλουν στη μαζικότητα της συμμετοχής των γονέων στο συλλογικό όργανο. </w:t>
      </w:r>
    </w:p>
    <w:p w14:paraId="578D2155" w14:textId="77777777" w:rsidR="0038067D" w:rsidRDefault="00A978D2" w:rsidP="00DB6A30">
      <w:pPr>
        <w:jc w:val="both"/>
        <w:rPr>
          <w:rFonts w:ascii="Times New Roman" w:hAnsi="Times New Roman"/>
          <w:sz w:val="24"/>
          <w:szCs w:val="24"/>
        </w:rPr>
      </w:pPr>
      <w:r>
        <w:rPr>
          <w:rFonts w:ascii="Times New Roman" w:hAnsi="Times New Roman"/>
          <w:sz w:val="24"/>
          <w:szCs w:val="24"/>
        </w:rPr>
        <w:t xml:space="preserve">Σίγουρα οι ρόλοι μεταξύ των εκπροσώπων των συλλόγων γονέων και των εκπαιδευτικών των σχολικών μονάδων </w:t>
      </w:r>
      <w:r w:rsidR="00D53D78">
        <w:rPr>
          <w:rFonts w:ascii="Times New Roman" w:hAnsi="Times New Roman"/>
          <w:sz w:val="24"/>
          <w:szCs w:val="24"/>
        </w:rPr>
        <w:t xml:space="preserve"> </w:t>
      </w:r>
      <w:r>
        <w:rPr>
          <w:rFonts w:ascii="Times New Roman" w:hAnsi="Times New Roman"/>
          <w:sz w:val="24"/>
          <w:szCs w:val="24"/>
        </w:rPr>
        <w:t xml:space="preserve">οφείλουν και πρέπει να είναι διακριτοί και αυτό είναι απολύτως σεβαστό, όμως η αγαστή συνεργασία μεταξύ των συλλόγων γονέων &amp; κηδεμόνων και των εκπαιδευτικών και η εμπιστοσύνη που οφείλουμε να επιδείχνουμε μεταξύ μας αποτελούν το θεμέλιο λίθο για την επιτυχία των διεκδικήσεων του </w:t>
      </w:r>
      <w:proofErr w:type="spellStart"/>
      <w:r>
        <w:rPr>
          <w:rFonts w:ascii="Times New Roman" w:hAnsi="Times New Roman"/>
          <w:sz w:val="24"/>
          <w:szCs w:val="24"/>
        </w:rPr>
        <w:t>γονεϊκού</w:t>
      </w:r>
      <w:proofErr w:type="spellEnd"/>
      <w:r>
        <w:rPr>
          <w:rFonts w:ascii="Times New Roman" w:hAnsi="Times New Roman"/>
          <w:sz w:val="24"/>
          <w:szCs w:val="24"/>
        </w:rPr>
        <w:t xml:space="preserve"> – εκπαιδευτικού κινήματος στη βάση της υπεράσπισης και διεύρυνσης του Δημόσιου </w:t>
      </w:r>
      <w:r>
        <w:rPr>
          <w:rFonts w:ascii="Times New Roman" w:hAnsi="Times New Roman"/>
          <w:sz w:val="24"/>
          <w:szCs w:val="24"/>
        </w:rPr>
        <w:lastRenderedPageBreak/>
        <w:t>&amp; Δωρεάν χαρακτήρα της εκπαίδευσης στόχο για τον οποίο γνωρίζουμε καλά ότι παλεύει σταθερά τόσο η Ένωση Γονέων Κηφισιάς όσο και η Προϊσταμένη και το διδακτικό προσωπικό του 3</w:t>
      </w:r>
      <w:r w:rsidRPr="00A978D2">
        <w:rPr>
          <w:rFonts w:ascii="Times New Roman" w:hAnsi="Times New Roman"/>
          <w:sz w:val="24"/>
          <w:szCs w:val="24"/>
          <w:vertAlign w:val="superscript"/>
        </w:rPr>
        <w:t>ου</w:t>
      </w:r>
      <w:r>
        <w:rPr>
          <w:rFonts w:ascii="Times New Roman" w:hAnsi="Times New Roman"/>
          <w:sz w:val="24"/>
          <w:szCs w:val="24"/>
        </w:rPr>
        <w:t xml:space="preserve"> Νηπιαγωγείου Κηφισιάς. </w:t>
      </w:r>
    </w:p>
    <w:p w14:paraId="5C448C4C" w14:textId="77777777" w:rsidR="00A978D2" w:rsidRDefault="00A978D2" w:rsidP="00DB6A30">
      <w:pPr>
        <w:jc w:val="both"/>
        <w:rPr>
          <w:rFonts w:ascii="Times New Roman" w:hAnsi="Times New Roman"/>
          <w:sz w:val="24"/>
          <w:szCs w:val="24"/>
        </w:rPr>
      </w:pPr>
      <w:r>
        <w:rPr>
          <w:rFonts w:ascii="Times New Roman" w:hAnsi="Times New Roman"/>
          <w:sz w:val="24"/>
          <w:szCs w:val="24"/>
        </w:rPr>
        <w:t xml:space="preserve">Ας σταθούμε λοιπόν σε αυτά που μας ενώνουν γονείς και εκπαιδευτικούς για το καλό του Δημόσιου Σχολείου και των παιδιών μας. </w:t>
      </w:r>
    </w:p>
    <w:p w14:paraId="4CC73852" w14:textId="77777777" w:rsidR="00511424" w:rsidRDefault="00511424" w:rsidP="00DB6A30">
      <w:pPr>
        <w:jc w:val="both"/>
        <w:rPr>
          <w:rFonts w:ascii="Times New Roman" w:hAnsi="Times New Roman"/>
          <w:sz w:val="24"/>
          <w:szCs w:val="24"/>
        </w:rPr>
      </w:pPr>
    </w:p>
    <w:p w14:paraId="11C86D2C" w14:textId="77777777" w:rsidR="00511424" w:rsidRPr="00D53D78" w:rsidRDefault="00511424" w:rsidP="00511424">
      <w:pPr>
        <w:jc w:val="center"/>
      </w:pPr>
      <w:r>
        <w:rPr>
          <w:noProof/>
          <w:lang w:eastAsia="el-GR"/>
        </w:rPr>
        <w:drawing>
          <wp:inline distT="0" distB="0" distL="0" distR="0" wp14:anchorId="5110DA1F" wp14:editId="0E8CA664">
            <wp:extent cx="5263515" cy="1744345"/>
            <wp:effectExtent l="0" t="0" r="0"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3515" cy="1744345"/>
                    </a:xfrm>
                    <a:prstGeom prst="rect">
                      <a:avLst/>
                    </a:prstGeom>
                    <a:noFill/>
                    <a:ln>
                      <a:noFill/>
                    </a:ln>
                  </pic:spPr>
                </pic:pic>
              </a:graphicData>
            </a:graphic>
          </wp:inline>
        </w:drawing>
      </w:r>
    </w:p>
    <w:sectPr w:rsidR="00511424" w:rsidRPr="00D53D7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7C3"/>
    <w:rsid w:val="00101EBE"/>
    <w:rsid w:val="001311F4"/>
    <w:rsid w:val="0038067D"/>
    <w:rsid w:val="00511424"/>
    <w:rsid w:val="00A177C3"/>
    <w:rsid w:val="00A978D2"/>
    <w:rsid w:val="00D53D78"/>
    <w:rsid w:val="00DB6A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CA5ED"/>
  <w15:chartTrackingRefBased/>
  <w15:docId w15:val="{CB557747-32A5-41B1-9A5B-34A7E59C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6A30"/>
    <w:pPr>
      <w:spacing w:line="256" w:lineRule="auto"/>
    </w:pPr>
  </w:style>
  <w:style w:type="paragraph" w:styleId="1">
    <w:name w:val="heading 1"/>
    <w:basedOn w:val="a"/>
    <w:next w:val="a"/>
    <w:link w:val="1Char"/>
    <w:uiPriority w:val="9"/>
    <w:qFormat/>
    <w:rsid w:val="00DB6A30"/>
    <w:pPr>
      <w:keepNext/>
      <w:suppressAutoHyphens/>
      <w:spacing w:before="240" w:after="60" w:line="240" w:lineRule="auto"/>
      <w:outlineLvl w:val="0"/>
    </w:pPr>
    <w:rPr>
      <w:rFonts w:ascii="Calibri Light" w:eastAsia="Times New Roman" w:hAnsi="Calibri Light" w:cs="Mangal"/>
      <w:b/>
      <w:bCs/>
      <w:kern w:val="32"/>
      <w:sz w:val="32"/>
      <w:szCs w:val="29"/>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B6A30"/>
    <w:rPr>
      <w:rFonts w:ascii="Calibri Light" w:eastAsia="Times New Roman" w:hAnsi="Calibri Light" w:cs="Mangal"/>
      <w:b/>
      <w:bCs/>
      <w:kern w:val="32"/>
      <w:sz w:val="32"/>
      <w:szCs w:val="29"/>
      <w:lang w:eastAsia="zh-CN" w:bidi="hi-IN"/>
    </w:rPr>
  </w:style>
  <w:style w:type="character" w:styleId="-">
    <w:name w:val="Hyperlink"/>
    <w:semiHidden/>
    <w:unhideWhenUsed/>
    <w:rsid w:val="00DB6A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3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2022-05-28T16:32:00Z</dcterms:created>
  <dcterms:modified xsi:type="dcterms:W3CDTF">2022-05-28T16:32:00Z</dcterms:modified>
</cp:coreProperties>
</file>