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DE1" w:rsidRPr="00C64DE1" w:rsidRDefault="00C64DE1" w:rsidP="00C64DE1">
      <w:pPr>
        <w:shd w:val="clear" w:color="auto" w:fill="FFFFFF"/>
        <w:spacing w:after="0" w:line="240" w:lineRule="auto"/>
        <w:jc w:val="both"/>
        <w:textAlignment w:val="top"/>
        <w:rPr>
          <w:rFonts w:ascii="Times New Roman" w:eastAsia="Times New Roman" w:hAnsi="Times New Roman"/>
          <w:b/>
          <w:sz w:val="24"/>
          <w:szCs w:val="24"/>
          <w:u w:val="single"/>
        </w:rPr>
      </w:pPr>
    </w:p>
    <w:p w:rsidR="00C64DE1" w:rsidRDefault="00C64DE1" w:rsidP="00C64DE1">
      <w:pPr>
        <w:pStyle w:val="1"/>
        <w:spacing w:before="0" w:after="0"/>
        <w:jc w:val="both"/>
        <w:rPr>
          <w:rFonts w:ascii="Times New Roman" w:hAnsi="Times New Roman" w:cs="Times New Roman"/>
          <w:kern w:val="0"/>
          <w:sz w:val="24"/>
          <w:szCs w:val="24"/>
          <w:lang w:eastAsia="el-GR" w:bidi="ar-SA"/>
        </w:rPr>
      </w:pPr>
      <w:r>
        <w:rPr>
          <w:rFonts w:ascii="Times New Roman" w:hAnsi="Times New Roman" w:cs="Times New Roman"/>
          <w:sz w:val="24"/>
          <w:szCs w:val="24"/>
        </w:rPr>
        <w:t xml:space="preserve">ΣΥΛΛΟΓΟΣ ΕΚΠΑΙΔΕΥΤΙΚΩΝ Π. Ε. </w:t>
      </w:r>
    </w:p>
    <w:p w:rsidR="00C64DE1" w:rsidRDefault="00C64DE1" w:rsidP="00C64DE1">
      <w:pPr>
        <w:spacing w:after="0" w:line="240" w:lineRule="auto"/>
        <w:jc w:val="both"/>
        <w:rPr>
          <w:rFonts w:ascii="Times New Roman" w:hAnsi="Times New Roman"/>
          <w:b/>
          <w:bCs/>
          <w:kern w:val="2"/>
          <w:sz w:val="24"/>
          <w:szCs w:val="24"/>
          <w:lang w:bidi="hi-IN"/>
        </w:rPr>
      </w:pPr>
      <w:r>
        <w:rPr>
          <w:rFonts w:ascii="Times New Roman" w:hAnsi="Times New Roman"/>
          <w:sz w:val="24"/>
          <w:szCs w:val="24"/>
        </w:rPr>
        <w:t xml:space="preserve">         </w:t>
      </w:r>
      <w:r>
        <w:rPr>
          <w:rFonts w:ascii="Times New Roman" w:hAnsi="Times New Roman"/>
          <w:b/>
          <w:bCs/>
          <w:sz w:val="24"/>
          <w:szCs w:val="24"/>
        </w:rPr>
        <w:t>ΑΜΑΡΟΥΣΙΟΥ</w:t>
      </w:r>
      <w:r>
        <w:rPr>
          <w:rFonts w:ascii="Times New Roman" w:hAnsi="Times New Roman"/>
          <w:sz w:val="24"/>
          <w:szCs w:val="24"/>
        </w:rPr>
        <w:t xml:space="preserve">                                                    </w:t>
      </w:r>
      <w:r>
        <w:rPr>
          <w:rFonts w:ascii="Times New Roman" w:hAnsi="Times New Roman"/>
          <w:b/>
          <w:bCs/>
          <w:sz w:val="24"/>
          <w:szCs w:val="24"/>
        </w:rPr>
        <w:t>Μαρούσι 13 – 7 – 2022</w:t>
      </w:r>
    </w:p>
    <w:p w:rsidR="00C64DE1" w:rsidRDefault="00C64DE1" w:rsidP="00C64DE1">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Αρ. </w:t>
      </w:r>
      <w:proofErr w:type="spellStart"/>
      <w:r>
        <w:rPr>
          <w:rFonts w:ascii="Times New Roman" w:hAnsi="Times New Roman" w:cs="Times New Roman"/>
          <w:sz w:val="24"/>
          <w:szCs w:val="24"/>
        </w:rPr>
        <w:t>Πρ</w:t>
      </w:r>
      <w:proofErr w:type="spellEnd"/>
      <w:r>
        <w:rPr>
          <w:rFonts w:ascii="Times New Roman" w:hAnsi="Times New Roman" w:cs="Times New Roman"/>
          <w:sz w:val="24"/>
          <w:szCs w:val="24"/>
        </w:rPr>
        <w:t>. : 187</w:t>
      </w:r>
    </w:p>
    <w:p w:rsidR="00C64DE1" w:rsidRDefault="00C64DE1" w:rsidP="00C64DE1">
      <w:pPr>
        <w:spacing w:after="0" w:line="240" w:lineRule="auto"/>
        <w:jc w:val="both"/>
        <w:rPr>
          <w:rFonts w:ascii="Times New Roman" w:hAnsi="Times New Roman"/>
          <w:b/>
          <w:bCs/>
          <w:sz w:val="24"/>
          <w:szCs w:val="24"/>
        </w:rPr>
      </w:pPr>
      <w:r>
        <w:rPr>
          <w:rFonts w:ascii="Times New Roman" w:hAnsi="Times New Roman"/>
          <w:b/>
          <w:bCs/>
          <w:sz w:val="24"/>
          <w:szCs w:val="24"/>
        </w:rPr>
        <w:t xml:space="preserve"> Τ.Κ.  15124 Μαρούσι</w:t>
      </w:r>
    </w:p>
    <w:p w:rsidR="00C64DE1" w:rsidRDefault="00C64DE1" w:rsidP="00C64DE1">
      <w:pPr>
        <w:spacing w:after="0" w:line="240" w:lineRule="auto"/>
        <w:jc w:val="both"/>
        <w:rPr>
          <w:rFonts w:ascii="Times New Roman" w:hAnsi="Times New Roman" w:cstheme="minorBidi"/>
          <w:b/>
          <w:bCs/>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Τηλ</w:t>
      </w:r>
      <w:proofErr w:type="spellEnd"/>
      <w:r>
        <w:rPr>
          <w:rFonts w:ascii="Times New Roman" w:hAnsi="Times New Roman"/>
          <w:b/>
          <w:bCs/>
          <w:sz w:val="24"/>
          <w:szCs w:val="24"/>
        </w:rPr>
        <w:t xml:space="preserve">. &amp; </w:t>
      </w:r>
      <w:r>
        <w:rPr>
          <w:rFonts w:ascii="Times New Roman" w:hAnsi="Times New Roman"/>
          <w:b/>
          <w:bCs/>
          <w:sz w:val="24"/>
          <w:szCs w:val="24"/>
          <w:lang w:val="en-US"/>
        </w:rPr>
        <w:t>Fax</w:t>
      </w:r>
      <w:r>
        <w:rPr>
          <w:rFonts w:ascii="Times New Roman" w:hAnsi="Times New Roman"/>
          <w:b/>
          <w:bCs/>
          <w:sz w:val="24"/>
          <w:szCs w:val="24"/>
        </w:rPr>
        <w:t>: 210 8020697</w:t>
      </w:r>
    </w:p>
    <w:p w:rsidR="00C64DE1" w:rsidRDefault="00C64DE1" w:rsidP="00C64DE1">
      <w:pPr>
        <w:spacing w:after="0" w:line="240" w:lineRule="auto"/>
        <w:jc w:val="both"/>
        <w:rPr>
          <w:rFonts w:ascii="Times New Roman" w:hAnsi="Times New Roman"/>
          <w:b/>
          <w:bCs/>
          <w:sz w:val="24"/>
          <w:szCs w:val="24"/>
        </w:rPr>
      </w:pPr>
      <w:r>
        <w:rPr>
          <w:rFonts w:ascii="Times New Roman" w:hAnsi="Times New Roman"/>
          <w:b/>
          <w:bCs/>
          <w:sz w:val="24"/>
          <w:szCs w:val="24"/>
        </w:rPr>
        <w:t xml:space="preserve"> Πληροφορίες: </w:t>
      </w:r>
      <w:proofErr w:type="spellStart"/>
      <w:r>
        <w:rPr>
          <w:rFonts w:ascii="Times New Roman" w:hAnsi="Times New Roman"/>
          <w:b/>
          <w:bCs/>
          <w:sz w:val="24"/>
          <w:szCs w:val="24"/>
        </w:rPr>
        <w:t>Δημ</w:t>
      </w:r>
      <w:proofErr w:type="spellEnd"/>
      <w:r>
        <w:rPr>
          <w:rFonts w:ascii="Times New Roman" w:hAnsi="Times New Roman"/>
          <w:b/>
          <w:bCs/>
          <w:sz w:val="24"/>
          <w:szCs w:val="24"/>
        </w:rPr>
        <w:t xml:space="preserve">. Πολυχρονιάδης (6945394406)           </w:t>
      </w:r>
      <w:r>
        <w:rPr>
          <w:rFonts w:ascii="Times New Roman" w:hAnsi="Times New Roman"/>
          <w:b/>
          <w:sz w:val="24"/>
          <w:szCs w:val="24"/>
        </w:rPr>
        <w:t xml:space="preserve">                                                      </w:t>
      </w:r>
    </w:p>
    <w:p w:rsidR="00C64DE1" w:rsidRDefault="00C64DE1" w:rsidP="00C64DE1">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en-US"/>
        </w:rPr>
        <w:t>Email</w:t>
      </w:r>
      <w:r>
        <w:rPr>
          <w:rFonts w:ascii="Times New Roman" w:hAnsi="Times New Roman"/>
          <w:b/>
          <w:sz w:val="24"/>
          <w:szCs w:val="24"/>
        </w:rPr>
        <w:t xml:space="preserve">:syll2grafeio@gmail.com                                      </w:t>
      </w:r>
    </w:p>
    <w:p w:rsidR="00C64DE1" w:rsidRDefault="00C64DE1" w:rsidP="00C64DE1">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6" w:history="1">
        <w:r>
          <w:rPr>
            <w:rStyle w:val="-"/>
            <w:rFonts w:ascii="Times New Roman" w:hAnsi="Times New Roman"/>
            <w:sz w:val="24"/>
            <w:szCs w:val="24"/>
          </w:rPr>
          <w:t>www.syllogosekpaideutikonpeamarousiou.gr</w:t>
        </w:r>
      </w:hyperlink>
      <w:r>
        <w:rPr>
          <w:rFonts w:ascii="Times New Roman" w:hAnsi="Times New Roman"/>
          <w:b/>
          <w:sz w:val="24"/>
          <w:szCs w:val="24"/>
        </w:rPr>
        <w:t xml:space="preserve"> </w:t>
      </w:r>
      <w:r>
        <w:rPr>
          <w:rFonts w:ascii="Times New Roman" w:hAnsi="Times New Roman"/>
          <w:sz w:val="24"/>
          <w:szCs w:val="24"/>
        </w:rPr>
        <w:t xml:space="preserve">                                                                                            </w:t>
      </w:r>
    </w:p>
    <w:p w:rsidR="00C64DE1" w:rsidRDefault="00C64DE1" w:rsidP="00C64DE1">
      <w:pPr>
        <w:rPr>
          <w:rFonts w:ascii="Times New Roman" w:hAnsi="Times New Roman"/>
          <w:b/>
          <w:sz w:val="24"/>
          <w:szCs w:val="24"/>
        </w:rPr>
      </w:pPr>
    </w:p>
    <w:p w:rsidR="00C64DE1" w:rsidRDefault="00C64DE1" w:rsidP="00C64DE1">
      <w:pPr>
        <w:shd w:val="clear" w:color="auto" w:fill="FFFFFF"/>
        <w:spacing w:after="0" w:line="276" w:lineRule="auto"/>
        <w:jc w:val="right"/>
        <w:textAlignment w:val="top"/>
        <w:rPr>
          <w:rFonts w:ascii="Times New Roman" w:hAnsi="Times New Roman"/>
          <w:b/>
          <w:sz w:val="24"/>
          <w:szCs w:val="24"/>
        </w:rPr>
      </w:pPr>
      <w:r>
        <w:rPr>
          <w:rFonts w:ascii="Times New Roman" w:hAnsi="Times New Roman"/>
          <w:b/>
          <w:sz w:val="24"/>
          <w:szCs w:val="24"/>
        </w:rPr>
        <w:t xml:space="preserve">Προς: ΤΑ ΜΕΛΗ ΤΟΥ ΣΥΛΛΟΓΟΥ ΜΑΣ </w:t>
      </w:r>
    </w:p>
    <w:p w:rsidR="00C64DE1" w:rsidRDefault="00C64DE1" w:rsidP="00C64DE1">
      <w:pPr>
        <w:shd w:val="clear" w:color="auto" w:fill="FFFFFF"/>
        <w:spacing w:after="0" w:line="276" w:lineRule="auto"/>
        <w:jc w:val="right"/>
        <w:textAlignment w:val="top"/>
        <w:rPr>
          <w:rFonts w:ascii="Arial" w:eastAsia="Times New Roman" w:hAnsi="Arial" w:cs="Arial"/>
          <w:b/>
          <w:sz w:val="24"/>
          <w:szCs w:val="24"/>
          <w:u w:val="single"/>
        </w:rPr>
      </w:pPr>
      <w:r>
        <w:rPr>
          <w:rFonts w:ascii="Times New Roman" w:hAnsi="Times New Roman"/>
          <w:b/>
          <w:sz w:val="24"/>
          <w:szCs w:val="24"/>
        </w:rPr>
        <w:t xml:space="preserve">Κοινοποίηση: ΥΠΑΙΘ,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w:t>
      </w:r>
    </w:p>
    <w:p w:rsidR="00C64DE1" w:rsidRDefault="00C64DE1" w:rsidP="00C64DE1">
      <w:pPr>
        <w:shd w:val="clear" w:color="auto" w:fill="FFFFFF"/>
        <w:spacing w:after="0" w:line="276" w:lineRule="auto"/>
        <w:textAlignment w:val="top"/>
        <w:rPr>
          <w:rFonts w:ascii="Arial" w:eastAsia="Times New Roman" w:hAnsi="Arial" w:cs="Arial"/>
          <w:b/>
          <w:sz w:val="24"/>
          <w:szCs w:val="24"/>
          <w:u w:val="single"/>
        </w:rPr>
      </w:pPr>
    </w:p>
    <w:p w:rsidR="00C64DE1" w:rsidRDefault="00C64DE1" w:rsidP="002435E4">
      <w:pPr>
        <w:shd w:val="clear" w:color="auto" w:fill="FFFFFF"/>
        <w:spacing w:after="0" w:line="276" w:lineRule="auto"/>
        <w:jc w:val="center"/>
        <w:textAlignment w:val="top"/>
        <w:rPr>
          <w:rFonts w:ascii="Arial" w:eastAsia="Times New Roman" w:hAnsi="Arial" w:cs="Arial"/>
          <w:b/>
          <w:sz w:val="24"/>
          <w:szCs w:val="24"/>
          <w:u w:val="single"/>
        </w:rPr>
      </w:pPr>
    </w:p>
    <w:p w:rsidR="002435E4" w:rsidRPr="00C64DE1" w:rsidRDefault="002435E4" w:rsidP="00C64DE1">
      <w:pPr>
        <w:shd w:val="clear" w:color="auto" w:fill="FFFFFF"/>
        <w:spacing w:after="0" w:line="240" w:lineRule="auto"/>
        <w:jc w:val="center"/>
        <w:textAlignment w:val="top"/>
        <w:rPr>
          <w:rFonts w:ascii="Times New Roman" w:eastAsia="Times New Roman" w:hAnsi="Times New Roman"/>
          <w:b/>
          <w:sz w:val="24"/>
          <w:szCs w:val="24"/>
          <w:u w:val="single"/>
        </w:rPr>
      </w:pPr>
      <w:bookmarkStart w:id="0" w:name="_GoBack"/>
      <w:r w:rsidRPr="00C64DE1">
        <w:rPr>
          <w:rFonts w:ascii="Times New Roman" w:eastAsia="Times New Roman" w:hAnsi="Times New Roman"/>
          <w:b/>
          <w:sz w:val="24"/>
          <w:szCs w:val="24"/>
          <w:u w:val="single"/>
        </w:rPr>
        <w:t>Το σχέδιο νόμου</w:t>
      </w:r>
      <w:r w:rsidR="00C64DE1" w:rsidRPr="00C64DE1">
        <w:rPr>
          <w:rFonts w:ascii="Times New Roman" w:eastAsia="Times New Roman" w:hAnsi="Times New Roman"/>
          <w:b/>
          <w:sz w:val="24"/>
          <w:szCs w:val="24"/>
          <w:u w:val="single"/>
        </w:rPr>
        <w:t xml:space="preserve"> – </w:t>
      </w:r>
      <w:r w:rsidRPr="00C64DE1">
        <w:rPr>
          <w:rFonts w:ascii="Times New Roman" w:eastAsia="Times New Roman" w:hAnsi="Times New Roman"/>
          <w:b/>
          <w:sz w:val="24"/>
          <w:szCs w:val="24"/>
          <w:u w:val="single"/>
        </w:rPr>
        <w:t>πλαισίου για τα ΑΕΙ να αποσυρθεί, να μην κατατεθεί.</w:t>
      </w:r>
    </w:p>
    <w:p w:rsidR="002435E4" w:rsidRPr="00C64DE1" w:rsidRDefault="002435E4" w:rsidP="00C64DE1">
      <w:pPr>
        <w:shd w:val="clear" w:color="auto" w:fill="FFFFFF"/>
        <w:spacing w:after="0" w:line="240" w:lineRule="auto"/>
        <w:jc w:val="center"/>
        <w:textAlignment w:val="top"/>
        <w:rPr>
          <w:rFonts w:ascii="Times New Roman" w:eastAsia="Times New Roman" w:hAnsi="Times New Roman"/>
          <w:b/>
          <w:bCs/>
          <w:sz w:val="24"/>
          <w:szCs w:val="24"/>
          <w:lang w:eastAsia="el-GR"/>
        </w:rPr>
      </w:pPr>
      <w:r w:rsidRPr="00C64DE1">
        <w:rPr>
          <w:rFonts w:ascii="Times New Roman" w:eastAsia="Times New Roman" w:hAnsi="Times New Roman"/>
          <w:b/>
          <w:bCs/>
          <w:sz w:val="24"/>
          <w:szCs w:val="24"/>
          <w:lang w:eastAsia="el-GR"/>
        </w:rPr>
        <w:t>Όχι στο πανεπιστήμιο – επιχείρηση</w:t>
      </w:r>
    </w:p>
    <w:p w:rsidR="002435E4" w:rsidRPr="00C64DE1" w:rsidRDefault="002435E4" w:rsidP="00C64DE1">
      <w:pPr>
        <w:shd w:val="clear" w:color="auto" w:fill="FFFFFF"/>
        <w:spacing w:after="0" w:line="240" w:lineRule="auto"/>
        <w:jc w:val="center"/>
        <w:textAlignment w:val="top"/>
        <w:rPr>
          <w:rFonts w:ascii="Times New Roman" w:eastAsia="Times New Roman" w:hAnsi="Times New Roman"/>
          <w:b/>
          <w:bCs/>
          <w:sz w:val="24"/>
          <w:szCs w:val="24"/>
          <w:lang w:eastAsia="el-GR"/>
        </w:rPr>
      </w:pPr>
      <w:r w:rsidRPr="00C64DE1">
        <w:rPr>
          <w:rFonts w:ascii="Times New Roman" w:eastAsia="Times New Roman" w:hAnsi="Times New Roman"/>
          <w:b/>
          <w:bCs/>
          <w:sz w:val="24"/>
          <w:szCs w:val="24"/>
          <w:lang w:eastAsia="el-GR"/>
        </w:rPr>
        <w:t>ΠΑΝΕΚΠΑΙ</w:t>
      </w:r>
      <w:r w:rsidR="00C64DE1" w:rsidRPr="00C64DE1">
        <w:rPr>
          <w:rFonts w:ascii="Times New Roman" w:eastAsia="Times New Roman" w:hAnsi="Times New Roman"/>
          <w:b/>
          <w:bCs/>
          <w:sz w:val="24"/>
          <w:szCs w:val="24"/>
          <w:lang w:eastAsia="el-GR"/>
        </w:rPr>
        <w:t xml:space="preserve">ΔΕΥΤΙΚΟ ΣΥΛΛΑΛΗΤΗΡΙΟ, ΠΕΜΠΤΗ 14 – </w:t>
      </w:r>
      <w:r w:rsidRPr="00C64DE1">
        <w:rPr>
          <w:rFonts w:ascii="Times New Roman" w:eastAsia="Times New Roman" w:hAnsi="Times New Roman"/>
          <w:b/>
          <w:bCs/>
          <w:sz w:val="24"/>
          <w:szCs w:val="24"/>
          <w:lang w:eastAsia="el-GR"/>
        </w:rPr>
        <w:t>7</w:t>
      </w:r>
      <w:r w:rsidR="00C64DE1" w:rsidRPr="00C64DE1">
        <w:rPr>
          <w:rFonts w:ascii="Times New Roman" w:eastAsia="Times New Roman" w:hAnsi="Times New Roman"/>
          <w:b/>
          <w:bCs/>
          <w:sz w:val="24"/>
          <w:szCs w:val="24"/>
          <w:lang w:eastAsia="el-GR"/>
        </w:rPr>
        <w:t xml:space="preserve"> – 2022 στις 19:00 στα</w:t>
      </w:r>
      <w:r w:rsidRPr="00C64DE1">
        <w:rPr>
          <w:rFonts w:ascii="Times New Roman" w:eastAsia="Times New Roman" w:hAnsi="Times New Roman"/>
          <w:b/>
          <w:bCs/>
          <w:sz w:val="24"/>
          <w:szCs w:val="24"/>
          <w:lang w:eastAsia="el-GR"/>
        </w:rPr>
        <w:t xml:space="preserve"> Προπύλαια</w:t>
      </w:r>
    </w:p>
    <w:bookmarkEnd w:id="0"/>
    <w:p w:rsidR="002435E4" w:rsidRPr="00C64DE1" w:rsidRDefault="002435E4" w:rsidP="00C64DE1">
      <w:pPr>
        <w:pStyle w:val="10"/>
        <w:pBdr>
          <w:top w:val="nil"/>
          <w:left w:val="nil"/>
          <w:bottom w:val="nil"/>
          <w:right w:val="nil"/>
          <w:between w:val="nil"/>
        </w:pBdr>
        <w:spacing w:after="120"/>
        <w:jc w:val="both"/>
        <w:rPr>
          <w:rFonts w:ascii="Times New Roman" w:hAnsi="Times New Roman" w:cs="Times New Roman"/>
          <w:sz w:val="24"/>
          <w:szCs w:val="24"/>
          <w:shd w:val="clear" w:color="auto" w:fill="FFFFFF"/>
        </w:rPr>
      </w:pPr>
    </w:p>
    <w:p w:rsidR="002E2C63" w:rsidRPr="00C64DE1" w:rsidRDefault="002E2C63" w:rsidP="00C64DE1">
      <w:pPr>
        <w:pStyle w:val="10"/>
        <w:pBdr>
          <w:top w:val="nil"/>
          <w:left w:val="nil"/>
          <w:bottom w:val="nil"/>
          <w:right w:val="nil"/>
          <w:between w:val="nil"/>
        </w:pBdr>
        <w:spacing w:after="120"/>
        <w:jc w:val="both"/>
        <w:rPr>
          <w:rFonts w:ascii="Times New Roman" w:hAnsi="Times New Roman" w:cs="Times New Roman"/>
          <w:b/>
          <w:sz w:val="24"/>
          <w:szCs w:val="24"/>
          <w:shd w:val="clear" w:color="auto" w:fill="FFFFFF"/>
        </w:rPr>
      </w:pPr>
      <w:r w:rsidRPr="00C64DE1">
        <w:rPr>
          <w:rFonts w:ascii="Times New Roman" w:hAnsi="Times New Roman" w:cs="Times New Roman"/>
          <w:sz w:val="24"/>
          <w:szCs w:val="24"/>
          <w:shd w:val="clear" w:color="auto" w:fill="FFFFFF"/>
        </w:rPr>
        <w:t xml:space="preserve">Το σχέδιο νόμου </w:t>
      </w:r>
      <w:r w:rsidR="00C64DE1" w:rsidRPr="00C64DE1">
        <w:rPr>
          <w:rFonts w:ascii="Times New Roman" w:hAnsi="Times New Roman" w:cs="Times New Roman"/>
          <w:sz w:val="24"/>
          <w:szCs w:val="24"/>
          <w:shd w:val="clear" w:color="auto" w:fill="FFFFFF"/>
        </w:rPr>
        <w:t>–</w:t>
      </w:r>
      <w:r w:rsidRPr="00C64DE1">
        <w:rPr>
          <w:rFonts w:ascii="Times New Roman" w:hAnsi="Times New Roman" w:cs="Times New Roman"/>
          <w:sz w:val="24"/>
          <w:szCs w:val="24"/>
          <w:shd w:val="clear" w:color="auto" w:fill="FFFFFF"/>
        </w:rPr>
        <w:t xml:space="preserve"> πλαισίου της κυβέρνησης για την Ανώτατη Εκπαίδευση, που </w:t>
      </w:r>
      <w:r w:rsidR="002435E4" w:rsidRPr="00C64DE1">
        <w:rPr>
          <w:rFonts w:ascii="Times New Roman" w:hAnsi="Times New Roman" w:cs="Times New Roman"/>
          <w:sz w:val="24"/>
          <w:szCs w:val="24"/>
          <w:shd w:val="clear" w:color="auto" w:fill="FFFFFF"/>
        </w:rPr>
        <w:t>προωθείται</w:t>
      </w:r>
      <w:r w:rsidRPr="00C64DE1">
        <w:rPr>
          <w:rFonts w:ascii="Times New Roman" w:hAnsi="Times New Roman" w:cs="Times New Roman"/>
          <w:sz w:val="24"/>
          <w:szCs w:val="24"/>
          <w:shd w:val="clear" w:color="auto" w:fill="FFFFFF"/>
        </w:rPr>
        <w:t xml:space="preserve"> για ψήφιση στη Βουλή</w:t>
      </w:r>
      <w:r w:rsidR="002435E4" w:rsidRPr="00C64DE1">
        <w:rPr>
          <w:rFonts w:ascii="Times New Roman" w:hAnsi="Times New Roman" w:cs="Times New Roman"/>
          <w:sz w:val="24"/>
          <w:szCs w:val="24"/>
          <w:shd w:val="clear" w:color="auto" w:fill="FFFFFF"/>
        </w:rPr>
        <w:t>,</w:t>
      </w:r>
      <w:r w:rsidRPr="00C64DE1">
        <w:rPr>
          <w:rFonts w:ascii="Times New Roman" w:hAnsi="Times New Roman" w:cs="Times New Roman"/>
          <w:sz w:val="24"/>
          <w:szCs w:val="24"/>
          <w:shd w:val="clear" w:color="auto" w:fill="FFFFFF"/>
        </w:rPr>
        <w:t xml:space="preserve"> συνιστά </w:t>
      </w:r>
      <w:r w:rsidRPr="00C64DE1">
        <w:rPr>
          <w:rFonts w:ascii="Times New Roman" w:hAnsi="Times New Roman" w:cs="Times New Roman"/>
          <w:b/>
          <w:sz w:val="24"/>
          <w:szCs w:val="24"/>
          <w:shd w:val="clear" w:color="auto" w:fill="FFFFFF"/>
        </w:rPr>
        <w:t>βίαιη επίθεση  της κυβέρνησης στο δημόσιο πανεπιστήμιο</w:t>
      </w:r>
      <w:r w:rsidRPr="00C64DE1">
        <w:rPr>
          <w:rFonts w:ascii="Times New Roman" w:hAnsi="Times New Roman" w:cs="Times New Roman"/>
          <w:sz w:val="24"/>
          <w:szCs w:val="24"/>
          <w:shd w:val="clear" w:color="auto" w:fill="FFFFFF"/>
        </w:rPr>
        <w:t xml:space="preserve"> και στα μορφωτικά</w:t>
      </w:r>
      <w:r w:rsidR="00C64DE1" w:rsidRPr="00C64DE1">
        <w:rPr>
          <w:rFonts w:ascii="Times New Roman" w:hAnsi="Times New Roman" w:cs="Times New Roman"/>
          <w:sz w:val="24"/>
          <w:szCs w:val="24"/>
          <w:shd w:val="clear" w:color="auto" w:fill="FFFFFF"/>
        </w:rPr>
        <w:t xml:space="preserve"> – </w:t>
      </w:r>
      <w:r w:rsidRPr="00C64DE1">
        <w:rPr>
          <w:rFonts w:ascii="Times New Roman" w:hAnsi="Times New Roman" w:cs="Times New Roman"/>
          <w:sz w:val="24"/>
          <w:szCs w:val="24"/>
          <w:shd w:val="clear" w:color="auto" w:fill="FFFFFF"/>
        </w:rPr>
        <w:t xml:space="preserve">εργασιακά δικαιώματα των φοιτητών </w:t>
      </w:r>
      <w:r w:rsidRPr="00C64DE1">
        <w:rPr>
          <w:rFonts w:ascii="Times New Roman" w:hAnsi="Times New Roman" w:cs="Times New Roman"/>
          <w:b/>
          <w:sz w:val="24"/>
          <w:szCs w:val="24"/>
          <w:shd w:val="clear" w:color="auto" w:fill="FFFFFF"/>
        </w:rPr>
        <w:t>αναγορεύοντας τους μηχανισμούς της αγο</w:t>
      </w:r>
      <w:r w:rsidR="002435E4" w:rsidRPr="00C64DE1">
        <w:rPr>
          <w:rFonts w:ascii="Times New Roman" w:hAnsi="Times New Roman" w:cs="Times New Roman"/>
          <w:b/>
          <w:sz w:val="24"/>
          <w:szCs w:val="24"/>
          <w:shd w:val="clear" w:color="auto" w:fill="FFFFFF"/>
        </w:rPr>
        <w:t xml:space="preserve">ράς ως φάρμακο «δια </w:t>
      </w:r>
      <w:proofErr w:type="spellStart"/>
      <w:r w:rsidR="002435E4" w:rsidRPr="00C64DE1">
        <w:rPr>
          <w:rFonts w:ascii="Times New Roman" w:hAnsi="Times New Roman" w:cs="Times New Roman"/>
          <w:b/>
          <w:sz w:val="24"/>
          <w:szCs w:val="24"/>
          <w:shd w:val="clear" w:color="auto" w:fill="FFFFFF"/>
        </w:rPr>
        <w:t>πάσαν</w:t>
      </w:r>
      <w:proofErr w:type="spellEnd"/>
      <w:r w:rsidR="002435E4" w:rsidRPr="00C64DE1">
        <w:rPr>
          <w:rFonts w:ascii="Times New Roman" w:hAnsi="Times New Roman" w:cs="Times New Roman"/>
          <w:b/>
          <w:sz w:val="24"/>
          <w:szCs w:val="24"/>
          <w:shd w:val="clear" w:color="auto" w:fill="FFFFFF"/>
        </w:rPr>
        <w:t xml:space="preserve"> </w:t>
      </w:r>
      <w:proofErr w:type="spellStart"/>
      <w:r w:rsidR="002435E4" w:rsidRPr="00C64DE1">
        <w:rPr>
          <w:rFonts w:ascii="Times New Roman" w:hAnsi="Times New Roman" w:cs="Times New Roman"/>
          <w:b/>
          <w:sz w:val="24"/>
          <w:szCs w:val="24"/>
          <w:shd w:val="clear" w:color="auto" w:fill="FFFFFF"/>
        </w:rPr>
        <w:t>νόσον</w:t>
      </w:r>
      <w:proofErr w:type="spellEnd"/>
      <w:r w:rsidRPr="00C64DE1">
        <w:rPr>
          <w:rFonts w:ascii="Times New Roman" w:hAnsi="Times New Roman" w:cs="Times New Roman"/>
          <w:b/>
          <w:sz w:val="24"/>
          <w:szCs w:val="24"/>
          <w:shd w:val="clear" w:color="auto" w:fill="FFFFFF"/>
        </w:rPr>
        <w:t>»</w:t>
      </w:r>
      <w:r w:rsidR="002435E4" w:rsidRPr="00C64DE1">
        <w:rPr>
          <w:rFonts w:ascii="Times New Roman" w:hAnsi="Times New Roman" w:cs="Times New Roman"/>
          <w:b/>
          <w:sz w:val="24"/>
          <w:szCs w:val="24"/>
          <w:shd w:val="clear" w:color="auto" w:fill="FFFFFF"/>
        </w:rPr>
        <w:t>.</w:t>
      </w:r>
      <w:r w:rsidRPr="00C64DE1">
        <w:rPr>
          <w:rFonts w:ascii="Times New Roman" w:hAnsi="Times New Roman" w:cs="Times New Roman"/>
          <w:sz w:val="24"/>
          <w:szCs w:val="24"/>
          <w:shd w:val="clear" w:color="auto" w:fill="FFFFFF"/>
        </w:rPr>
        <w:t xml:space="preserve"> Η</w:t>
      </w:r>
      <w:r w:rsidR="001A0C88" w:rsidRPr="00C64DE1">
        <w:rPr>
          <w:rFonts w:ascii="Times New Roman" w:hAnsi="Times New Roman" w:cs="Times New Roman"/>
          <w:sz w:val="24"/>
          <w:szCs w:val="24"/>
          <w:shd w:val="clear" w:color="auto" w:fill="FFFFFF"/>
        </w:rPr>
        <w:t xml:space="preserve"> κυβέρνηση επιχειρεί, μετά την αποτυχημένη προσπάθεια του 2007, να καταργήσει,  δια της πλαγίας οδού, το Άρθρο 16 του Συντάγματος </w:t>
      </w:r>
      <w:r w:rsidRPr="00C64DE1">
        <w:rPr>
          <w:rFonts w:ascii="Times New Roman" w:hAnsi="Times New Roman" w:cs="Times New Roman"/>
          <w:sz w:val="24"/>
          <w:szCs w:val="24"/>
          <w:shd w:val="clear" w:color="auto" w:fill="FFFFFF"/>
        </w:rPr>
        <w:t xml:space="preserve">και </w:t>
      </w:r>
      <w:r w:rsidRPr="00C64DE1">
        <w:rPr>
          <w:rFonts w:ascii="Times New Roman" w:hAnsi="Times New Roman" w:cs="Times New Roman"/>
          <w:b/>
          <w:sz w:val="24"/>
          <w:szCs w:val="24"/>
          <w:shd w:val="clear" w:color="auto" w:fill="FFFFFF"/>
        </w:rPr>
        <w:t>να επιβάλλει τη μετατροπή του δημόσιου δημοκρατικού πανεπιστημίου σε «οίκο εμπορίου».</w:t>
      </w:r>
    </w:p>
    <w:p w:rsidR="001A0C88" w:rsidRPr="00C64DE1" w:rsidRDefault="001A0C88" w:rsidP="00C64DE1">
      <w:pPr>
        <w:pStyle w:val="10"/>
        <w:pBdr>
          <w:top w:val="nil"/>
          <w:left w:val="nil"/>
          <w:bottom w:val="nil"/>
          <w:right w:val="nil"/>
          <w:between w:val="nil"/>
        </w:pBdr>
        <w:spacing w:after="120"/>
        <w:jc w:val="both"/>
        <w:rPr>
          <w:rFonts w:ascii="Times New Roman" w:hAnsi="Times New Roman" w:cs="Times New Roman"/>
          <w:sz w:val="24"/>
          <w:szCs w:val="24"/>
          <w:shd w:val="clear" w:color="auto" w:fill="FFFFFF"/>
        </w:rPr>
      </w:pPr>
    </w:p>
    <w:p w:rsidR="002E2C63" w:rsidRPr="00C64DE1" w:rsidRDefault="001A0C88" w:rsidP="00C64DE1">
      <w:pPr>
        <w:pStyle w:val="10"/>
        <w:pBdr>
          <w:top w:val="nil"/>
          <w:left w:val="nil"/>
          <w:bottom w:val="nil"/>
          <w:right w:val="nil"/>
          <w:between w:val="nil"/>
        </w:pBdr>
        <w:spacing w:after="120"/>
        <w:jc w:val="both"/>
        <w:rPr>
          <w:rFonts w:ascii="Times New Roman" w:hAnsi="Times New Roman" w:cs="Times New Roman"/>
          <w:sz w:val="24"/>
          <w:szCs w:val="24"/>
          <w:shd w:val="clear" w:color="auto" w:fill="FFFFFF"/>
        </w:rPr>
      </w:pPr>
      <w:r w:rsidRPr="00C64DE1">
        <w:rPr>
          <w:rFonts w:ascii="Times New Roman" w:hAnsi="Times New Roman" w:cs="Times New Roman"/>
          <w:sz w:val="24"/>
          <w:szCs w:val="24"/>
          <w:shd w:val="clear" w:color="auto" w:fill="FFFFFF"/>
        </w:rPr>
        <w:t>Πρόκειται για ένα σχέδιο</w:t>
      </w:r>
      <w:r w:rsidR="00C64DE1" w:rsidRPr="00C64DE1">
        <w:rPr>
          <w:rFonts w:ascii="Times New Roman" w:hAnsi="Times New Roman" w:cs="Times New Roman"/>
          <w:sz w:val="24"/>
          <w:szCs w:val="24"/>
          <w:shd w:val="clear" w:color="auto" w:fill="FFFFFF"/>
        </w:rPr>
        <w:t xml:space="preserve"> – </w:t>
      </w:r>
      <w:r w:rsidRPr="00C64DE1">
        <w:rPr>
          <w:rFonts w:ascii="Times New Roman" w:hAnsi="Times New Roman" w:cs="Times New Roman"/>
          <w:sz w:val="24"/>
          <w:szCs w:val="24"/>
          <w:shd w:val="clear" w:color="auto" w:fill="FFFFFF"/>
        </w:rPr>
        <w:t>μαμούθ</w:t>
      </w:r>
      <w:r w:rsidR="002E2C63" w:rsidRPr="00C64DE1">
        <w:rPr>
          <w:rFonts w:ascii="Times New Roman" w:hAnsi="Times New Roman" w:cs="Times New Roman"/>
          <w:sz w:val="24"/>
          <w:szCs w:val="24"/>
          <w:shd w:val="clear" w:color="auto" w:fill="FFFFFF"/>
        </w:rPr>
        <w:t>, ένα κείμενο 400 σελίδων και 345 άρθρων</w:t>
      </w:r>
      <w:r w:rsidRPr="00C64DE1">
        <w:rPr>
          <w:rFonts w:ascii="Times New Roman" w:hAnsi="Times New Roman" w:cs="Times New Roman"/>
          <w:sz w:val="24"/>
          <w:szCs w:val="24"/>
          <w:shd w:val="clear" w:color="auto" w:fill="FFFFFF"/>
        </w:rPr>
        <w:t xml:space="preserve"> </w:t>
      </w:r>
      <w:r w:rsidR="002E2C63" w:rsidRPr="00C64DE1">
        <w:rPr>
          <w:rFonts w:ascii="Times New Roman" w:hAnsi="Times New Roman" w:cs="Times New Roman"/>
          <w:sz w:val="24"/>
          <w:szCs w:val="24"/>
          <w:shd w:val="clear" w:color="auto" w:fill="FFFFFF"/>
        </w:rPr>
        <w:t>με το οποίο:</w:t>
      </w:r>
    </w:p>
    <w:p w:rsidR="001A0C88" w:rsidRPr="00C64DE1" w:rsidRDefault="002E2C63" w:rsidP="00C64DE1">
      <w:pPr>
        <w:pStyle w:val="10"/>
        <w:numPr>
          <w:ilvl w:val="0"/>
          <w:numId w:val="1"/>
        </w:numPr>
        <w:pBdr>
          <w:top w:val="nil"/>
          <w:left w:val="nil"/>
          <w:bottom w:val="nil"/>
          <w:right w:val="nil"/>
          <w:between w:val="nil"/>
        </w:pBdr>
        <w:spacing w:after="120"/>
        <w:jc w:val="both"/>
        <w:rPr>
          <w:rFonts w:ascii="Times New Roman" w:hAnsi="Times New Roman" w:cs="Times New Roman"/>
          <w:sz w:val="24"/>
          <w:szCs w:val="24"/>
          <w:shd w:val="clear" w:color="auto" w:fill="FFFFFF"/>
        </w:rPr>
      </w:pPr>
      <w:r w:rsidRPr="00C64DE1">
        <w:rPr>
          <w:rFonts w:ascii="Times New Roman" w:hAnsi="Times New Roman" w:cs="Times New Roman"/>
          <w:sz w:val="24"/>
          <w:szCs w:val="24"/>
          <w:shd w:val="clear" w:color="auto" w:fill="FFFFFF"/>
        </w:rPr>
        <w:t xml:space="preserve">Προωθείται η </w:t>
      </w:r>
      <w:r w:rsidR="001A0C88" w:rsidRPr="00C64DE1">
        <w:rPr>
          <w:rFonts w:ascii="Times New Roman" w:hAnsi="Times New Roman" w:cs="Times New Roman"/>
          <w:sz w:val="24"/>
          <w:szCs w:val="24"/>
          <w:shd w:val="clear" w:color="auto" w:fill="FFFFFF"/>
        </w:rPr>
        <w:t>μετάβαση σε ένα ολιγαρχικό σύστημα διοίκησης των Α</w:t>
      </w:r>
      <w:r w:rsidR="00C64DE1" w:rsidRPr="00C64DE1">
        <w:rPr>
          <w:rFonts w:ascii="Times New Roman" w:hAnsi="Times New Roman" w:cs="Times New Roman"/>
          <w:sz w:val="24"/>
          <w:szCs w:val="24"/>
          <w:shd w:val="clear" w:color="auto" w:fill="FFFFFF"/>
        </w:rPr>
        <w:t>.</w:t>
      </w:r>
      <w:r w:rsidR="001A0C88" w:rsidRPr="00C64DE1">
        <w:rPr>
          <w:rFonts w:ascii="Times New Roman" w:hAnsi="Times New Roman" w:cs="Times New Roman"/>
          <w:sz w:val="24"/>
          <w:szCs w:val="24"/>
          <w:shd w:val="clear" w:color="auto" w:fill="FFFFFF"/>
        </w:rPr>
        <w:t>Ε</w:t>
      </w:r>
      <w:r w:rsidR="00C64DE1" w:rsidRPr="00C64DE1">
        <w:rPr>
          <w:rFonts w:ascii="Times New Roman" w:hAnsi="Times New Roman" w:cs="Times New Roman"/>
          <w:sz w:val="24"/>
          <w:szCs w:val="24"/>
          <w:shd w:val="clear" w:color="auto" w:fill="FFFFFF"/>
        </w:rPr>
        <w:t>.</w:t>
      </w:r>
      <w:r w:rsidR="001A0C88" w:rsidRPr="00C64DE1">
        <w:rPr>
          <w:rFonts w:ascii="Times New Roman" w:hAnsi="Times New Roman" w:cs="Times New Roman"/>
          <w:sz w:val="24"/>
          <w:szCs w:val="24"/>
          <w:shd w:val="clear" w:color="auto" w:fill="FFFFFF"/>
        </w:rPr>
        <w:t>Ι</w:t>
      </w:r>
      <w:r w:rsidR="00C64DE1" w:rsidRPr="00C64DE1">
        <w:rPr>
          <w:rFonts w:ascii="Times New Roman" w:hAnsi="Times New Roman" w:cs="Times New Roman"/>
          <w:sz w:val="24"/>
          <w:szCs w:val="24"/>
          <w:shd w:val="clear" w:color="auto" w:fill="FFFFFF"/>
        </w:rPr>
        <w:t>.</w:t>
      </w:r>
      <w:r w:rsidR="001A0C88" w:rsidRPr="00C64DE1">
        <w:rPr>
          <w:rFonts w:ascii="Times New Roman" w:hAnsi="Times New Roman" w:cs="Times New Roman"/>
          <w:sz w:val="24"/>
          <w:szCs w:val="24"/>
          <w:shd w:val="clear" w:color="auto" w:fill="FFFFFF"/>
        </w:rPr>
        <w:t xml:space="preserve"> που </w:t>
      </w:r>
      <w:r w:rsidR="001A0C88" w:rsidRPr="00C64DE1">
        <w:rPr>
          <w:rStyle w:val="a3"/>
          <w:rFonts w:ascii="Times New Roman" w:hAnsi="Times New Roman" w:cs="Times New Roman"/>
          <w:sz w:val="24"/>
          <w:szCs w:val="24"/>
          <w:shd w:val="clear" w:color="auto" w:fill="FFFFFF"/>
        </w:rPr>
        <w:t>καταργεί την ακαδημαϊκή αυτοδιοίκηση</w:t>
      </w:r>
      <w:r w:rsidR="001A0C88" w:rsidRPr="00C64DE1">
        <w:rPr>
          <w:rFonts w:ascii="Times New Roman" w:hAnsi="Times New Roman" w:cs="Times New Roman"/>
          <w:sz w:val="24"/>
          <w:szCs w:val="24"/>
          <w:shd w:val="clear" w:color="auto" w:fill="FFFFFF"/>
        </w:rPr>
        <w:t> με τη θεσμοθέτηση Συμβουλίων Διοίκησης</w:t>
      </w:r>
      <w:r w:rsidRPr="00C64DE1">
        <w:rPr>
          <w:rFonts w:ascii="Times New Roman" w:hAnsi="Times New Roman" w:cs="Times New Roman"/>
          <w:sz w:val="24"/>
          <w:szCs w:val="24"/>
          <w:shd w:val="clear" w:color="auto" w:fill="FFFFFF"/>
        </w:rPr>
        <w:t xml:space="preserve"> (Σ</w:t>
      </w:r>
      <w:r w:rsidR="00C64DE1" w:rsidRPr="00C64DE1">
        <w:rPr>
          <w:rFonts w:ascii="Times New Roman" w:hAnsi="Times New Roman" w:cs="Times New Roman"/>
          <w:sz w:val="24"/>
          <w:szCs w:val="24"/>
          <w:shd w:val="clear" w:color="auto" w:fill="FFFFFF"/>
        </w:rPr>
        <w:t xml:space="preserve">. </w:t>
      </w:r>
      <w:r w:rsidRPr="00C64DE1">
        <w:rPr>
          <w:rFonts w:ascii="Times New Roman" w:hAnsi="Times New Roman" w:cs="Times New Roman"/>
          <w:sz w:val="24"/>
          <w:szCs w:val="24"/>
          <w:shd w:val="clear" w:color="auto" w:fill="FFFFFF"/>
        </w:rPr>
        <w:t>Δ</w:t>
      </w:r>
      <w:r w:rsidR="00C64DE1" w:rsidRPr="00C64DE1">
        <w:rPr>
          <w:rFonts w:ascii="Times New Roman" w:hAnsi="Times New Roman" w:cs="Times New Roman"/>
          <w:sz w:val="24"/>
          <w:szCs w:val="24"/>
          <w:shd w:val="clear" w:color="auto" w:fill="FFFFFF"/>
        </w:rPr>
        <w:t>.</w:t>
      </w:r>
      <w:r w:rsidRPr="00C64DE1">
        <w:rPr>
          <w:rFonts w:ascii="Times New Roman" w:hAnsi="Times New Roman" w:cs="Times New Roman"/>
          <w:sz w:val="24"/>
          <w:szCs w:val="24"/>
          <w:shd w:val="clear" w:color="auto" w:fill="FFFFFF"/>
        </w:rPr>
        <w:t>). Το Σ</w:t>
      </w:r>
      <w:r w:rsidR="00C64DE1" w:rsidRPr="00C64DE1">
        <w:rPr>
          <w:rFonts w:ascii="Times New Roman" w:hAnsi="Times New Roman" w:cs="Times New Roman"/>
          <w:sz w:val="24"/>
          <w:szCs w:val="24"/>
          <w:shd w:val="clear" w:color="auto" w:fill="FFFFFF"/>
        </w:rPr>
        <w:t xml:space="preserve">. </w:t>
      </w:r>
      <w:r w:rsidRPr="00C64DE1">
        <w:rPr>
          <w:rFonts w:ascii="Times New Roman" w:hAnsi="Times New Roman" w:cs="Times New Roman"/>
          <w:sz w:val="24"/>
          <w:szCs w:val="24"/>
          <w:shd w:val="clear" w:color="auto" w:fill="FFFFFF"/>
        </w:rPr>
        <w:t>Δ</w:t>
      </w:r>
      <w:r w:rsidR="00C64DE1" w:rsidRPr="00C64DE1">
        <w:rPr>
          <w:rFonts w:ascii="Times New Roman" w:hAnsi="Times New Roman" w:cs="Times New Roman"/>
          <w:sz w:val="24"/>
          <w:szCs w:val="24"/>
          <w:shd w:val="clear" w:color="auto" w:fill="FFFFFF"/>
        </w:rPr>
        <w:t>.</w:t>
      </w:r>
      <w:r w:rsidRPr="00C64DE1">
        <w:rPr>
          <w:rFonts w:ascii="Times New Roman" w:hAnsi="Times New Roman" w:cs="Times New Roman"/>
          <w:sz w:val="24"/>
          <w:szCs w:val="24"/>
          <w:shd w:val="clear" w:color="auto" w:fill="FFFFFF"/>
        </w:rPr>
        <w:t xml:space="preserve"> αποτελείται από 6 μέλη Δ</w:t>
      </w:r>
      <w:r w:rsidR="00C64DE1" w:rsidRPr="00C64DE1">
        <w:rPr>
          <w:rFonts w:ascii="Times New Roman" w:hAnsi="Times New Roman" w:cs="Times New Roman"/>
          <w:sz w:val="24"/>
          <w:szCs w:val="24"/>
          <w:shd w:val="clear" w:color="auto" w:fill="FFFFFF"/>
        </w:rPr>
        <w:t>.</w:t>
      </w:r>
      <w:r w:rsidRPr="00C64DE1">
        <w:rPr>
          <w:rFonts w:ascii="Times New Roman" w:hAnsi="Times New Roman" w:cs="Times New Roman"/>
          <w:sz w:val="24"/>
          <w:szCs w:val="24"/>
          <w:shd w:val="clear" w:color="auto" w:fill="FFFFFF"/>
        </w:rPr>
        <w:t>Ε</w:t>
      </w:r>
      <w:r w:rsidR="00C64DE1" w:rsidRPr="00C64DE1">
        <w:rPr>
          <w:rFonts w:ascii="Times New Roman" w:hAnsi="Times New Roman" w:cs="Times New Roman"/>
          <w:sz w:val="24"/>
          <w:szCs w:val="24"/>
          <w:shd w:val="clear" w:color="auto" w:fill="FFFFFF"/>
        </w:rPr>
        <w:t>.</w:t>
      </w:r>
      <w:r w:rsidRPr="00C64DE1">
        <w:rPr>
          <w:rFonts w:ascii="Times New Roman" w:hAnsi="Times New Roman" w:cs="Times New Roman"/>
          <w:sz w:val="24"/>
          <w:szCs w:val="24"/>
          <w:shd w:val="clear" w:color="auto" w:fill="FFFFFF"/>
        </w:rPr>
        <w:t>Π</w:t>
      </w:r>
      <w:r w:rsidR="00C64DE1" w:rsidRPr="00C64DE1">
        <w:rPr>
          <w:rFonts w:ascii="Times New Roman" w:hAnsi="Times New Roman" w:cs="Times New Roman"/>
          <w:sz w:val="24"/>
          <w:szCs w:val="24"/>
          <w:shd w:val="clear" w:color="auto" w:fill="FFFFFF"/>
        </w:rPr>
        <w:t>.</w:t>
      </w:r>
      <w:r w:rsidRPr="00C64DE1">
        <w:rPr>
          <w:rFonts w:ascii="Times New Roman" w:hAnsi="Times New Roman" w:cs="Times New Roman"/>
          <w:sz w:val="24"/>
          <w:szCs w:val="24"/>
          <w:shd w:val="clear" w:color="auto" w:fill="FFFFFF"/>
        </w:rPr>
        <w:t xml:space="preserve"> και 5 </w:t>
      </w:r>
      <w:proofErr w:type="spellStart"/>
      <w:r w:rsidRPr="00C64DE1">
        <w:rPr>
          <w:rFonts w:ascii="Times New Roman" w:hAnsi="Times New Roman" w:cs="Times New Roman"/>
          <w:sz w:val="24"/>
          <w:szCs w:val="24"/>
          <w:shd w:val="clear" w:color="auto" w:fill="FFFFFF"/>
        </w:rPr>
        <w:t>εξωπανεπιστημιακά</w:t>
      </w:r>
      <w:proofErr w:type="spellEnd"/>
      <w:r w:rsidRPr="00C64DE1">
        <w:rPr>
          <w:rFonts w:ascii="Times New Roman" w:hAnsi="Times New Roman" w:cs="Times New Roman"/>
          <w:sz w:val="24"/>
          <w:szCs w:val="24"/>
          <w:shd w:val="clear" w:color="auto" w:fill="FFFFFF"/>
        </w:rPr>
        <w:t xml:space="preserve"> μέλη («αναγνωρισμένες προσωπικότητες!»)</w:t>
      </w:r>
      <w:r w:rsidR="00C64DE1" w:rsidRPr="00C64DE1">
        <w:rPr>
          <w:rFonts w:ascii="Times New Roman" w:hAnsi="Times New Roman" w:cs="Times New Roman"/>
          <w:sz w:val="24"/>
          <w:szCs w:val="24"/>
          <w:shd w:val="clear" w:color="auto" w:fill="FFFFFF"/>
        </w:rPr>
        <w:t>,</w:t>
      </w:r>
      <w:r w:rsidRPr="00C64DE1">
        <w:rPr>
          <w:rFonts w:ascii="Times New Roman" w:hAnsi="Times New Roman" w:cs="Times New Roman"/>
          <w:sz w:val="24"/>
          <w:szCs w:val="24"/>
          <w:shd w:val="clear" w:color="auto" w:fill="FFFFFF"/>
        </w:rPr>
        <w:t xml:space="preserve"> τα οποία εκλέγονται από τα προαναφερόμενα 6 μέλη Δ</w:t>
      </w:r>
      <w:r w:rsidR="00C64DE1" w:rsidRPr="00C64DE1">
        <w:rPr>
          <w:rFonts w:ascii="Times New Roman" w:hAnsi="Times New Roman" w:cs="Times New Roman"/>
          <w:sz w:val="24"/>
          <w:szCs w:val="24"/>
          <w:shd w:val="clear" w:color="auto" w:fill="FFFFFF"/>
        </w:rPr>
        <w:t>.</w:t>
      </w:r>
      <w:r w:rsidRPr="00C64DE1">
        <w:rPr>
          <w:rFonts w:ascii="Times New Roman" w:hAnsi="Times New Roman" w:cs="Times New Roman"/>
          <w:sz w:val="24"/>
          <w:szCs w:val="24"/>
          <w:shd w:val="clear" w:color="auto" w:fill="FFFFFF"/>
        </w:rPr>
        <w:t>Ε</w:t>
      </w:r>
      <w:r w:rsidR="00C64DE1" w:rsidRPr="00C64DE1">
        <w:rPr>
          <w:rFonts w:ascii="Times New Roman" w:hAnsi="Times New Roman" w:cs="Times New Roman"/>
          <w:sz w:val="24"/>
          <w:szCs w:val="24"/>
          <w:shd w:val="clear" w:color="auto" w:fill="FFFFFF"/>
        </w:rPr>
        <w:t>.</w:t>
      </w:r>
      <w:r w:rsidRPr="00C64DE1">
        <w:rPr>
          <w:rFonts w:ascii="Times New Roman" w:hAnsi="Times New Roman" w:cs="Times New Roman"/>
          <w:sz w:val="24"/>
          <w:szCs w:val="24"/>
          <w:shd w:val="clear" w:color="auto" w:fill="FFFFFF"/>
        </w:rPr>
        <w:t>Π</w:t>
      </w:r>
      <w:r w:rsidR="00C64DE1" w:rsidRPr="00C64DE1">
        <w:rPr>
          <w:rFonts w:ascii="Times New Roman" w:hAnsi="Times New Roman" w:cs="Times New Roman"/>
          <w:sz w:val="24"/>
          <w:szCs w:val="24"/>
          <w:shd w:val="clear" w:color="auto" w:fill="FFFFFF"/>
        </w:rPr>
        <w:t>.</w:t>
      </w:r>
      <w:r w:rsidRPr="00C64DE1">
        <w:rPr>
          <w:rFonts w:ascii="Times New Roman" w:hAnsi="Times New Roman" w:cs="Times New Roman"/>
          <w:sz w:val="24"/>
          <w:szCs w:val="24"/>
          <w:shd w:val="clear" w:color="auto" w:fill="FFFFFF"/>
        </w:rPr>
        <w:t xml:space="preserve"> του Σ</w:t>
      </w:r>
      <w:r w:rsidR="00C64DE1" w:rsidRPr="00C64DE1">
        <w:rPr>
          <w:rFonts w:ascii="Times New Roman" w:hAnsi="Times New Roman" w:cs="Times New Roman"/>
          <w:sz w:val="24"/>
          <w:szCs w:val="24"/>
          <w:shd w:val="clear" w:color="auto" w:fill="FFFFFF"/>
        </w:rPr>
        <w:t xml:space="preserve">. </w:t>
      </w:r>
      <w:r w:rsidRPr="00C64DE1">
        <w:rPr>
          <w:rFonts w:ascii="Times New Roman" w:hAnsi="Times New Roman" w:cs="Times New Roman"/>
          <w:sz w:val="24"/>
          <w:szCs w:val="24"/>
          <w:shd w:val="clear" w:color="auto" w:fill="FFFFFF"/>
        </w:rPr>
        <w:t>Δ. Στη συνέχεια, ο Πρύτανης δεν εκλέγεται από την Πανεπιστημιακή Κοινότητα, αλλά από το Σ</w:t>
      </w:r>
      <w:r w:rsidR="00C64DE1" w:rsidRPr="00C64DE1">
        <w:rPr>
          <w:rFonts w:ascii="Times New Roman" w:hAnsi="Times New Roman" w:cs="Times New Roman"/>
          <w:sz w:val="24"/>
          <w:szCs w:val="24"/>
          <w:shd w:val="clear" w:color="auto" w:fill="FFFFFF"/>
        </w:rPr>
        <w:t xml:space="preserve">. </w:t>
      </w:r>
      <w:r w:rsidRPr="00C64DE1">
        <w:rPr>
          <w:rFonts w:ascii="Times New Roman" w:hAnsi="Times New Roman" w:cs="Times New Roman"/>
          <w:sz w:val="24"/>
          <w:szCs w:val="24"/>
          <w:shd w:val="clear" w:color="auto" w:fill="FFFFFF"/>
        </w:rPr>
        <w:t>Δ.</w:t>
      </w:r>
    </w:p>
    <w:p w:rsidR="001A0C88" w:rsidRPr="00C64DE1" w:rsidRDefault="002E2C63" w:rsidP="00C64DE1">
      <w:pPr>
        <w:pStyle w:val="10"/>
        <w:numPr>
          <w:ilvl w:val="0"/>
          <w:numId w:val="1"/>
        </w:numPr>
        <w:pBdr>
          <w:top w:val="nil"/>
          <w:left w:val="nil"/>
          <w:bottom w:val="nil"/>
          <w:right w:val="nil"/>
          <w:between w:val="nil"/>
        </w:pBdr>
        <w:spacing w:after="120"/>
        <w:jc w:val="both"/>
        <w:rPr>
          <w:rFonts w:ascii="Times New Roman" w:hAnsi="Times New Roman" w:cs="Times New Roman"/>
          <w:sz w:val="24"/>
          <w:szCs w:val="24"/>
          <w:shd w:val="clear" w:color="auto" w:fill="FFFFFF"/>
        </w:rPr>
      </w:pPr>
      <w:r w:rsidRPr="00C64DE1">
        <w:rPr>
          <w:rFonts w:ascii="Times New Roman" w:hAnsi="Times New Roman" w:cs="Times New Roman"/>
          <w:sz w:val="24"/>
          <w:szCs w:val="24"/>
          <w:shd w:val="clear" w:color="auto" w:fill="FFFFFF"/>
        </w:rPr>
        <w:t>Ο</w:t>
      </w:r>
      <w:r w:rsidR="001A0C88" w:rsidRPr="00C64DE1">
        <w:rPr>
          <w:rFonts w:ascii="Times New Roman" w:hAnsi="Times New Roman" w:cs="Times New Roman"/>
          <w:sz w:val="24"/>
          <w:szCs w:val="24"/>
          <w:shd w:val="clear" w:color="auto" w:fill="FFFFFF"/>
        </w:rPr>
        <w:t xml:space="preserve"> ρόλος της Συγκλήτου, που σήμερα αποτελεί το βασικό όργανο για τη λειτουργία και τη στρατηγική ανάπτυξη του Πανεπιστημίου, περιορίζεται σημαντικά και υποβαθμίζεται σε όργανο με ρόλο διακοσμητικό και ελεγχόμενο</w:t>
      </w:r>
    </w:p>
    <w:p w:rsidR="001A0C88" w:rsidRPr="00C64DE1" w:rsidRDefault="002E2C63" w:rsidP="00C64DE1">
      <w:pPr>
        <w:pStyle w:val="10"/>
        <w:numPr>
          <w:ilvl w:val="0"/>
          <w:numId w:val="1"/>
        </w:numPr>
        <w:pBdr>
          <w:top w:val="nil"/>
          <w:left w:val="nil"/>
          <w:bottom w:val="nil"/>
          <w:right w:val="nil"/>
          <w:between w:val="nil"/>
        </w:pBdr>
        <w:spacing w:after="120"/>
        <w:jc w:val="both"/>
        <w:rPr>
          <w:rFonts w:ascii="Times New Roman" w:hAnsi="Times New Roman" w:cs="Times New Roman"/>
          <w:sz w:val="24"/>
          <w:szCs w:val="24"/>
          <w:shd w:val="clear" w:color="auto" w:fill="FFFFFF"/>
        </w:rPr>
      </w:pPr>
      <w:r w:rsidRPr="00C64DE1">
        <w:rPr>
          <w:rFonts w:ascii="Times New Roman" w:hAnsi="Times New Roman" w:cs="Times New Roman"/>
          <w:b/>
          <w:sz w:val="24"/>
          <w:szCs w:val="24"/>
          <w:shd w:val="clear" w:color="auto" w:fill="FFFFFF"/>
        </w:rPr>
        <w:t>Η προβλεπόμενη λειτουργία</w:t>
      </w:r>
      <w:r w:rsidR="001A0C88" w:rsidRPr="00C64DE1">
        <w:rPr>
          <w:rFonts w:ascii="Times New Roman" w:hAnsi="Times New Roman" w:cs="Times New Roman"/>
          <w:b/>
          <w:sz w:val="24"/>
          <w:szCs w:val="24"/>
          <w:shd w:val="clear" w:color="auto" w:fill="FFFFFF"/>
        </w:rPr>
        <w:t xml:space="preserve"> των Α</w:t>
      </w:r>
      <w:r w:rsidR="00C64DE1" w:rsidRPr="00C64DE1">
        <w:rPr>
          <w:rFonts w:ascii="Times New Roman" w:hAnsi="Times New Roman" w:cs="Times New Roman"/>
          <w:b/>
          <w:sz w:val="24"/>
          <w:szCs w:val="24"/>
          <w:shd w:val="clear" w:color="auto" w:fill="FFFFFF"/>
        </w:rPr>
        <w:t>.</w:t>
      </w:r>
      <w:r w:rsidR="001A0C88" w:rsidRPr="00C64DE1">
        <w:rPr>
          <w:rFonts w:ascii="Times New Roman" w:hAnsi="Times New Roman" w:cs="Times New Roman"/>
          <w:b/>
          <w:sz w:val="24"/>
          <w:szCs w:val="24"/>
          <w:shd w:val="clear" w:color="auto" w:fill="FFFFFF"/>
        </w:rPr>
        <w:t>Ε</w:t>
      </w:r>
      <w:r w:rsidR="00C64DE1" w:rsidRPr="00C64DE1">
        <w:rPr>
          <w:rFonts w:ascii="Times New Roman" w:hAnsi="Times New Roman" w:cs="Times New Roman"/>
          <w:b/>
          <w:sz w:val="24"/>
          <w:szCs w:val="24"/>
          <w:shd w:val="clear" w:color="auto" w:fill="FFFFFF"/>
        </w:rPr>
        <w:t>.</w:t>
      </w:r>
      <w:r w:rsidR="001A0C88" w:rsidRPr="00C64DE1">
        <w:rPr>
          <w:rFonts w:ascii="Times New Roman" w:hAnsi="Times New Roman" w:cs="Times New Roman"/>
          <w:b/>
          <w:sz w:val="24"/>
          <w:szCs w:val="24"/>
          <w:shd w:val="clear" w:color="auto" w:fill="FFFFFF"/>
        </w:rPr>
        <w:t>Ι</w:t>
      </w:r>
      <w:r w:rsidR="00C64DE1" w:rsidRPr="00C64DE1">
        <w:rPr>
          <w:rFonts w:ascii="Times New Roman" w:hAnsi="Times New Roman" w:cs="Times New Roman"/>
          <w:b/>
          <w:sz w:val="24"/>
          <w:szCs w:val="24"/>
          <w:shd w:val="clear" w:color="auto" w:fill="FFFFFF"/>
        </w:rPr>
        <w:t>.</w:t>
      </w:r>
      <w:r w:rsidR="001A0C88" w:rsidRPr="00C64DE1">
        <w:rPr>
          <w:rFonts w:ascii="Times New Roman" w:hAnsi="Times New Roman" w:cs="Times New Roman"/>
          <w:b/>
          <w:sz w:val="24"/>
          <w:szCs w:val="24"/>
          <w:shd w:val="clear" w:color="auto" w:fill="FFFFFF"/>
        </w:rPr>
        <w:t xml:space="preserve"> </w:t>
      </w:r>
      <w:r w:rsidRPr="00C64DE1">
        <w:rPr>
          <w:rFonts w:ascii="Times New Roman" w:hAnsi="Times New Roman" w:cs="Times New Roman"/>
          <w:b/>
          <w:sz w:val="24"/>
          <w:szCs w:val="24"/>
          <w:shd w:val="clear" w:color="auto" w:fill="FFFFFF"/>
        </w:rPr>
        <w:t xml:space="preserve">συγκλίνει </w:t>
      </w:r>
      <w:r w:rsidR="001A0C88" w:rsidRPr="00C64DE1">
        <w:rPr>
          <w:rFonts w:ascii="Times New Roman" w:hAnsi="Times New Roman" w:cs="Times New Roman"/>
          <w:b/>
          <w:sz w:val="24"/>
          <w:szCs w:val="24"/>
          <w:shd w:val="clear" w:color="auto" w:fill="FFFFFF"/>
        </w:rPr>
        <w:t>με αυτή των Ανωνύμων Εταιρειών</w:t>
      </w:r>
      <w:r w:rsidR="001A0C88" w:rsidRPr="00C64DE1">
        <w:rPr>
          <w:rFonts w:ascii="Times New Roman" w:hAnsi="Times New Roman" w:cs="Times New Roman"/>
          <w:sz w:val="24"/>
          <w:szCs w:val="24"/>
          <w:shd w:val="clear" w:color="auto" w:fill="FFFFFF"/>
        </w:rPr>
        <w:t>: με Διοικητικά Συμβούλια (βλ. Συμβούλια Διοίκησης), που προσλαμβάνουν ή παύουν τον Πρόεδρο (βλ. Πρύτανη και Αντιπρυτάνεις), τον εκτελεστικό διευθυντή τους (βλ. μάνατζερ) καθώς και τα υπόλοιπα «στελέχη» όπως τους Κοσμήτορες. Οι αρμοδιότητες της Συγκλήτου, των Κοσμητειών και των Τμημάτων περιορίζονται αποκλειστικά και μόνο σε αποφάσεις για ελάσσονα θέματα</w:t>
      </w:r>
      <w:r w:rsidRPr="00C64DE1">
        <w:rPr>
          <w:rFonts w:ascii="Times New Roman" w:hAnsi="Times New Roman" w:cs="Times New Roman"/>
          <w:sz w:val="24"/>
          <w:szCs w:val="24"/>
          <w:shd w:val="clear" w:color="auto" w:fill="FFFFFF"/>
        </w:rPr>
        <w:t>.</w:t>
      </w:r>
    </w:p>
    <w:p w:rsidR="001A0C88" w:rsidRPr="00C64DE1" w:rsidRDefault="002E2C63" w:rsidP="00C64DE1">
      <w:pPr>
        <w:pStyle w:val="10"/>
        <w:numPr>
          <w:ilvl w:val="0"/>
          <w:numId w:val="1"/>
        </w:numPr>
        <w:pBdr>
          <w:top w:val="nil"/>
          <w:left w:val="nil"/>
          <w:bottom w:val="nil"/>
          <w:right w:val="nil"/>
          <w:between w:val="nil"/>
        </w:pBdr>
        <w:spacing w:after="120"/>
        <w:jc w:val="both"/>
        <w:rPr>
          <w:rFonts w:ascii="Times New Roman" w:hAnsi="Times New Roman" w:cs="Times New Roman"/>
          <w:sz w:val="24"/>
          <w:szCs w:val="24"/>
          <w:shd w:val="clear" w:color="auto" w:fill="FFFFFF"/>
        </w:rPr>
      </w:pPr>
      <w:r w:rsidRPr="00C64DE1">
        <w:rPr>
          <w:rFonts w:ascii="Times New Roman" w:hAnsi="Times New Roman" w:cs="Times New Roman"/>
          <w:b/>
          <w:sz w:val="24"/>
          <w:szCs w:val="24"/>
          <w:shd w:val="clear" w:color="auto" w:fill="FFFFFF"/>
        </w:rPr>
        <w:t>Κ</w:t>
      </w:r>
      <w:r w:rsidR="001A0C88" w:rsidRPr="00C64DE1">
        <w:rPr>
          <w:rFonts w:ascii="Times New Roman" w:hAnsi="Times New Roman" w:cs="Times New Roman"/>
          <w:b/>
          <w:sz w:val="24"/>
          <w:szCs w:val="24"/>
          <w:shd w:val="clear" w:color="auto" w:fill="FFFFFF"/>
        </w:rPr>
        <w:t>αταργείται ουσιαστικά το αυτοδιοίκητο των Πανεπιστημίων</w:t>
      </w:r>
      <w:r w:rsidR="001A0C88" w:rsidRPr="00C64DE1">
        <w:rPr>
          <w:rFonts w:ascii="Times New Roman" w:hAnsi="Times New Roman" w:cs="Times New Roman"/>
          <w:sz w:val="24"/>
          <w:szCs w:val="24"/>
          <w:shd w:val="clear" w:color="auto" w:fill="FFFFFF"/>
        </w:rPr>
        <w:t xml:space="preserve"> </w:t>
      </w:r>
      <w:r w:rsidRPr="00C64DE1">
        <w:rPr>
          <w:rFonts w:ascii="Times New Roman" w:hAnsi="Times New Roman" w:cs="Times New Roman"/>
          <w:sz w:val="24"/>
          <w:szCs w:val="24"/>
          <w:shd w:val="clear" w:color="auto" w:fill="FFFFFF"/>
        </w:rPr>
        <w:t xml:space="preserve">όσον </w:t>
      </w:r>
      <w:r w:rsidR="001A0C88" w:rsidRPr="00C64DE1">
        <w:rPr>
          <w:rFonts w:ascii="Times New Roman" w:hAnsi="Times New Roman" w:cs="Times New Roman"/>
          <w:sz w:val="24"/>
          <w:szCs w:val="24"/>
          <w:shd w:val="clear" w:color="auto" w:fill="FFFFFF"/>
        </w:rPr>
        <w:t>αφορά στην ίδρυση, συγχώνευση και κατάργηση ακαδημαϊκής μονάδας που πραγματοποιείται με Προεδρικό Διάταγμα χωρίς τη σύμφωνη γνώμη της Συγκλήτου του Α.Ε.Ι. Έτσι, ένα Τμήμα μπορεί να κλείσει χωρίς τη σύμφωνη γνώμη του Πανεπιστημίου στο οποίο ανήκει. Πρόκειται για μια ρύθμιση που ολοκληρώνει τη διαδικασία συρρίκνωσης της δημόσιας δωρεάν τριτοβάθμιας εκπαίδευσης που ξεκίνησε με τη μείωση των εισακτέων λόγω και της θεσμοθέτησης της Ελάχιστης Βάσης Εισαγωγής. </w:t>
      </w:r>
    </w:p>
    <w:p w:rsidR="001A0C88" w:rsidRPr="00C64DE1" w:rsidRDefault="001A0C88" w:rsidP="00C64DE1">
      <w:pPr>
        <w:pStyle w:val="10"/>
        <w:numPr>
          <w:ilvl w:val="0"/>
          <w:numId w:val="1"/>
        </w:numPr>
        <w:pBdr>
          <w:top w:val="nil"/>
          <w:left w:val="nil"/>
          <w:bottom w:val="nil"/>
          <w:right w:val="nil"/>
          <w:between w:val="nil"/>
        </w:pBdr>
        <w:spacing w:after="120"/>
        <w:jc w:val="both"/>
        <w:rPr>
          <w:rFonts w:ascii="Times New Roman" w:hAnsi="Times New Roman" w:cs="Times New Roman"/>
          <w:b/>
          <w:sz w:val="24"/>
          <w:szCs w:val="24"/>
          <w:shd w:val="clear" w:color="auto" w:fill="FFFFFF"/>
        </w:rPr>
      </w:pPr>
      <w:r w:rsidRPr="00C64DE1">
        <w:rPr>
          <w:rFonts w:ascii="Times New Roman" w:hAnsi="Times New Roman" w:cs="Times New Roman"/>
          <w:b/>
          <w:sz w:val="24"/>
          <w:szCs w:val="24"/>
          <w:shd w:val="clear" w:color="auto" w:fill="FFFFFF"/>
        </w:rPr>
        <w:t>Τμήματα που δεν θα συγκεντρώσουν επαρκή αριθμό φοιτητών</w:t>
      </w:r>
      <w:r w:rsidRPr="00C64DE1">
        <w:rPr>
          <w:rFonts w:ascii="Times New Roman" w:hAnsi="Times New Roman" w:cs="Times New Roman"/>
          <w:sz w:val="24"/>
          <w:szCs w:val="24"/>
          <w:shd w:val="clear" w:color="auto" w:fill="FFFFFF"/>
        </w:rPr>
        <w:t xml:space="preserve"> – ανεξάρτητα αν αυτό οφείλεται στο αντικείμενο τους ή στην γεωγραφική τοποθέτησή τους – </w:t>
      </w:r>
      <w:r w:rsidRPr="00C64DE1">
        <w:rPr>
          <w:rFonts w:ascii="Times New Roman" w:hAnsi="Times New Roman" w:cs="Times New Roman"/>
          <w:b/>
          <w:sz w:val="24"/>
          <w:szCs w:val="24"/>
          <w:shd w:val="clear" w:color="auto" w:fill="FFFFFF"/>
        </w:rPr>
        <w:t>θα υποβιβαστούν</w:t>
      </w:r>
      <w:r w:rsidRPr="00C64DE1">
        <w:rPr>
          <w:rFonts w:ascii="Times New Roman" w:hAnsi="Times New Roman" w:cs="Times New Roman"/>
          <w:sz w:val="24"/>
          <w:szCs w:val="24"/>
          <w:shd w:val="clear" w:color="auto" w:fill="FFFFFF"/>
        </w:rPr>
        <w:t xml:space="preserve"> σε Τμήματα Εφαρμοσμένων Επιστημών και Τεχνολογίας, ώστε να απορροφήσουν αποτυχόντες των Πανεπιστημίων. Έτσι θα δημιουργηθούν </w:t>
      </w:r>
      <w:r w:rsidRPr="00C64DE1">
        <w:rPr>
          <w:rFonts w:ascii="Times New Roman" w:hAnsi="Times New Roman" w:cs="Times New Roman"/>
          <w:b/>
          <w:sz w:val="24"/>
          <w:szCs w:val="24"/>
          <w:shd w:val="clear" w:color="auto" w:fill="FFFFFF"/>
        </w:rPr>
        <w:t>φοιτητές και καθηγητές δεύτερης κατηγορίας εντός των ίδιων Πανεπιστημίων.</w:t>
      </w:r>
    </w:p>
    <w:p w:rsidR="002E2C63" w:rsidRPr="00C64DE1" w:rsidRDefault="002E2C63" w:rsidP="00C64DE1">
      <w:pPr>
        <w:pStyle w:val="10"/>
        <w:numPr>
          <w:ilvl w:val="0"/>
          <w:numId w:val="1"/>
        </w:numPr>
        <w:pBdr>
          <w:top w:val="nil"/>
          <w:left w:val="nil"/>
          <w:bottom w:val="nil"/>
          <w:right w:val="nil"/>
          <w:between w:val="nil"/>
        </w:pBdr>
        <w:spacing w:after="120"/>
        <w:jc w:val="both"/>
        <w:rPr>
          <w:rFonts w:ascii="Times New Roman" w:hAnsi="Times New Roman" w:cs="Times New Roman"/>
          <w:b/>
          <w:sz w:val="24"/>
          <w:szCs w:val="24"/>
          <w:shd w:val="clear" w:color="auto" w:fill="FFFFFF"/>
        </w:rPr>
      </w:pPr>
      <w:r w:rsidRPr="00C64DE1">
        <w:rPr>
          <w:rFonts w:ascii="Times New Roman" w:hAnsi="Times New Roman" w:cs="Times New Roman"/>
          <w:sz w:val="24"/>
          <w:szCs w:val="24"/>
          <w:shd w:val="clear" w:color="auto" w:fill="FFFFFF"/>
        </w:rPr>
        <w:lastRenderedPageBreak/>
        <w:t>Π</w:t>
      </w:r>
      <w:r w:rsidR="001A0C88" w:rsidRPr="00C64DE1">
        <w:rPr>
          <w:rFonts w:ascii="Times New Roman" w:hAnsi="Times New Roman" w:cs="Times New Roman"/>
          <w:sz w:val="24"/>
          <w:szCs w:val="24"/>
          <w:shd w:val="clear" w:color="auto" w:fill="FFFFFF"/>
        </w:rPr>
        <w:t>ροβλέπεται ένας πολύ μεγάλος αριθμός διαφόρων μορφών εκπαιδευτικών προγραμμάτων για κάθε λογής πελάτες στα οποία θα μπορούν να εντάσσονται ευέλικτα μαθήματα</w:t>
      </w:r>
      <w:r w:rsidR="00C64DE1" w:rsidRPr="00C64DE1">
        <w:rPr>
          <w:rFonts w:ascii="Times New Roman" w:hAnsi="Times New Roman" w:cs="Times New Roman"/>
          <w:sz w:val="24"/>
          <w:szCs w:val="24"/>
          <w:shd w:val="clear" w:color="auto" w:fill="FFFFFF"/>
        </w:rPr>
        <w:t xml:space="preserve"> – </w:t>
      </w:r>
      <w:r w:rsidR="001A0C88" w:rsidRPr="00C64DE1">
        <w:rPr>
          <w:rFonts w:ascii="Times New Roman" w:hAnsi="Times New Roman" w:cs="Times New Roman"/>
          <w:sz w:val="24"/>
          <w:szCs w:val="24"/>
          <w:shd w:val="clear" w:color="auto" w:fill="FFFFFF"/>
        </w:rPr>
        <w:t>πασπαρτού</w:t>
      </w:r>
      <w:r w:rsidRPr="00C64DE1">
        <w:rPr>
          <w:rFonts w:ascii="Times New Roman" w:hAnsi="Times New Roman" w:cs="Times New Roman"/>
          <w:sz w:val="24"/>
          <w:szCs w:val="24"/>
          <w:shd w:val="clear" w:color="auto" w:fill="FFFFFF"/>
        </w:rPr>
        <w:t xml:space="preserve">. </w:t>
      </w:r>
      <w:r w:rsidR="001A0C88" w:rsidRPr="00C64DE1">
        <w:rPr>
          <w:rFonts w:ascii="Times New Roman" w:hAnsi="Times New Roman" w:cs="Times New Roman"/>
          <w:sz w:val="24"/>
          <w:szCs w:val="24"/>
          <w:shd w:val="clear" w:color="auto" w:fill="FFFFFF"/>
        </w:rPr>
        <w:t xml:space="preserve">Όλα αυτά με δίδακτρα και με αναζήτηση χρηματοδότησης από ιδιωτικούς και δημόσιους φορείς και εταιρίες. Αυτή η γκάμα προγραμμάτων θολώνει και </w:t>
      </w:r>
      <w:r w:rsidR="001A0C88" w:rsidRPr="00C64DE1">
        <w:rPr>
          <w:rFonts w:ascii="Times New Roman" w:hAnsi="Times New Roman" w:cs="Times New Roman"/>
          <w:b/>
          <w:sz w:val="24"/>
          <w:szCs w:val="24"/>
          <w:shd w:val="clear" w:color="auto" w:fill="FFFFFF"/>
        </w:rPr>
        <w:t xml:space="preserve">διασπά την έννοια του ενιαίου πτυχίου, διαλύοντας και τα επαγγελματικά δικαιώματα των αποφοίτων, όπου αυτά υπάρχουν. </w:t>
      </w:r>
    </w:p>
    <w:p w:rsidR="001A0C88" w:rsidRPr="00C64DE1" w:rsidRDefault="001A0C88" w:rsidP="00C64DE1">
      <w:pPr>
        <w:pStyle w:val="10"/>
        <w:numPr>
          <w:ilvl w:val="0"/>
          <w:numId w:val="1"/>
        </w:numPr>
        <w:pBdr>
          <w:top w:val="nil"/>
          <w:left w:val="nil"/>
          <w:bottom w:val="nil"/>
          <w:right w:val="nil"/>
          <w:between w:val="nil"/>
        </w:pBdr>
        <w:spacing w:after="120"/>
        <w:jc w:val="both"/>
        <w:rPr>
          <w:rFonts w:ascii="Times New Roman" w:hAnsi="Times New Roman" w:cs="Times New Roman"/>
          <w:sz w:val="24"/>
          <w:szCs w:val="24"/>
          <w:shd w:val="clear" w:color="auto" w:fill="FFFFFF"/>
        </w:rPr>
      </w:pPr>
      <w:r w:rsidRPr="00C64DE1">
        <w:rPr>
          <w:rFonts w:ascii="Times New Roman" w:hAnsi="Times New Roman" w:cs="Times New Roman"/>
          <w:sz w:val="24"/>
          <w:szCs w:val="24"/>
          <w:shd w:val="clear" w:color="auto" w:fill="FFFFFF"/>
        </w:rPr>
        <w:t xml:space="preserve">Η ισοπέδωση των πτυχίων των δημόσιων πανεπιστημίων ολοκληρώνεται με την </w:t>
      </w:r>
      <w:r w:rsidRPr="00C64DE1">
        <w:rPr>
          <w:rFonts w:ascii="Times New Roman" w:hAnsi="Times New Roman" w:cs="Times New Roman"/>
          <w:b/>
          <w:sz w:val="24"/>
          <w:szCs w:val="24"/>
          <w:shd w:val="clear" w:color="auto" w:fill="FFFFFF"/>
        </w:rPr>
        <w:t xml:space="preserve">αναγνώριση, μέσα από «αυτοματοποιημένες – </w:t>
      </w:r>
      <w:proofErr w:type="spellStart"/>
      <w:r w:rsidRPr="00C64DE1">
        <w:rPr>
          <w:rFonts w:ascii="Times New Roman" w:hAnsi="Times New Roman" w:cs="Times New Roman"/>
          <w:b/>
          <w:sz w:val="24"/>
          <w:szCs w:val="24"/>
          <w:shd w:val="clear" w:color="auto" w:fill="FFFFFF"/>
        </w:rPr>
        <w:t>fast</w:t>
      </w:r>
      <w:proofErr w:type="spellEnd"/>
      <w:r w:rsidRPr="00C64DE1">
        <w:rPr>
          <w:rFonts w:ascii="Times New Roman" w:hAnsi="Times New Roman" w:cs="Times New Roman"/>
          <w:b/>
          <w:sz w:val="24"/>
          <w:szCs w:val="24"/>
          <w:shd w:val="clear" w:color="auto" w:fill="FFFFFF"/>
        </w:rPr>
        <w:t xml:space="preserve"> </w:t>
      </w:r>
      <w:proofErr w:type="spellStart"/>
      <w:r w:rsidRPr="00C64DE1">
        <w:rPr>
          <w:rFonts w:ascii="Times New Roman" w:hAnsi="Times New Roman" w:cs="Times New Roman"/>
          <w:b/>
          <w:sz w:val="24"/>
          <w:szCs w:val="24"/>
          <w:shd w:val="clear" w:color="auto" w:fill="FFFFFF"/>
        </w:rPr>
        <w:t>track</w:t>
      </w:r>
      <w:proofErr w:type="spellEnd"/>
      <w:r w:rsidRPr="00C64DE1">
        <w:rPr>
          <w:rFonts w:ascii="Times New Roman" w:hAnsi="Times New Roman" w:cs="Times New Roman"/>
          <w:b/>
          <w:sz w:val="24"/>
          <w:szCs w:val="24"/>
          <w:shd w:val="clear" w:color="auto" w:fill="FFFFFF"/>
        </w:rPr>
        <w:t xml:space="preserve">» διαδικασίες, των τριετών πτυχίων της αλλοδαπής από το ΔΟΑΤΑΠ και βεβαίως με την </w:t>
      </w:r>
      <w:proofErr w:type="spellStart"/>
      <w:r w:rsidRPr="00C64DE1">
        <w:rPr>
          <w:rFonts w:ascii="Times New Roman" w:hAnsi="Times New Roman" w:cs="Times New Roman"/>
          <w:b/>
          <w:sz w:val="24"/>
          <w:szCs w:val="24"/>
          <w:shd w:val="clear" w:color="auto" w:fill="FFFFFF"/>
        </w:rPr>
        <w:t>ισοτίμηση</w:t>
      </w:r>
      <w:proofErr w:type="spellEnd"/>
      <w:r w:rsidRPr="00C64DE1">
        <w:rPr>
          <w:rFonts w:ascii="Times New Roman" w:hAnsi="Times New Roman" w:cs="Times New Roman"/>
          <w:b/>
          <w:sz w:val="24"/>
          <w:szCs w:val="24"/>
          <w:shd w:val="clear" w:color="auto" w:fill="FFFFFF"/>
        </w:rPr>
        <w:t xml:space="preserve"> των πτυχίων των Κολλεγίων.</w:t>
      </w:r>
    </w:p>
    <w:p w:rsidR="001A0C88" w:rsidRPr="00C64DE1" w:rsidRDefault="002E2C63" w:rsidP="00C64DE1">
      <w:pPr>
        <w:pStyle w:val="10"/>
        <w:numPr>
          <w:ilvl w:val="0"/>
          <w:numId w:val="1"/>
        </w:numPr>
        <w:pBdr>
          <w:top w:val="nil"/>
          <w:left w:val="nil"/>
          <w:bottom w:val="nil"/>
          <w:right w:val="nil"/>
          <w:between w:val="nil"/>
        </w:pBdr>
        <w:spacing w:after="120"/>
        <w:jc w:val="both"/>
        <w:rPr>
          <w:rFonts w:ascii="Times New Roman" w:hAnsi="Times New Roman" w:cs="Times New Roman"/>
          <w:sz w:val="24"/>
          <w:szCs w:val="24"/>
          <w:shd w:val="clear" w:color="auto" w:fill="FFFFFF"/>
        </w:rPr>
      </w:pPr>
      <w:r w:rsidRPr="00C64DE1">
        <w:rPr>
          <w:rFonts w:ascii="Times New Roman" w:hAnsi="Times New Roman" w:cs="Times New Roman"/>
          <w:sz w:val="24"/>
          <w:szCs w:val="24"/>
          <w:shd w:val="clear" w:color="auto" w:fill="FFFFFF"/>
        </w:rPr>
        <w:t>Ε</w:t>
      </w:r>
      <w:r w:rsidR="001A0C88" w:rsidRPr="00C64DE1">
        <w:rPr>
          <w:rFonts w:ascii="Times New Roman" w:hAnsi="Times New Roman" w:cs="Times New Roman"/>
          <w:sz w:val="24"/>
          <w:szCs w:val="24"/>
          <w:shd w:val="clear" w:color="auto" w:fill="FFFFFF"/>
        </w:rPr>
        <w:t xml:space="preserve">ισάγονται </w:t>
      </w:r>
      <w:r w:rsidR="001A0C88" w:rsidRPr="00C64DE1">
        <w:rPr>
          <w:rFonts w:ascii="Times New Roman" w:hAnsi="Times New Roman" w:cs="Times New Roman"/>
          <w:b/>
          <w:sz w:val="24"/>
          <w:szCs w:val="24"/>
          <w:shd w:val="clear" w:color="auto" w:fill="FFFFFF"/>
        </w:rPr>
        <w:t>ελαστικές σχέσεις εργασίας</w:t>
      </w:r>
      <w:r w:rsidR="001A0C88" w:rsidRPr="00C64DE1">
        <w:rPr>
          <w:rFonts w:ascii="Times New Roman" w:hAnsi="Times New Roman" w:cs="Times New Roman"/>
          <w:sz w:val="24"/>
          <w:szCs w:val="24"/>
          <w:shd w:val="clear" w:color="auto" w:fill="FFFFFF"/>
        </w:rPr>
        <w:t xml:space="preserve"> σε όλες τις κατηγορίες προσωπικού (ΔΕΠ, ΕΔΙΠ, ΕΤΕΠ, ΕΕΠ και διοικητικό προσωπικό) των Α</w:t>
      </w:r>
      <w:r w:rsidR="00C64DE1" w:rsidRPr="00C64DE1">
        <w:rPr>
          <w:rFonts w:ascii="Times New Roman" w:hAnsi="Times New Roman" w:cs="Times New Roman"/>
          <w:sz w:val="24"/>
          <w:szCs w:val="24"/>
          <w:shd w:val="clear" w:color="auto" w:fill="FFFFFF"/>
        </w:rPr>
        <w:t>.</w:t>
      </w:r>
      <w:r w:rsidR="001A0C88" w:rsidRPr="00C64DE1">
        <w:rPr>
          <w:rFonts w:ascii="Times New Roman" w:hAnsi="Times New Roman" w:cs="Times New Roman"/>
          <w:sz w:val="24"/>
          <w:szCs w:val="24"/>
          <w:shd w:val="clear" w:color="auto" w:fill="FFFFFF"/>
        </w:rPr>
        <w:t>Ε</w:t>
      </w:r>
      <w:r w:rsidR="00C64DE1" w:rsidRPr="00C64DE1">
        <w:rPr>
          <w:rFonts w:ascii="Times New Roman" w:hAnsi="Times New Roman" w:cs="Times New Roman"/>
          <w:sz w:val="24"/>
          <w:szCs w:val="24"/>
          <w:shd w:val="clear" w:color="auto" w:fill="FFFFFF"/>
        </w:rPr>
        <w:t>.</w:t>
      </w:r>
      <w:r w:rsidR="001A0C88" w:rsidRPr="00C64DE1">
        <w:rPr>
          <w:rFonts w:ascii="Times New Roman" w:hAnsi="Times New Roman" w:cs="Times New Roman"/>
          <w:sz w:val="24"/>
          <w:szCs w:val="24"/>
          <w:shd w:val="clear" w:color="auto" w:fill="FFFFFF"/>
        </w:rPr>
        <w:t>Ι</w:t>
      </w:r>
      <w:r w:rsidR="00C64DE1" w:rsidRPr="00C64DE1">
        <w:rPr>
          <w:rFonts w:ascii="Times New Roman" w:hAnsi="Times New Roman" w:cs="Times New Roman"/>
          <w:sz w:val="24"/>
          <w:szCs w:val="24"/>
          <w:shd w:val="clear" w:color="auto" w:fill="FFFFFF"/>
        </w:rPr>
        <w:t>.</w:t>
      </w:r>
    </w:p>
    <w:p w:rsidR="002E2C63" w:rsidRPr="00C64DE1" w:rsidRDefault="002E2C63" w:rsidP="00C64DE1">
      <w:pPr>
        <w:pStyle w:val="10"/>
        <w:numPr>
          <w:ilvl w:val="0"/>
          <w:numId w:val="1"/>
        </w:numPr>
        <w:pBdr>
          <w:top w:val="nil"/>
          <w:left w:val="nil"/>
          <w:bottom w:val="nil"/>
          <w:right w:val="nil"/>
          <w:between w:val="nil"/>
        </w:pBdr>
        <w:spacing w:after="120"/>
        <w:jc w:val="both"/>
        <w:rPr>
          <w:rFonts w:ascii="Times New Roman" w:hAnsi="Times New Roman" w:cs="Times New Roman"/>
          <w:sz w:val="24"/>
          <w:szCs w:val="24"/>
          <w:shd w:val="clear" w:color="auto" w:fill="FFFFFF"/>
        </w:rPr>
      </w:pPr>
      <w:r w:rsidRPr="00C64DE1">
        <w:rPr>
          <w:rFonts w:ascii="Times New Roman" w:hAnsi="Times New Roman" w:cs="Times New Roman"/>
          <w:sz w:val="24"/>
          <w:szCs w:val="24"/>
          <w:shd w:val="clear" w:color="auto" w:fill="FFFFFF"/>
        </w:rPr>
        <w:t>Προκρίνεται ως κύρια πηγή χρηματοδότησης η</w:t>
      </w:r>
      <w:r w:rsidR="001A0C88" w:rsidRPr="00C64DE1">
        <w:rPr>
          <w:rFonts w:ascii="Times New Roman" w:hAnsi="Times New Roman" w:cs="Times New Roman"/>
          <w:sz w:val="24"/>
          <w:szCs w:val="24"/>
          <w:shd w:val="clear" w:color="auto" w:fill="FFFFFF"/>
        </w:rPr>
        <w:t xml:space="preserve"> …</w:t>
      </w:r>
      <w:r w:rsidR="001A0C88" w:rsidRPr="00C64DE1">
        <w:rPr>
          <w:rFonts w:ascii="Times New Roman" w:hAnsi="Times New Roman" w:cs="Times New Roman"/>
          <w:b/>
          <w:sz w:val="24"/>
          <w:szCs w:val="24"/>
          <w:shd w:val="clear" w:color="auto" w:fill="FFFFFF"/>
        </w:rPr>
        <w:t>αυτοχρηματοδότηση μέσω προγραμμάτων</w:t>
      </w:r>
      <w:r w:rsidR="001A0C88" w:rsidRPr="00C64DE1">
        <w:rPr>
          <w:rFonts w:ascii="Times New Roman" w:hAnsi="Times New Roman" w:cs="Times New Roman"/>
          <w:sz w:val="24"/>
          <w:szCs w:val="24"/>
          <w:shd w:val="clear" w:color="auto" w:fill="FFFFFF"/>
        </w:rPr>
        <w:t>! Σε συνδυασμό με τους νέους «κόφτες» της κρατικής χρηματοδότησης, ανοίγει ο δρόμος ώστε κάθε ΑΕΙ να καλύπτει τις λειτουργικές του ανάγκες και τη μισθοδοσία του προσωπικού του από τα έσοδά του.</w:t>
      </w:r>
      <w:r w:rsidRPr="00C64DE1">
        <w:rPr>
          <w:rFonts w:ascii="Times New Roman" w:hAnsi="Times New Roman" w:cs="Times New Roman"/>
          <w:sz w:val="24"/>
          <w:szCs w:val="24"/>
          <w:shd w:val="clear" w:color="auto" w:fill="FFFFFF"/>
        </w:rPr>
        <w:t xml:space="preserve"> </w:t>
      </w:r>
    </w:p>
    <w:p w:rsidR="001A0C88" w:rsidRPr="00C64DE1" w:rsidRDefault="002E2C63" w:rsidP="00C64DE1">
      <w:pPr>
        <w:pStyle w:val="10"/>
        <w:numPr>
          <w:ilvl w:val="0"/>
          <w:numId w:val="1"/>
        </w:numPr>
        <w:pBdr>
          <w:top w:val="nil"/>
          <w:left w:val="nil"/>
          <w:bottom w:val="nil"/>
          <w:right w:val="nil"/>
          <w:between w:val="nil"/>
        </w:pBdr>
        <w:spacing w:after="120"/>
        <w:jc w:val="both"/>
        <w:rPr>
          <w:rFonts w:ascii="Times New Roman" w:hAnsi="Times New Roman" w:cs="Times New Roman"/>
          <w:sz w:val="24"/>
          <w:szCs w:val="24"/>
          <w:shd w:val="clear" w:color="auto" w:fill="FFFFFF"/>
        </w:rPr>
      </w:pPr>
      <w:r w:rsidRPr="00C64DE1">
        <w:rPr>
          <w:rFonts w:ascii="Times New Roman" w:hAnsi="Times New Roman" w:cs="Times New Roman"/>
          <w:b/>
          <w:sz w:val="24"/>
          <w:szCs w:val="24"/>
          <w:shd w:val="clear" w:color="auto" w:fill="FFFFFF"/>
        </w:rPr>
        <w:t>Ωθούνται οι πανεπιστημιακοί δάσκαλοι</w:t>
      </w:r>
      <w:r w:rsidR="001A0C88" w:rsidRPr="00C64DE1">
        <w:rPr>
          <w:rFonts w:ascii="Times New Roman" w:hAnsi="Times New Roman" w:cs="Times New Roman"/>
          <w:b/>
          <w:sz w:val="24"/>
          <w:szCs w:val="24"/>
          <w:shd w:val="clear" w:color="auto" w:fill="FFFFFF"/>
        </w:rPr>
        <w:t xml:space="preserve"> σε επιχειρηματικές δραστηριότητες</w:t>
      </w:r>
      <w:r w:rsidR="001A0C88" w:rsidRPr="00C64DE1">
        <w:rPr>
          <w:rFonts w:ascii="Times New Roman" w:hAnsi="Times New Roman" w:cs="Times New Roman"/>
          <w:sz w:val="24"/>
          <w:szCs w:val="24"/>
          <w:shd w:val="clear" w:color="auto" w:fill="FFFFFF"/>
        </w:rPr>
        <w:t xml:space="preserve"> (εκπαιδευτικές ή/και ερευνητικές), που αντίκεινται στην απρόσκοπτη άσκηση του λειτουργήματός τους, ως μόνο μέσο για να έχουν αξιοπρεπέστερες απολαβές.</w:t>
      </w:r>
    </w:p>
    <w:p w:rsidR="001A0C88" w:rsidRPr="00C64DE1" w:rsidRDefault="001A0C88" w:rsidP="00C64DE1">
      <w:pPr>
        <w:pStyle w:val="10"/>
        <w:pBdr>
          <w:top w:val="nil"/>
          <w:left w:val="nil"/>
          <w:bottom w:val="nil"/>
          <w:right w:val="nil"/>
          <w:between w:val="nil"/>
        </w:pBdr>
        <w:spacing w:after="120"/>
        <w:jc w:val="both"/>
        <w:rPr>
          <w:rFonts w:ascii="Times New Roman" w:hAnsi="Times New Roman" w:cs="Times New Roman"/>
          <w:sz w:val="24"/>
          <w:szCs w:val="24"/>
          <w:shd w:val="clear" w:color="auto" w:fill="FFFFFF"/>
        </w:rPr>
      </w:pPr>
      <w:r w:rsidRPr="00C64DE1">
        <w:rPr>
          <w:rFonts w:ascii="Times New Roman" w:hAnsi="Times New Roman" w:cs="Times New Roman"/>
          <w:sz w:val="24"/>
          <w:szCs w:val="24"/>
          <w:shd w:val="clear" w:color="auto" w:fill="FFFFFF"/>
        </w:rPr>
        <w:t xml:space="preserve">Για να πραγματοποιηθεί αυτός ο μετασχηματισμός απαραίτητη προϋπόθεση είναι η </w:t>
      </w:r>
      <w:r w:rsidRPr="00C64DE1">
        <w:rPr>
          <w:rFonts w:ascii="Times New Roman" w:hAnsi="Times New Roman" w:cs="Times New Roman"/>
          <w:b/>
          <w:sz w:val="24"/>
          <w:szCs w:val="24"/>
          <w:shd w:val="clear" w:color="auto" w:fill="FFFFFF"/>
        </w:rPr>
        <w:t>συντριβή κάθε δημοκρατικής διαδικασίας</w:t>
      </w:r>
      <w:r w:rsidRPr="00C64DE1">
        <w:rPr>
          <w:rFonts w:ascii="Times New Roman" w:hAnsi="Times New Roman" w:cs="Times New Roman"/>
          <w:sz w:val="24"/>
          <w:szCs w:val="24"/>
          <w:shd w:val="clear" w:color="auto" w:fill="FFFFFF"/>
        </w:rPr>
        <w:t xml:space="preserve">. Και για να επιτευχθούν όλα τα παραπάνω, προκειμένου δηλαδή η επιχειρηματική δραστηριότητα να διεξάγεται απρόσκοπτα εντός του Πανεπιστημίου και να εξασφαλίζεται η εντατικοποίησή της, στο νομοσχέδιο </w:t>
      </w:r>
      <w:r w:rsidRPr="00C64DE1">
        <w:rPr>
          <w:rFonts w:ascii="Times New Roman" w:hAnsi="Times New Roman" w:cs="Times New Roman"/>
          <w:b/>
          <w:sz w:val="24"/>
          <w:szCs w:val="24"/>
          <w:shd w:val="clear" w:color="auto" w:fill="FFFFFF"/>
        </w:rPr>
        <w:t>προβλέπεται η ποινικοποίηση οποιαδήποτε εκδήλωσης</w:t>
      </w:r>
      <w:r w:rsidRPr="00C64DE1">
        <w:rPr>
          <w:rFonts w:ascii="Times New Roman" w:hAnsi="Times New Roman" w:cs="Times New Roman"/>
          <w:sz w:val="24"/>
          <w:szCs w:val="24"/>
          <w:shd w:val="clear" w:color="auto" w:fill="FFFFFF"/>
        </w:rPr>
        <w:t xml:space="preserve"> η οποία μπορεί να θεωρηθεί ότι παρακωλύει τις εκπαιδευτικές, ερευνητικές, διοικητικές, εν τέλει, επιχειρηματικές δραστηριότητες εντός του χώρου του Πανεπιστημίου. Επιφανή βέβαια θέση κατέχει το </w:t>
      </w:r>
      <w:r w:rsidRPr="00C64DE1">
        <w:rPr>
          <w:rFonts w:ascii="Times New Roman" w:hAnsi="Times New Roman" w:cs="Times New Roman"/>
          <w:b/>
          <w:sz w:val="24"/>
          <w:szCs w:val="24"/>
          <w:shd w:val="clear" w:color="auto" w:fill="FFFFFF"/>
        </w:rPr>
        <w:t>σώμα της Πανεπιστημιακής Αστυνομίας</w:t>
      </w:r>
      <w:r w:rsidRPr="00C64DE1">
        <w:rPr>
          <w:rFonts w:ascii="Times New Roman" w:hAnsi="Times New Roman" w:cs="Times New Roman"/>
          <w:sz w:val="24"/>
          <w:szCs w:val="24"/>
          <w:shd w:val="clear" w:color="auto" w:fill="FFFFFF"/>
        </w:rPr>
        <w:t>, που, ωστόσο, αποτελεί έναν μόνο από τους μηχανισμούς που (θα) λειτουργούν προς αυτή την κατεύθυνση. </w:t>
      </w:r>
    </w:p>
    <w:p w:rsidR="001A0C88" w:rsidRPr="00C64DE1" w:rsidRDefault="001A0C88" w:rsidP="00C64DE1">
      <w:pPr>
        <w:pStyle w:val="10"/>
        <w:pBdr>
          <w:top w:val="nil"/>
          <w:left w:val="nil"/>
          <w:bottom w:val="nil"/>
          <w:right w:val="nil"/>
          <w:between w:val="nil"/>
        </w:pBdr>
        <w:spacing w:after="120"/>
        <w:jc w:val="both"/>
        <w:rPr>
          <w:rFonts w:ascii="Times New Roman" w:hAnsi="Times New Roman" w:cs="Times New Roman"/>
          <w:sz w:val="24"/>
          <w:szCs w:val="24"/>
          <w:shd w:val="clear" w:color="auto" w:fill="FFFFFF"/>
        </w:rPr>
      </w:pPr>
    </w:p>
    <w:p w:rsidR="00E86AA8" w:rsidRPr="00C64DE1" w:rsidRDefault="00E86AA8" w:rsidP="00C64DE1">
      <w:pPr>
        <w:pStyle w:val="10"/>
        <w:pBdr>
          <w:top w:val="nil"/>
          <w:left w:val="nil"/>
          <w:bottom w:val="nil"/>
          <w:right w:val="nil"/>
          <w:between w:val="nil"/>
        </w:pBdr>
        <w:spacing w:after="120"/>
        <w:jc w:val="both"/>
        <w:rPr>
          <w:rFonts w:ascii="Times New Roman" w:hAnsi="Times New Roman" w:cs="Times New Roman"/>
          <w:sz w:val="24"/>
          <w:szCs w:val="24"/>
          <w:shd w:val="clear" w:color="auto" w:fill="FFFFFF"/>
        </w:rPr>
      </w:pPr>
      <w:r w:rsidRPr="00C64DE1">
        <w:rPr>
          <w:rFonts w:ascii="Times New Roman" w:hAnsi="Times New Roman" w:cs="Times New Roman"/>
          <w:sz w:val="24"/>
          <w:szCs w:val="24"/>
          <w:shd w:val="clear" w:color="auto" w:fill="FFFFFF"/>
        </w:rPr>
        <w:t>Το νέο νομοσχέδιο για τα Α</w:t>
      </w:r>
      <w:r w:rsidR="00C64DE1" w:rsidRPr="00C64DE1">
        <w:rPr>
          <w:rFonts w:ascii="Times New Roman" w:hAnsi="Times New Roman" w:cs="Times New Roman"/>
          <w:sz w:val="24"/>
          <w:szCs w:val="24"/>
          <w:shd w:val="clear" w:color="auto" w:fill="FFFFFF"/>
        </w:rPr>
        <w:t>.</w:t>
      </w:r>
      <w:r w:rsidRPr="00C64DE1">
        <w:rPr>
          <w:rFonts w:ascii="Times New Roman" w:hAnsi="Times New Roman" w:cs="Times New Roman"/>
          <w:sz w:val="24"/>
          <w:szCs w:val="24"/>
          <w:shd w:val="clear" w:color="auto" w:fill="FFFFFF"/>
        </w:rPr>
        <w:t>Ε</w:t>
      </w:r>
      <w:r w:rsidR="00C64DE1" w:rsidRPr="00C64DE1">
        <w:rPr>
          <w:rFonts w:ascii="Times New Roman" w:hAnsi="Times New Roman" w:cs="Times New Roman"/>
          <w:sz w:val="24"/>
          <w:szCs w:val="24"/>
          <w:shd w:val="clear" w:color="auto" w:fill="FFFFFF"/>
        </w:rPr>
        <w:t>.</w:t>
      </w:r>
      <w:r w:rsidRPr="00C64DE1">
        <w:rPr>
          <w:rFonts w:ascii="Times New Roman" w:hAnsi="Times New Roman" w:cs="Times New Roman"/>
          <w:sz w:val="24"/>
          <w:szCs w:val="24"/>
          <w:shd w:val="clear" w:color="auto" w:fill="FFFFFF"/>
        </w:rPr>
        <w:t>Ι</w:t>
      </w:r>
      <w:r w:rsidR="00C64DE1" w:rsidRPr="00C64DE1">
        <w:rPr>
          <w:rFonts w:ascii="Times New Roman" w:hAnsi="Times New Roman" w:cs="Times New Roman"/>
          <w:sz w:val="24"/>
          <w:szCs w:val="24"/>
          <w:shd w:val="clear" w:color="auto" w:fill="FFFFFF"/>
        </w:rPr>
        <w:t>.</w:t>
      </w:r>
      <w:r w:rsidRPr="00C64DE1">
        <w:rPr>
          <w:rFonts w:ascii="Times New Roman" w:hAnsi="Times New Roman" w:cs="Times New Roman"/>
          <w:sz w:val="24"/>
          <w:szCs w:val="24"/>
          <w:shd w:val="clear" w:color="auto" w:fill="FFFFFF"/>
        </w:rPr>
        <w:t xml:space="preserve">, με το </w:t>
      </w:r>
      <w:r w:rsidRPr="00C64DE1">
        <w:rPr>
          <w:rFonts w:ascii="Times New Roman" w:hAnsi="Times New Roman" w:cs="Times New Roman"/>
          <w:b/>
          <w:sz w:val="24"/>
          <w:szCs w:val="24"/>
          <w:shd w:val="clear" w:color="auto" w:fill="FFFFFF"/>
        </w:rPr>
        <w:t>μοντέλο «ολιγαρχικής-αυταρχικής» διακυβέρνησης του Πανεπιστημίου</w:t>
      </w:r>
      <w:r w:rsidRPr="00C64DE1">
        <w:rPr>
          <w:rFonts w:ascii="Times New Roman" w:hAnsi="Times New Roman" w:cs="Times New Roman"/>
          <w:sz w:val="24"/>
          <w:szCs w:val="24"/>
          <w:shd w:val="clear" w:color="auto" w:fill="FFFFFF"/>
        </w:rPr>
        <w:t xml:space="preserve">, που στηρίζεται σε ένα πλέγμα μηχανισμών ελέγχου, εκβιαστικής συναίνεσης, πειθαρχίας, ποινών και καταστολής, αποτελεί </w:t>
      </w:r>
      <w:r w:rsidRPr="00C64DE1">
        <w:rPr>
          <w:rFonts w:ascii="Times New Roman" w:hAnsi="Times New Roman" w:cs="Times New Roman"/>
          <w:b/>
          <w:sz w:val="24"/>
          <w:szCs w:val="24"/>
          <w:shd w:val="clear" w:color="auto" w:fill="FFFFFF"/>
        </w:rPr>
        <w:t xml:space="preserve">συνέχεια μιας σειράς </w:t>
      </w:r>
      <w:proofErr w:type="spellStart"/>
      <w:r w:rsidRPr="00C64DE1">
        <w:rPr>
          <w:rFonts w:ascii="Times New Roman" w:hAnsi="Times New Roman" w:cs="Times New Roman"/>
          <w:b/>
          <w:sz w:val="24"/>
          <w:szCs w:val="24"/>
          <w:shd w:val="clear" w:color="auto" w:fill="FFFFFF"/>
        </w:rPr>
        <w:t>αντιεκπαιδευτικών</w:t>
      </w:r>
      <w:proofErr w:type="spellEnd"/>
      <w:r w:rsidRPr="00C64DE1">
        <w:rPr>
          <w:rFonts w:ascii="Times New Roman" w:hAnsi="Times New Roman" w:cs="Times New Roman"/>
          <w:b/>
          <w:sz w:val="24"/>
          <w:szCs w:val="24"/>
          <w:shd w:val="clear" w:color="auto" w:fill="FFFFFF"/>
        </w:rPr>
        <w:t xml:space="preserve"> αναδιαρθρώσεων με 30ετή διαδρομή</w:t>
      </w:r>
      <w:r w:rsidR="002435E4" w:rsidRPr="00C64DE1">
        <w:rPr>
          <w:rFonts w:ascii="Times New Roman" w:hAnsi="Times New Roman" w:cs="Times New Roman"/>
          <w:sz w:val="24"/>
          <w:szCs w:val="24"/>
          <w:shd w:val="clear" w:color="auto" w:fill="FFFFFF"/>
        </w:rPr>
        <w:t>, στήριξη από όλες τις κυβερνήσεις</w:t>
      </w:r>
      <w:r w:rsidRPr="00C64DE1">
        <w:rPr>
          <w:rFonts w:ascii="Times New Roman" w:hAnsi="Times New Roman" w:cs="Times New Roman"/>
          <w:sz w:val="24"/>
          <w:szCs w:val="24"/>
          <w:shd w:val="clear" w:color="auto" w:fill="FFFFFF"/>
        </w:rPr>
        <w:t xml:space="preserve"> και αφετηρία τα νομοθετήματα του </w:t>
      </w:r>
      <w:proofErr w:type="spellStart"/>
      <w:r w:rsidRPr="00C64DE1">
        <w:rPr>
          <w:rFonts w:ascii="Times New Roman" w:hAnsi="Times New Roman" w:cs="Times New Roman"/>
          <w:sz w:val="24"/>
          <w:szCs w:val="24"/>
          <w:shd w:val="clear" w:color="auto" w:fill="FFFFFF"/>
        </w:rPr>
        <w:t>Κοντογιαννόπουλου</w:t>
      </w:r>
      <w:proofErr w:type="spellEnd"/>
      <w:r w:rsidRPr="00C64DE1">
        <w:rPr>
          <w:rFonts w:ascii="Times New Roman" w:hAnsi="Times New Roman" w:cs="Times New Roman"/>
          <w:sz w:val="24"/>
          <w:szCs w:val="24"/>
          <w:shd w:val="clear" w:color="auto" w:fill="FFFFFF"/>
        </w:rPr>
        <w:t xml:space="preserve"> το 1990-91 που το φοιτητικό και μαθητικό κίνημα ανέτρεψαν με σκληρούς αγώνες. </w:t>
      </w:r>
    </w:p>
    <w:p w:rsidR="00E86AA8" w:rsidRPr="00C64DE1" w:rsidRDefault="00E86AA8" w:rsidP="00C64DE1">
      <w:pPr>
        <w:pStyle w:val="10"/>
        <w:pBdr>
          <w:top w:val="nil"/>
          <w:left w:val="nil"/>
          <w:bottom w:val="nil"/>
          <w:right w:val="nil"/>
          <w:between w:val="nil"/>
        </w:pBdr>
        <w:spacing w:after="120"/>
        <w:jc w:val="both"/>
        <w:rPr>
          <w:rFonts w:ascii="Times New Roman" w:eastAsia="Times New Roman" w:hAnsi="Times New Roman" w:cs="Times New Roman"/>
          <w:b/>
          <w:sz w:val="24"/>
          <w:szCs w:val="24"/>
        </w:rPr>
      </w:pPr>
      <w:r w:rsidRPr="00C64DE1">
        <w:rPr>
          <w:rFonts w:ascii="Times New Roman" w:hAnsi="Times New Roman" w:cs="Times New Roman"/>
          <w:sz w:val="24"/>
          <w:szCs w:val="24"/>
          <w:shd w:val="clear" w:color="auto" w:fill="FFFFFF"/>
        </w:rPr>
        <w:t xml:space="preserve">Σε αυτό το πλαίσιο εντάσσεται και </w:t>
      </w:r>
      <w:r w:rsidRPr="00C64DE1">
        <w:rPr>
          <w:rFonts w:ascii="Times New Roman" w:eastAsia="Times New Roman" w:hAnsi="Times New Roman" w:cs="Times New Roman"/>
          <w:sz w:val="24"/>
          <w:szCs w:val="24"/>
        </w:rPr>
        <w:t xml:space="preserve">η </w:t>
      </w:r>
      <w:r w:rsidRPr="00C64DE1">
        <w:rPr>
          <w:rFonts w:ascii="Times New Roman" w:eastAsia="Times New Roman" w:hAnsi="Times New Roman" w:cs="Times New Roman"/>
          <w:b/>
          <w:sz w:val="24"/>
          <w:szCs w:val="24"/>
        </w:rPr>
        <w:t>προοπτική των συγχωνεύσεων των Παιδαγωγικών Τμημάτων</w:t>
      </w:r>
      <w:r w:rsidRPr="00C64DE1">
        <w:rPr>
          <w:rFonts w:ascii="Times New Roman" w:eastAsia="Times New Roman" w:hAnsi="Times New Roman" w:cs="Times New Roman"/>
          <w:sz w:val="24"/>
          <w:szCs w:val="24"/>
        </w:rPr>
        <w:t xml:space="preserve"> και της ενοποίησής τους σε μια σχολή-σούπα σηματοδοτεί ένα αντιδραστικό, αντιεπιστημονικό πισωγύρισμα για την παιδαγωγική επιστήμη. Σηματοδοτεί μια πρωτοφανή υποβάθμιση της Πρωτοβάθμιας Εκπαίδευσης συνολικά και μια τεράστια επιστημονική απαξίωση των εκπαιδευτικών και των μελλοντικών αποφοίτων.</w:t>
      </w:r>
    </w:p>
    <w:p w:rsidR="002435E4" w:rsidRPr="00C64DE1" w:rsidRDefault="002435E4" w:rsidP="00C64DE1">
      <w:pPr>
        <w:pStyle w:val="10"/>
        <w:pBdr>
          <w:top w:val="nil"/>
          <w:left w:val="nil"/>
          <w:bottom w:val="nil"/>
          <w:right w:val="nil"/>
          <w:between w:val="nil"/>
        </w:pBdr>
        <w:ind w:right="-1"/>
        <w:jc w:val="both"/>
        <w:rPr>
          <w:rFonts w:ascii="Times New Roman" w:eastAsia="Times New Roman" w:hAnsi="Times New Roman" w:cs="Times New Roman"/>
          <w:b/>
          <w:sz w:val="24"/>
          <w:szCs w:val="24"/>
        </w:rPr>
      </w:pPr>
      <w:r w:rsidRPr="00C64DE1">
        <w:rPr>
          <w:rFonts w:ascii="Times New Roman" w:eastAsia="Times New Roman" w:hAnsi="Times New Roman" w:cs="Times New Roman"/>
          <w:b/>
          <w:sz w:val="24"/>
          <w:szCs w:val="24"/>
        </w:rPr>
        <w:t>Η ΑΠΑΝΤΗΣΗ ΘΑ ΕΙΝΑΙ ΜΟΝΟ ΜΙΑ: ΔΕΝ ΘΑ ΠΕΡΑΣΕΙ</w:t>
      </w:r>
    </w:p>
    <w:p w:rsidR="002435E4" w:rsidRPr="00C64DE1" w:rsidRDefault="002435E4" w:rsidP="00C64DE1">
      <w:pPr>
        <w:pStyle w:val="10"/>
        <w:pBdr>
          <w:top w:val="nil"/>
          <w:left w:val="nil"/>
          <w:bottom w:val="nil"/>
          <w:right w:val="nil"/>
          <w:between w:val="nil"/>
        </w:pBdr>
        <w:ind w:right="-1"/>
        <w:jc w:val="both"/>
        <w:rPr>
          <w:rFonts w:ascii="Times New Roman" w:eastAsia="Times New Roman" w:hAnsi="Times New Roman" w:cs="Times New Roman"/>
          <w:b/>
          <w:sz w:val="24"/>
          <w:szCs w:val="24"/>
        </w:rPr>
      </w:pPr>
      <w:r w:rsidRPr="00C64DE1">
        <w:rPr>
          <w:rFonts w:ascii="Times New Roman" w:eastAsia="Times New Roman" w:hAnsi="Times New Roman" w:cs="Times New Roman"/>
          <w:sz w:val="24"/>
          <w:szCs w:val="24"/>
        </w:rPr>
        <w:t>Καλούμε τους Συλλόγους ΠΕ/ΕΛΜΕ να αναδείξουν την επικινδυνότητα και τις συνέπειες αυτών των κυβερνητικών σχεδιασμών και τις ΔΟΕ/ΟΛΜΕ να πάρουν όλα τα μέτρα οργάνωσης του αγώνα για να υπάρξει νικηφόρα έκβαση στην υπεράσπιση και διεύρυνση του δημόσιου και δωρεάν χαρακτήρα της εκπαίδευσης σε όλες τις βαθμίδες και πλευρές της.</w:t>
      </w:r>
    </w:p>
    <w:p w:rsidR="002435E4" w:rsidRPr="00C64DE1" w:rsidRDefault="002435E4" w:rsidP="00C64DE1">
      <w:pPr>
        <w:pStyle w:val="10"/>
        <w:pBdr>
          <w:top w:val="nil"/>
          <w:left w:val="nil"/>
          <w:bottom w:val="nil"/>
          <w:right w:val="nil"/>
          <w:between w:val="nil"/>
        </w:pBdr>
        <w:ind w:right="-1"/>
        <w:jc w:val="both"/>
        <w:rPr>
          <w:rFonts w:ascii="Times New Roman" w:eastAsia="Times New Roman" w:hAnsi="Times New Roman" w:cs="Times New Roman"/>
          <w:sz w:val="24"/>
          <w:szCs w:val="24"/>
        </w:rPr>
      </w:pPr>
      <w:r w:rsidRPr="00C64DE1">
        <w:rPr>
          <w:rFonts w:ascii="Times New Roman" w:eastAsia="Times New Roman" w:hAnsi="Times New Roman" w:cs="Times New Roman"/>
          <w:b/>
          <w:sz w:val="24"/>
          <w:szCs w:val="24"/>
        </w:rPr>
        <w:t>Το μαχόμενο εκπαιδευτικό κίνημα μαζί με τους φοιτητές θα μπλοκάρουν και αυτή την απόπειρα!</w:t>
      </w:r>
    </w:p>
    <w:p w:rsidR="00E86AA8" w:rsidRPr="00C64DE1" w:rsidRDefault="00E86AA8" w:rsidP="00C64DE1">
      <w:pPr>
        <w:pStyle w:val="10"/>
        <w:pBdr>
          <w:top w:val="nil"/>
          <w:left w:val="nil"/>
          <w:bottom w:val="nil"/>
          <w:right w:val="nil"/>
          <w:between w:val="nil"/>
        </w:pBdr>
        <w:spacing w:after="120"/>
        <w:jc w:val="both"/>
        <w:rPr>
          <w:rFonts w:ascii="Times New Roman" w:hAnsi="Times New Roman" w:cs="Times New Roman"/>
          <w:sz w:val="24"/>
          <w:szCs w:val="24"/>
          <w:shd w:val="clear" w:color="auto" w:fill="FFFFFF"/>
        </w:rPr>
      </w:pPr>
    </w:p>
    <w:p w:rsidR="001A0C88" w:rsidRPr="00C64DE1" w:rsidRDefault="00E86AA8" w:rsidP="00C64DE1">
      <w:pPr>
        <w:pStyle w:val="10"/>
        <w:pBdr>
          <w:top w:val="nil"/>
          <w:left w:val="nil"/>
          <w:bottom w:val="nil"/>
          <w:right w:val="nil"/>
          <w:between w:val="nil"/>
        </w:pBdr>
        <w:spacing w:after="120"/>
        <w:jc w:val="both"/>
        <w:rPr>
          <w:rFonts w:ascii="Times New Roman" w:hAnsi="Times New Roman" w:cs="Times New Roman"/>
          <w:sz w:val="24"/>
          <w:szCs w:val="24"/>
          <w:shd w:val="clear" w:color="auto" w:fill="FFFFFF"/>
        </w:rPr>
      </w:pPr>
      <w:r w:rsidRPr="00C64DE1">
        <w:rPr>
          <w:rFonts w:ascii="Times New Roman" w:hAnsi="Times New Roman" w:cs="Times New Roman"/>
          <w:sz w:val="24"/>
          <w:szCs w:val="24"/>
          <w:shd w:val="clear" w:color="auto" w:fill="FFFFFF"/>
        </w:rPr>
        <w:t>Ήδη, η</w:t>
      </w:r>
      <w:r w:rsidR="001A0C88" w:rsidRPr="00C64DE1">
        <w:rPr>
          <w:rFonts w:ascii="Times New Roman" w:hAnsi="Times New Roman" w:cs="Times New Roman"/>
          <w:sz w:val="24"/>
          <w:szCs w:val="24"/>
          <w:shd w:val="clear" w:color="auto" w:fill="FFFFFF"/>
        </w:rPr>
        <w:t xml:space="preserve"> καθολική αντίδραση της ΠΟΣΔΕΠ και </w:t>
      </w:r>
      <w:r w:rsidR="002435E4" w:rsidRPr="00C64DE1">
        <w:rPr>
          <w:rFonts w:ascii="Times New Roman" w:hAnsi="Times New Roman" w:cs="Times New Roman"/>
          <w:sz w:val="24"/>
          <w:szCs w:val="24"/>
          <w:shd w:val="clear" w:color="auto" w:fill="FFFFFF"/>
        </w:rPr>
        <w:t>η</w:t>
      </w:r>
      <w:r w:rsidR="001A0C88" w:rsidRPr="00C64DE1">
        <w:rPr>
          <w:rFonts w:ascii="Times New Roman" w:hAnsi="Times New Roman" w:cs="Times New Roman"/>
          <w:sz w:val="24"/>
          <w:szCs w:val="24"/>
          <w:shd w:val="clear" w:color="auto" w:fill="FFFFFF"/>
        </w:rPr>
        <w:t xml:space="preserve"> ομόφωνη απόφαση για την προκήρυξη προειδοπο</w:t>
      </w:r>
      <w:r w:rsidRPr="00C64DE1">
        <w:rPr>
          <w:rFonts w:ascii="Times New Roman" w:hAnsi="Times New Roman" w:cs="Times New Roman"/>
          <w:sz w:val="24"/>
          <w:szCs w:val="24"/>
          <w:shd w:val="clear" w:color="auto" w:fill="FFFFFF"/>
        </w:rPr>
        <w:t>ιητικής απεργίας τις ημέρες</w:t>
      </w:r>
      <w:r w:rsidR="001A0C88" w:rsidRPr="00C64DE1">
        <w:rPr>
          <w:rFonts w:ascii="Times New Roman" w:hAnsi="Times New Roman" w:cs="Times New Roman"/>
          <w:sz w:val="24"/>
          <w:szCs w:val="24"/>
          <w:shd w:val="clear" w:color="auto" w:fill="FFFFFF"/>
        </w:rPr>
        <w:t xml:space="preserve"> κατάθεσης του Νομοσχε</w:t>
      </w:r>
      <w:r w:rsidRPr="00C64DE1">
        <w:rPr>
          <w:rFonts w:ascii="Times New Roman" w:hAnsi="Times New Roman" w:cs="Times New Roman"/>
          <w:sz w:val="24"/>
          <w:szCs w:val="24"/>
          <w:shd w:val="clear" w:color="auto" w:fill="FFFFFF"/>
        </w:rPr>
        <w:t xml:space="preserve">δίου στη Βουλή, αλλά και οι αποφάσεις μιας σειράς φοιτητικών συλλόγων, οι κινητοποιήσεις των φοιτητών στη Θεσσαλονίκη, την Αθήνα και σε άλλες πόλεις </w:t>
      </w:r>
      <w:r w:rsidR="002435E4" w:rsidRPr="00C64DE1">
        <w:rPr>
          <w:rFonts w:ascii="Times New Roman" w:hAnsi="Times New Roman" w:cs="Times New Roman"/>
          <w:sz w:val="24"/>
          <w:szCs w:val="24"/>
          <w:shd w:val="clear" w:color="auto" w:fill="FFFFFF"/>
        </w:rPr>
        <w:t>δίνουν τον τόνο των κινητοποιήσεων.</w:t>
      </w:r>
    </w:p>
    <w:p w:rsidR="002435E4" w:rsidRPr="00C64DE1" w:rsidRDefault="002435E4" w:rsidP="00C64DE1">
      <w:pPr>
        <w:pStyle w:val="10"/>
        <w:pBdr>
          <w:top w:val="nil"/>
          <w:left w:val="nil"/>
          <w:bottom w:val="nil"/>
          <w:right w:val="nil"/>
          <w:between w:val="nil"/>
        </w:pBdr>
        <w:spacing w:after="120"/>
        <w:jc w:val="both"/>
        <w:rPr>
          <w:rFonts w:ascii="Times New Roman" w:hAnsi="Times New Roman" w:cs="Times New Roman"/>
          <w:sz w:val="24"/>
          <w:szCs w:val="24"/>
          <w:shd w:val="clear" w:color="auto" w:fill="FFFFFF"/>
        </w:rPr>
      </w:pPr>
    </w:p>
    <w:p w:rsidR="002435E4" w:rsidRDefault="002435E4" w:rsidP="00C64DE1">
      <w:pPr>
        <w:pStyle w:val="10"/>
        <w:pBdr>
          <w:top w:val="nil"/>
          <w:left w:val="nil"/>
          <w:bottom w:val="nil"/>
          <w:right w:val="nil"/>
          <w:between w:val="nil"/>
        </w:pBdr>
        <w:spacing w:after="120"/>
        <w:jc w:val="center"/>
        <w:rPr>
          <w:rFonts w:ascii="Times New Roman" w:hAnsi="Times New Roman" w:cs="Times New Roman"/>
          <w:b/>
          <w:sz w:val="24"/>
          <w:szCs w:val="24"/>
          <w:shd w:val="clear" w:color="auto" w:fill="FFFFFF"/>
        </w:rPr>
      </w:pPr>
      <w:r w:rsidRPr="00C64DE1">
        <w:rPr>
          <w:rFonts w:ascii="Times New Roman" w:hAnsi="Times New Roman" w:cs="Times New Roman"/>
          <w:b/>
          <w:sz w:val="24"/>
          <w:szCs w:val="24"/>
          <w:shd w:val="clear" w:color="auto" w:fill="FFFFFF"/>
        </w:rPr>
        <w:t>Σε αυτό το πλαίσιο, καλούμε στο πανεκπαιδευτικό συλ</w:t>
      </w:r>
      <w:r w:rsidR="00C64DE1" w:rsidRPr="00C64DE1">
        <w:rPr>
          <w:rFonts w:ascii="Times New Roman" w:hAnsi="Times New Roman" w:cs="Times New Roman"/>
          <w:b/>
          <w:sz w:val="24"/>
          <w:szCs w:val="24"/>
          <w:shd w:val="clear" w:color="auto" w:fill="FFFFFF"/>
        </w:rPr>
        <w:t>λαλητήριο την Πέμπτη 14 Ιουλίου 2022 στις 19:00</w:t>
      </w:r>
      <w:r w:rsidRPr="00C64DE1">
        <w:rPr>
          <w:rFonts w:ascii="Times New Roman" w:hAnsi="Times New Roman" w:cs="Times New Roman"/>
          <w:b/>
          <w:sz w:val="24"/>
          <w:szCs w:val="24"/>
          <w:shd w:val="clear" w:color="auto" w:fill="FFFFFF"/>
        </w:rPr>
        <w:t xml:space="preserve"> στα Προπύλαια.</w:t>
      </w:r>
    </w:p>
    <w:p w:rsidR="007C0841" w:rsidRDefault="007C0841" w:rsidP="00C64DE1">
      <w:pPr>
        <w:pStyle w:val="10"/>
        <w:pBdr>
          <w:top w:val="nil"/>
          <w:left w:val="nil"/>
          <w:bottom w:val="nil"/>
          <w:right w:val="nil"/>
          <w:between w:val="nil"/>
        </w:pBdr>
        <w:spacing w:after="120"/>
        <w:jc w:val="center"/>
        <w:rPr>
          <w:rFonts w:ascii="Times New Roman" w:hAnsi="Times New Roman" w:cs="Times New Roman"/>
          <w:b/>
          <w:sz w:val="24"/>
          <w:szCs w:val="24"/>
          <w:shd w:val="clear" w:color="auto" w:fill="FFFFFF"/>
        </w:rPr>
      </w:pPr>
    </w:p>
    <w:p w:rsidR="007C0841" w:rsidRPr="00C64DE1" w:rsidRDefault="007C0841" w:rsidP="00C64DE1">
      <w:pPr>
        <w:pStyle w:val="10"/>
        <w:pBdr>
          <w:top w:val="nil"/>
          <w:left w:val="nil"/>
          <w:bottom w:val="nil"/>
          <w:right w:val="nil"/>
          <w:between w:val="nil"/>
        </w:pBdr>
        <w:spacing w:after="120"/>
        <w:jc w:val="center"/>
        <w:rPr>
          <w:rFonts w:ascii="Times New Roman" w:hAnsi="Times New Roman" w:cs="Times New Roman"/>
          <w:b/>
          <w:sz w:val="24"/>
          <w:szCs w:val="24"/>
          <w:shd w:val="clear" w:color="auto" w:fill="FFFFFF"/>
        </w:rPr>
      </w:pPr>
      <w:r>
        <w:rPr>
          <w:noProof/>
        </w:rPr>
        <w:lastRenderedPageBreak/>
        <w:drawing>
          <wp:inline distT="0" distB="0" distL="0" distR="0" wp14:anchorId="1D8F84D2" wp14:editId="327D688D">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rsidR="00460C32" w:rsidRPr="00C64DE1" w:rsidRDefault="00460C32" w:rsidP="00C64DE1">
      <w:pPr>
        <w:pStyle w:val="10"/>
        <w:pBdr>
          <w:top w:val="nil"/>
          <w:left w:val="nil"/>
          <w:bottom w:val="nil"/>
          <w:right w:val="nil"/>
          <w:between w:val="nil"/>
        </w:pBdr>
        <w:ind w:right="-1"/>
        <w:jc w:val="both"/>
        <w:rPr>
          <w:rFonts w:ascii="Times New Roman" w:eastAsia="Times New Roman" w:hAnsi="Times New Roman" w:cs="Times New Roman"/>
          <w:bCs/>
          <w:sz w:val="24"/>
          <w:szCs w:val="24"/>
        </w:rPr>
      </w:pPr>
    </w:p>
    <w:sectPr w:rsidR="00460C32" w:rsidRPr="00C64DE1" w:rsidSect="002435E4">
      <w:pgSz w:w="11906" w:h="16838"/>
      <w:pgMar w:top="709" w:right="42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94217"/>
    <w:multiLevelType w:val="hybridMultilevel"/>
    <w:tmpl w:val="373092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B6"/>
    <w:rsid w:val="0004644C"/>
    <w:rsid w:val="000A2A5D"/>
    <w:rsid w:val="000F1732"/>
    <w:rsid w:val="00105B68"/>
    <w:rsid w:val="001263CD"/>
    <w:rsid w:val="0013562F"/>
    <w:rsid w:val="001A0C88"/>
    <w:rsid w:val="001E0E42"/>
    <w:rsid w:val="002435E4"/>
    <w:rsid w:val="00273726"/>
    <w:rsid w:val="002D01DF"/>
    <w:rsid w:val="002E2C63"/>
    <w:rsid w:val="00327EDC"/>
    <w:rsid w:val="00382D8D"/>
    <w:rsid w:val="00460C32"/>
    <w:rsid w:val="004E5989"/>
    <w:rsid w:val="00523BD2"/>
    <w:rsid w:val="005C42F9"/>
    <w:rsid w:val="005E2BC9"/>
    <w:rsid w:val="00641162"/>
    <w:rsid w:val="006F21BD"/>
    <w:rsid w:val="0070741C"/>
    <w:rsid w:val="007425AD"/>
    <w:rsid w:val="00795187"/>
    <w:rsid w:val="007C0841"/>
    <w:rsid w:val="00841770"/>
    <w:rsid w:val="008A1568"/>
    <w:rsid w:val="008A25B0"/>
    <w:rsid w:val="008D3BB8"/>
    <w:rsid w:val="008E3072"/>
    <w:rsid w:val="009626A5"/>
    <w:rsid w:val="009D0B11"/>
    <w:rsid w:val="00A2282A"/>
    <w:rsid w:val="00B477AC"/>
    <w:rsid w:val="00BD5CFD"/>
    <w:rsid w:val="00C07685"/>
    <w:rsid w:val="00C52F13"/>
    <w:rsid w:val="00C53922"/>
    <w:rsid w:val="00C64DE1"/>
    <w:rsid w:val="00C75FC4"/>
    <w:rsid w:val="00CA0135"/>
    <w:rsid w:val="00CC3853"/>
    <w:rsid w:val="00CE080C"/>
    <w:rsid w:val="00D54D97"/>
    <w:rsid w:val="00D564B6"/>
    <w:rsid w:val="00E27898"/>
    <w:rsid w:val="00E86AA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E4"/>
    <w:pPr>
      <w:suppressAutoHyphens/>
      <w:spacing w:after="160" w:line="252" w:lineRule="auto"/>
    </w:pPr>
    <w:rPr>
      <w:rFonts w:ascii="Calibri" w:eastAsia="Calibri" w:hAnsi="Calibri" w:cs="Times New Roman"/>
      <w:lang w:eastAsia="zh-CN"/>
    </w:rPr>
  </w:style>
  <w:style w:type="paragraph" w:styleId="1">
    <w:name w:val="heading 1"/>
    <w:basedOn w:val="a"/>
    <w:next w:val="a"/>
    <w:link w:val="1Char"/>
    <w:uiPriority w:val="9"/>
    <w:qFormat/>
    <w:rsid w:val="00C64DE1"/>
    <w:pPr>
      <w:keepNext/>
      <w:spacing w:before="240" w:after="60" w:line="240" w:lineRule="auto"/>
      <w:outlineLvl w:val="0"/>
    </w:pPr>
    <w:rPr>
      <w:rFonts w:ascii="Calibri Light" w:eastAsia="Times New Roman" w:hAnsi="Calibri Light" w:cs="Mangal"/>
      <w:b/>
      <w:bCs/>
      <w:kern w:val="32"/>
      <w:sz w:val="32"/>
      <w:szCs w:val="29"/>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D564B6"/>
    <w:pPr>
      <w:spacing w:after="0" w:line="240" w:lineRule="auto"/>
    </w:pPr>
    <w:rPr>
      <w:rFonts w:ascii="Calibri" w:eastAsia="Calibri" w:hAnsi="Calibri" w:cs="Calibri"/>
      <w:sz w:val="20"/>
      <w:szCs w:val="20"/>
      <w:lang w:eastAsia="el-GR"/>
    </w:rPr>
  </w:style>
  <w:style w:type="character" w:styleId="a3">
    <w:name w:val="Strong"/>
    <w:basedOn w:val="a0"/>
    <w:uiPriority w:val="22"/>
    <w:qFormat/>
    <w:rsid w:val="00CA0135"/>
    <w:rPr>
      <w:b/>
      <w:bCs/>
    </w:rPr>
  </w:style>
  <w:style w:type="character" w:customStyle="1" w:styleId="1Char">
    <w:name w:val="Επικεφαλίδα 1 Char"/>
    <w:basedOn w:val="a0"/>
    <w:link w:val="1"/>
    <w:uiPriority w:val="9"/>
    <w:rsid w:val="00C64DE1"/>
    <w:rPr>
      <w:rFonts w:ascii="Calibri Light" w:eastAsia="Times New Roman" w:hAnsi="Calibri Light" w:cs="Mangal"/>
      <w:b/>
      <w:bCs/>
      <w:kern w:val="32"/>
      <w:sz w:val="32"/>
      <w:szCs w:val="29"/>
      <w:lang w:eastAsia="zh-CN" w:bidi="hi-IN"/>
    </w:rPr>
  </w:style>
  <w:style w:type="character" w:styleId="-">
    <w:name w:val="Hyperlink"/>
    <w:semiHidden/>
    <w:unhideWhenUsed/>
    <w:rsid w:val="00C64D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E4"/>
    <w:pPr>
      <w:suppressAutoHyphens/>
      <w:spacing w:after="160" w:line="252" w:lineRule="auto"/>
    </w:pPr>
    <w:rPr>
      <w:rFonts w:ascii="Calibri" w:eastAsia="Calibri" w:hAnsi="Calibri" w:cs="Times New Roman"/>
      <w:lang w:eastAsia="zh-CN"/>
    </w:rPr>
  </w:style>
  <w:style w:type="paragraph" w:styleId="1">
    <w:name w:val="heading 1"/>
    <w:basedOn w:val="a"/>
    <w:next w:val="a"/>
    <w:link w:val="1Char"/>
    <w:uiPriority w:val="9"/>
    <w:qFormat/>
    <w:rsid w:val="00C64DE1"/>
    <w:pPr>
      <w:keepNext/>
      <w:spacing w:before="240" w:after="60" w:line="240" w:lineRule="auto"/>
      <w:outlineLvl w:val="0"/>
    </w:pPr>
    <w:rPr>
      <w:rFonts w:ascii="Calibri Light" w:eastAsia="Times New Roman" w:hAnsi="Calibri Light" w:cs="Mangal"/>
      <w:b/>
      <w:bCs/>
      <w:kern w:val="32"/>
      <w:sz w:val="32"/>
      <w:szCs w:val="29"/>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D564B6"/>
    <w:pPr>
      <w:spacing w:after="0" w:line="240" w:lineRule="auto"/>
    </w:pPr>
    <w:rPr>
      <w:rFonts w:ascii="Calibri" w:eastAsia="Calibri" w:hAnsi="Calibri" w:cs="Calibri"/>
      <w:sz w:val="20"/>
      <w:szCs w:val="20"/>
      <w:lang w:eastAsia="el-GR"/>
    </w:rPr>
  </w:style>
  <w:style w:type="character" w:styleId="a3">
    <w:name w:val="Strong"/>
    <w:basedOn w:val="a0"/>
    <w:uiPriority w:val="22"/>
    <w:qFormat/>
    <w:rsid w:val="00CA0135"/>
    <w:rPr>
      <w:b/>
      <w:bCs/>
    </w:rPr>
  </w:style>
  <w:style w:type="character" w:customStyle="1" w:styleId="1Char">
    <w:name w:val="Επικεφαλίδα 1 Char"/>
    <w:basedOn w:val="a0"/>
    <w:link w:val="1"/>
    <w:uiPriority w:val="9"/>
    <w:rsid w:val="00C64DE1"/>
    <w:rPr>
      <w:rFonts w:ascii="Calibri Light" w:eastAsia="Times New Roman" w:hAnsi="Calibri Light" w:cs="Mangal"/>
      <w:b/>
      <w:bCs/>
      <w:kern w:val="32"/>
      <w:sz w:val="32"/>
      <w:szCs w:val="29"/>
      <w:lang w:eastAsia="zh-CN" w:bidi="hi-IN"/>
    </w:rPr>
  </w:style>
  <w:style w:type="character" w:styleId="-">
    <w:name w:val="Hyperlink"/>
    <w:semiHidden/>
    <w:unhideWhenUsed/>
    <w:rsid w:val="00C64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88998">
      <w:bodyDiv w:val="1"/>
      <w:marLeft w:val="0"/>
      <w:marRight w:val="0"/>
      <w:marTop w:val="0"/>
      <w:marBottom w:val="0"/>
      <w:divBdr>
        <w:top w:val="none" w:sz="0" w:space="0" w:color="auto"/>
        <w:left w:val="none" w:sz="0" w:space="0" w:color="auto"/>
        <w:bottom w:val="none" w:sz="0" w:space="0" w:color="auto"/>
        <w:right w:val="none" w:sz="0" w:space="0" w:color="auto"/>
      </w:divBdr>
    </w:div>
    <w:div w:id="903030474">
      <w:bodyDiv w:val="1"/>
      <w:marLeft w:val="0"/>
      <w:marRight w:val="0"/>
      <w:marTop w:val="0"/>
      <w:marBottom w:val="0"/>
      <w:divBdr>
        <w:top w:val="none" w:sz="0" w:space="0" w:color="auto"/>
        <w:left w:val="none" w:sz="0" w:space="0" w:color="auto"/>
        <w:bottom w:val="none" w:sz="0" w:space="0" w:color="auto"/>
        <w:right w:val="none" w:sz="0" w:space="0" w:color="auto"/>
      </w:divBdr>
    </w:div>
    <w:div w:id="1352685787">
      <w:bodyDiv w:val="1"/>
      <w:marLeft w:val="0"/>
      <w:marRight w:val="0"/>
      <w:marTop w:val="0"/>
      <w:marBottom w:val="0"/>
      <w:divBdr>
        <w:top w:val="none" w:sz="0" w:space="0" w:color="auto"/>
        <w:left w:val="none" w:sz="0" w:space="0" w:color="auto"/>
        <w:bottom w:val="none" w:sz="0" w:space="0" w:color="auto"/>
        <w:right w:val="none" w:sz="0" w:space="0" w:color="auto"/>
      </w:divBdr>
    </w:div>
    <w:div w:id="163132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llogosekpaideutikonpeamarousiou.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6097</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Ιωάννα</dc:creator>
  <cp:lastModifiedBy>Student</cp:lastModifiedBy>
  <cp:revision>2</cp:revision>
  <cp:lastPrinted>2022-04-13T22:04:00Z</cp:lastPrinted>
  <dcterms:created xsi:type="dcterms:W3CDTF">2022-07-14T14:08:00Z</dcterms:created>
  <dcterms:modified xsi:type="dcterms:W3CDTF">2022-07-14T14:08:00Z</dcterms:modified>
</cp:coreProperties>
</file>