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41E3" w14:textId="77777777" w:rsidR="00A15E76" w:rsidRDefault="00A15E76" w:rsidP="00A15E76">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14:paraId="7E6C5F5A" w14:textId="77777777" w:rsidR="00A15E76" w:rsidRDefault="00A15E76" w:rsidP="00A15E76">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sz w:val="24"/>
          <w:szCs w:val="24"/>
        </w:rPr>
        <w:t xml:space="preserve">         </w:t>
      </w:r>
      <w:r>
        <w:rPr>
          <w:rFonts w:ascii="Times New Roman" w:hAnsi="Times New Roman"/>
          <w:b/>
          <w:bCs/>
          <w:sz w:val="24"/>
          <w:szCs w:val="24"/>
        </w:rPr>
        <w:t>ΑΜΑΡΟΥΣΙΟΥ</w:t>
      </w:r>
      <w:r>
        <w:rPr>
          <w:rFonts w:ascii="Times New Roman" w:hAnsi="Times New Roman"/>
          <w:sz w:val="24"/>
          <w:szCs w:val="24"/>
        </w:rPr>
        <w:t xml:space="preserve">                                                    </w:t>
      </w:r>
      <w:r>
        <w:rPr>
          <w:rFonts w:ascii="Times New Roman" w:hAnsi="Times New Roman"/>
          <w:b/>
          <w:bCs/>
          <w:sz w:val="24"/>
          <w:szCs w:val="24"/>
        </w:rPr>
        <w:t>Μαρούσι 26 – 7 – 2022</w:t>
      </w:r>
    </w:p>
    <w:p w14:paraId="1E930140" w14:textId="77777777" w:rsidR="00A15E76" w:rsidRDefault="00A15E76" w:rsidP="00A15E76">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194</w:t>
      </w:r>
    </w:p>
    <w:p w14:paraId="08A3A9FA" w14:textId="77777777" w:rsidR="00A15E76" w:rsidRDefault="00A15E76" w:rsidP="00A15E76">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 Τ.Κ.  15124 Μαρούσι</w:t>
      </w:r>
    </w:p>
    <w:p w14:paraId="09BC985E" w14:textId="77777777" w:rsidR="00A15E76" w:rsidRDefault="00A15E76" w:rsidP="00A15E76">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Τηλ</w:t>
      </w:r>
      <w:proofErr w:type="spellEnd"/>
      <w:r>
        <w:rPr>
          <w:rFonts w:ascii="Times New Roman" w:hAnsi="Times New Roman"/>
          <w:b/>
          <w:bCs/>
          <w:sz w:val="24"/>
          <w:szCs w:val="24"/>
        </w:rPr>
        <w:t xml:space="preserve">. &amp; </w:t>
      </w:r>
      <w:r>
        <w:rPr>
          <w:rFonts w:ascii="Times New Roman" w:hAnsi="Times New Roman"/>
          <w:b/>
          <w:bCs/>
          <w:sz w:val="24"/>
          <w:szCs w:val="24"/>
          <w:lang w:val="en-US"/>
        </w:rPr>
        <w:t>Fax</w:t>
      </w:r>
      <w:r>
        <w:rPr>
          <w:rFonts w:ascii="Times New Roman" w:hAnsi="Times New Roman"/>
          <w:b/>
          <w:bCs/>
          <w:sz w:val="24"/>
          <w:szCs w:val="24"/>
        </w:rPr>
        <w:t>: 210 8020697</w:t>
      </w:r>
    </w:p>
    <w:p w14:paraId="232DF8A3" w14:textId="77777777" w:rsidR="00A15E76" w:rsidRDefault="00A15E76" w:rsidP="00A15E76">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 Πληροφορίες: </w:t>
      </w:r>
      <w:proofErr w:type="spellStart"/>
      <w:r>
        <w:rPr>
          <w:rFonts w:ascii="Times New Roman" w:hAnsi="Times New Roman"/>
          <w:b/>
          <w:bCs/>
          <w:sz w:val="24"/>
          <w:szCs w:val="24"/>
        </w:rPr>
        <w:t>Δημ</w:t>
      </w:r>
      <w:proofErr w:type="spellEnd"/>
      <w:r>
        <w:rPr>
          <w:rFonts w:ascii="Times New Roman" w:hAnsi="Times New Roman"/>
          <w:b/>
          <w:bCs/>
          <w:sz w:val="24"/>
          <w:szCs w:val="24"/>
        </w:rPr>
        <w:t xml:space="preserve">. Πολυχρονιάδης (6945394406)           </w:t>
      </w:r>
      <w:r>
        <w:rPr>
          <w:rFonts w:ascii="Times New Roman" w:hAnsi="Times New Roman"/>
          <w:b/>
          <w:sz w:val="24"/>
          <w:szCs w:val="24"/>
        </w:rPr>
        <w:t xml:space="preserve">                                                      </w:t>
      </w:r>
    </w:p>
    <w:p w14:paraId="35A83851" w14:textId="77777777" w:rsidR="00A15E76" w:rsidRDefault="00A15E76" w:rsidP="00A15E76">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Email</w:t>
      </w:r>
      <w:r>
        <w:rPr>
          <w:rFonts w:ascii="Times New Roman" w:hAnsi="Times New Roman"/>
          <w:b/>
          <w:sz w:val="24"/>
          <w:szCs w:val="24"/>
        </w:rPr>
        <w:t xml:space="preserve">:syll2grafeio@gmail.com                                      </w:t>
      </w:r>
    </w:p>
    <w:p w14:paraId="1185509F" w14:textId="77777777" w:rsidR="00A15E76" w:rsidRDefault="00A15E76" w:rsidP="00A15E76">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sz w:val="24"/>
            <w:szCs w:val="24"/>
          </w:rPr>
          <w:t>www.syllogosekpaideutikonpeamarousiou.gr</w:t>
        </w:r>
      </w:hyperlink>
      <w:r>
        <w:rPr>
          <w:rFonts w:ascii="Times New Roman" w:hAnsi="Times New Roman"/>
          <w:b/>
          <w:sz w:val="24"/>
          <w:szCs w:val="24"/>
        </w:rPr>
        <w:t xml:space="preserve"> </w:t>
      </w:r>
      <w:r>
        <w:rPr>
          <w:rFonts w:ascii="Times New Roman" w:hAnsi="Times New Roman"/>
          <w:sz w:val="24"/>
          <w:szCs w:val="24"/>
        </w:rPr>
        <w:t xml:space="preserve">                                                                                            </w:t>
      </w:r>
    </w:p>
    <w:p w14:paraId="4272AB65" w14:textId="77777777" w:rsidR="00A15E76" w:rsidRDefault="00A15E76" w:rsidP="00A15E76">
      <w:pPr>
        <w:rPr>
          <w:rFonts w:ascii="Times New Roman" w:hAnsi="Times New Roman"/>
          <w:b/>
          <w:sz w:val="24"/>
          <w:szCs w:val="24"/>
        </w:rPr>
      </w:pPr>
    </w:p>
    <w:p w14:paraId="44260E0B" w14:textId="77777777" w:rsidR="00A15E76" w:rsidRDefault="00A15E76" w:rsidP="00A15E76">
      <w:pPr>
        <w:pStyle w:val="Web"/>
        <w:shd w:val="clear" w:color="auto" w:fill="FFFFFF"/>
        <w:spacing w:before="0" w:beforeAutospacing="0" w:after="0" w:afterAutospacing="0"/>
        <w:jc w:val="right"/>
        <w:textAlignment w:val="baseline"/>
        <w:rPr>
          <w:b/>
          <w:color w:val="363636"/>
        </w:rPr>
      </w:pPr>
      <w:r>
        <w:rPr>
          <w:b/>
        </w:rPr>
        <w:t xml:space="preserve">Προς: ΥΠΑΙΘ  </w:t>
      </w:r>
    </w:p>
    <w:p w14:paraId="02F5995C" w14:textId="77777777" w:rsidR="00A15E76" w:rsidRDefault="00A15E76" w:rsidP="00A15E76">
      <w:pPr>
        <w:pStyle w:val="Web"/>
        <w:shd w:val="clear" w:color="auto" w:fill="FFFFFF"/>
        <w:spacing w:before="0" w:beforeAutospacing="0" w:after="0" w:afterAutospacing="0"/>
        <w:jc w:val="right"/>
        <w:textAlignment w:val="baseline"/>
        <w:rPr>
          <w:b/>
        </w:rPr>
      </w:pPr>
      <w:r>
        <w:rPr>
          <w:b/>
        </w:rPr>
        <w:t xml:space="preserve"> </w:t>
      </w:r>
    </w:p>
    <w:p w14:paraId="23091E56" w14:textId="77777777" w:rsidR="00A15E76" w:rsidRDefault="00A15E76" w:rsidP="00A15E76">
      <w:pPr>
        <w:pStyle w:val="Web"/>
        <w:shd w:val="clear" w:color="auto" w:fill="FFFFFF"/>
        <w:spacing w:before="0" w:beforeAutospacing="0" w:after="0" w:afterAutospacing="0"/>
        <w:jc w:val="right"/>
        <w:textAlignment w:val="baseline"/>
        <w:rPr>
          <w:b/>
          <w:color w:val="363636"/>
        </w:rPr>
      </w:pPr>
      <w:r>
        <w:rPr>
          <w:b/>
        </w:rPr>
        <w:t xml:space="preserve">Κοινοποίηση: Δ. Ο. Ε., Συλλόγους </w:t>
      </w:r>
      <w:proofErr w:type="spellStart"/>
      <w:r>
        <w:rPr>
          <w:b/>
        </w:rPr>
        <w:t>Εκπ</w:t>
      </w:r>
      <w:proofErr w:type="spellEnd"/>
      <w:r>
        <w:rPr>
          <w:b/>
        </w:rPr>
        <w:t>/</w:t>
      </w:r>
      <w:proofErr w:type="spellStart"/>
      <w:r>
        <w:rPr>
          <w:b/>
        </w:rPr>
        <w:t>κών</w:t>
      </w:r>
      <w:proofErr w:type="spellEnd"/>
      <w:r>
        <w:rPr>
          <w:b/>
        </w:rPr>
        <w:t xml:space="preserve"> Π. Ε. της χώρας, ΤΑ ΜΕΛΗ ΤΟΥ ΣΥΛΛΟΓΟΥ ΜΑΣ </w:t>
      </w:r>
    </w:p>
    <w:p w14:paraId="2FDDA0C3" w14:textId="77777777" w:rsidR="00A15E76" w:rsidRDefault="00A15E76"/>
    <w:p w14:paraId="646D2950" w14:textId="77777777" w:rsidR="00AB57A5" w:rsidRDefault="00A15E76" w:rsidP="00A15E76">
      <w:pPr>
        <w:jc w:val="both"/>
        <w:rPr>
          <w:rFonts w:ascii="Times New Roman" w:hAnsi="Times New Roman" w:cs="Times New Roman"/>
          <w:b/>
          <w:sz w:val="24"/>
          <w:szCs w:val="24"/>
        </w:rPr>
      </w:pPr>
      <w:r w:rsidRPr="00A15E76">
        <w:rPr>
          <w:rFonts w:ascii="Times New Roman" w:hAnsi="Times New Roman" w:cs="Times New Roman"/>
          <w:b/>
          <w:sz w:val="24"/>
          <w:szCs w:val="24"/>
        </w:rPr>
        <w:t>Θέμα: « Όχι στις παράλογες και παράτυπες ε</w:t>
      </w:r>
      <w:r w:rsidR="00A161B2">
        <w:rPr>
          <w:rFonts w:ascii="Times New Roman" w:hAnsi="Times New Roman" w:cs="Times New Roman"/>
          <w:b/>
          <w:sz w:val="24"/>
          <w:szCs w:val="24"/>
        </w:rPr>
        <w:t>ντολές του ΥΠΑΙΘ – Οι Διευθυντές/Διευθύντριες</w:t>
      </w:r>
      <w:r w:rsidRPr="00A15E76">
        <w:rPr>
          <w:rFonts w:ascii="Times New Roman" w:hAnsi="Times New Roman" w:cs="Times New Roman"/>
          <w:b/>
          <w:sz w:val="24"/>
          <w:szCs w:val="24"/>
        </w:rPr>
        <w:t xml:space="preserve"> των σχολείων και οι Προϊστάμενες</w:t>
      </w:r>
      <w:r w:rsidR="00A161B2">
        <w:rPr>
          <w:rFonts w:ascii="Times New Roman" w:hAnsi="Times New Roman" w:cs="Times New Roman"/>
          <w:b/>
          <w:sz w:val="24"/>
          <w:szCs w:val="24"/>
        </w:rPr>
        <w:t>/-οι</w:t>
      </w:r>
      <w:r w:rsidRPr="00A15E76">
        <w:rPr>
          <w:rFonts w:ascii="Times New Roman" w:hAnsi="Times New Roman" w:cs="Times New Roman"/>
          <w:b/>
          <w:sz w:val="24"/>
          <w:szCs w:val="24"/>
        </w:rPr>
        <w:t xml:space="preserve"> των Νηπιαγωγείων δεν είναι υποχρεωμένοι/-</w:t>
      </w:r>
      <w:proofErr w:type="spellStart"/>
      <w:r w:rsidRPr="00A15E76">
        <w:rPr>
          <w:rFonts w:ascii="Times New Roman" w:hAnsi="Times New Roman" w:cs="Times New Roman"/>
          <w:b/>
          <w:sz w:val="24"/>
          <w:szCs w:val="24"/>
        </w:rPr>
        <w:t>ες</w:t>
      </w:r>
      <w:proofErr w:type="spellEnd"/>
      <w:r w:rsidRPr="00A15E76">
        <w:rPr>
          <w:rFonts w:ascii="Times New Roman" w:hAnsi="Times New Roman" w:cs="Times New Roman"/>
          <w:b/>
          <w:sz w:val="24"/>
          <w:szCs w:val="24"/>
        </w:rPr>
        <w:t xml:space="preserve"> να παρέχουν διοικητικό έργο κατά τη διάρκεια της καλοκαιρινής τους άδειας». </w:t>
      </w:r>
    </w:p>
    <w:p w14:paraId="4AD6BF0C" w14:textId="77777777" w:rsidR="00ED504F" w:rsidRDefault="00ED504F" w:rsidP="00A15E76">
      <w:pPr>
        <w:jc w:val="both"/>
        <w:rPr>
          <w:rFonts w:ascii="Times New Roman" w:hAnsi="Times New Roman" w:cs="Times New Roman"/>
          <w:b/>
          <w:sz w:val="24"/>
          <w:szCs w:val="24"/>
        </w:rPr>
      </w:pPr>
    </w:p>
    <w:p w14:paraId="2B6C1929" w14:textId="77777777" w:rsidR="00ED504F" w:rsidRDefault="00ED504F" w:rsidP="00A15E76">
      <w:pPr>
        <w:jc w:val="both"/>
        <w:rPr>
          <w:rFonts w:ascii="Times New Roman" w:hAnsi="Times New Roman" w:cs="Times New Roman"/>
          <w:sz w:val="24"/>
          <w:szCs w:val="24"/>
        </w:rPr>
      </w:pPr>
      <w:r w:rsidRPr="00ED504F">
        <w:rPr>
          <w:rFonts w:ascii="Times New Roman" w:hAnsi="Times New Roman" w:cs="Times New Roman"/>
          <w:sz w:val="24"/>
          <w:szCs w:val="24"/>
        </w:rPr>
        <w:t xml:space="preserve">Με την υπ. </w:t>
      </w:r>
      <w:proofErr w:type="spellStart"/>
      <w:r w:rsidRPr="00ED504F">
        <w:rPr>
          <w:rFonts w:ascii="Times New Roman" w:hAnsi="Times New Roman" w:cs="Times New Roman"/>
          <w:sz w:val="24"/>
          <w:szCs w:val="24"/>
        </w:rPr>
        <w:t>αριθμ</w:t>
      </w:r>
      <w:proofErr w:type="spellEnd"/>
      <w:r w:rsidRPr="00ED504F">
        <w:rPr>
          <w:rFonts w:ascii="Times New Roman" w:hAnsi="Times New Roman" w:cs="Times New Roman"/>
          <w:sz w:val="24"/>
          <w:szCs w:val="24"/>
        </w:rPr>
        <w:t xml:space="preserve">. Φ.201.011.267.Α1/22 – 7 – 22, με θέμα: « Εφαρμογή οδηγιών Πολιτικής Προστασίας Άμυνας στις </w:t>
      </w:r>
      <w:r>
        <w:rPr>
          <w:rFonts w:ascii="Times New Roman" w:hAnsi="Times New Roman" w:cs="Times New Roman"/>
          <w:sz w:val="24"/>
          <w:szCs w:val="24"/>
        </w:rPr>
        <w:t xml:space="preserve">σχολικές μονάδες – </w:t>
      </w:r>
      <w:r w:rsidRPr="00ED504F">
        <w:rPr>
          <w:rFonts w:ascii="Times New Roman" w:hAnsi="Times New Roman" w:cs="Times New Roman"/>
          <w:sz w:val="24"/>
          <w:szCs w:val="24"/>
        </w:rPr>
        <w:t xml:space="preserve">Εσωτερικός κανονισμός σχολικής μονάδας (ΔΑΙ) και μνημόνιο ενεργειών», καλούνται, εν μέσω θερινών διακοπών και με τα σχολεία κλειστά, οι Διευθυντές/Διευθύντριες των Δημοτικών Σχολείων και οι Προϊστάμενες/Προϊστάμενοι των Νηπιαγωγείων να συμπληρώσουν ως τις 26 Ιουλίου 2022 σε ειδική φόρμα αν και πότε έκαναν εσωτερικό κανονισμό λειτουργίας των σχολικών τους μονάδων και σχετικό μνημόνιο ενεργειών και πότε αυτά </w:t>
      </w:r>
      <w:proofErr w:type="spellStart"/>
      <w:r w:rsidRPr="00ED504F">
        <w:rPr>
          <w:rFonts w:ascii="Times New Roman" w:hAnsi="Times New Roman" w:cs="Times New Roman"/>
          <w:sz w:val="24"/>
          <w:szCs w:val="24"/>
        </w:rPr>
        <w:t>επικαιροποιήθηκαν</w:t>
      </w:r>
      <w:proofErr w:type="spellEnd"/>
      <w:r w:rsidRPr="00ED504F">
        <w:rPr>
          <w:rFonts w:ascii="Times New Roman" w:hAnsi="Times New Roman" w:cs="Times New Roman"/>
          <w:sz w:val="24"/>
          <w:szCs w:val="24"/>
        </w:rPr>
        <w:t xml:space="preserve">.  </w:t>
      </w:r>
    </w:p>
    <w:p w14:paraId="6D0DFFA6" w14:textId="77777777" w:rsidR="00ED504F" w:rsidRDefault="00ED504F" w:rsidP="00A15E76">
      <w:pPr>
        <w:jc w:val="both"/>
        <w:rPr>
          <w:rFonts w:ascii="Times New Roman" w:hAnsi="Times New Roman" w:cs="Times New Roman"/>
          <w:sz w:val="24"/>
          <w:szCs w:val="24"/>
        </w:rPr>
      </w:pPr>
      <w:r>
        <w:rPr>
          <w:rFonts w:ascii="Times New Roman" w:hAnsi="Times New Roman" w:cs="Times New Roman"/>
          <w:sz w:val="24"/>
          <w:szCs w:val="24"/>
        </w:rPr>
        <w:t>Θεωρούμε απαράδεκτο</w:t>
      </w:r>
      <w:r w:rsidR="00433B6F">
        <w:rPr>
          <w:rFonts w:ascii="Times New Roman" w:hAnsi="Times New Roman" w:cs="Times New Roman"/>
          <w:sz w:val="24"/>
          <w:szCs w:val="24"/>
        </w:rPr>
        <w:t xml:space="preserve"> και προκλητικό</w:t>
      </w:r>
      <w:r>
        <w:rPr>
          <w:rFonts w:ascii="Times New Roman" w:hAnsi="Times New Roman" w:cs="Times New Roman"/>
          <w:sz w:val="24"/>
          <w:szCs w:val="24"/>
        </w:rPr>
        <w:t xml:space="preserve"> να συνεχίζει το ΥΠΑΙΘ την πάγια πλέον τακτική του να απευθύνει εντολές διοικητικής λειτουργίας στις/στους εκπαιδευτικούς ενώ τελούν σε </w:t>
      </w:r>
      <w:r w:rsidR="00433B6F">
        <w:rPr>
          <w:rFonts w:ascii="Times New Roman" w:hAnsi="Times New Roman" w:cs="Times New Roman"/>
          <w:sz w:val="24"/>
          <w:szCs w:val="24"/>
        </w:rPr>
        <w:t xml:space="preserve">νόμιμη </w:t>
      </w:r>
      <w:r>
        <w:rPr>
          <w:rFonts w:ascii="Times New Roman" w:hAnsi="Times New Roman" w:cs="Times New Roman"/>
          <w:sz w:val="24"/>
          <w:szCs w:val="24"/>
        </w:rPr>
        <w:t xml:space="preserve">άδεια και τα σχολεία παραμένουν κλειστά λόγω θερινών διακοπών. </w:t>
      </w:r>
    </w:p>
    <w:p w14:paraId="4D1587A1" w14:textId="77777777" w:rsidR="00433B6F" w:rsidRPr="00433B6F" w:rsidRDefault="00433B6F" w:rsidP="00A15E76">
      <w:pPr>
        <w:jc w:val="both"/>
        <w:rPr>
          <w:rFonts w:ascii="Times New Roman" w:hAnsi="Times New Roman" w:cs="Times New Roman"/>
          <w:b/>
          <w:sz w:val="24"/>
          <w:szCs w:val="24"/>
        </w:rPr>
      </w:pPr>
      <w:r w:rsidRPr="00433B6F">
        <w:rPr>
          <w:rFonts w:ascii="Times New Roman" w:hAnsi="Times New Roman" w:cs="Times New Roman"/>
          <w:b/>
          <w:sz w:val="24"/>
          <w:szCs w:val="24"/>
        </w:rPr>
        <w:t xml:space="preserve">Οι Διευθύντριες/Διευθυντές των Δημοτικών Σχολείων και οι Προϊστάμενες/Προϊστάμενοι των Νηπιαγωγείων δεν είναι υποχρεωμένοι ενώ τελούν σε άδεια και τα σχολεία τους είναι κλειστά να καιροφυλακτούν επάνω από τους Ηλεκτρονικούς Υπολογιστές τους σε «ετοιμότητα» για το πότε θα δεήσει το ΥΠΑΙΘ να στείλει εγκυκλίους και εντολές προς εφαρμογή. </w:t>
      </w:r>
    </w:p>
    <w:p w14:paraId="4E00FCEF" w14:textId="77777777" w:rsidR="00433B6F" w:rsidRDefault="00433B6F" w:rsidP="00A15E76">
      <w:pPr>
        <w:jc w:val="both"/>
        <w:rPr>
          <w:rFonts w:ascii="Times New Roman" w:hAnsi="Times New Roman" w:cs="Times New Roman"/>
          <w:sz w:val="24"/>
          <w:szCs w:val="24"/>
        </w:rPr>
      </w:pPr>
      <w:r>
        <w:rPr>
          <w:rFonts w:ascii="Times New Roman" w:hAnsi="Times New Roman" w:cs="Times New Roman"/>
          <w:sz w:val="24"/>
          <w:szCs w:val="24"/>
        </w:rPr>
        <w:t xml:space="preserve">Τα φαινόμενα αυτά αποτελούν εικόνες αποσύνθεσης και διάλυσης αναφορικά με την διοικητική λειτουργία του ΥΠΑΙΘ και της Δημόσιας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και δεν τιμούν καθόλου την πολιτική ηγεσία του ΥΠΑΙΘ και τις Διευθύνσεις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σης</w:t>
      </w:r>
      <w:proofErr w:type="spellEnd"/>
      <w:r>
        <w:rPr>
          <w:rFonts w:ascii="Times New Roman" w:hAnsi="Times New Roman" w:cs="Times New Roman"/>
          <w:sz w:val="24"/>
          <w:szCs w:val="24"/>
        </w:rPr>
        <w:t xml:space="preserve"> που τα υλοποιούν. </w:t>
      </w:r>
    </w:p>
    <w:p w14:paraId="16F447AD" w14:textId="77777777" w:rsidR="00433B6F" w:rsidRDefault="00433B6F" w:rsidP="00A15E76">
      <w:pPr>
        <w:jc w:val="both"/>
        <w:rPr>
          <w:rFonts w:ascii="Times New Roman" w:hAnsi="Times New Roman" w:cs="Times New Roman"/>
          <w:sz w:val="24"/>
          <w:szCs w:val="24"/>
        </w:rPr>
      </w:pPr>
      <w:r>
        <w:rPr>
          <w:rFonts w:ascii="Times New Roman" w:hAnsi="Times New Roman" w:cs="Times New Roman"/>
          <w:sz w:val="24"/>
          <w:szCs w:val="24"/>
        </w:rPr>
        <w:t>Καλούμε τις/τους συναδέλφους να αγνοήσουν τις ηλεκτρονικές αυτές εντολές διότι δεν είναι υποχρεωμένοι να εκτελούν οποιοδήποτε διοικητικό έργο ενώ τελούν σε νόμιμη καλοκαιρινή άδεια και δεν είναι ενήμεροι/-</w:t>
      </w:r>
      <w:proofErr w:type="spellStart"/>
      <w:r>
        <w:rPr>
          <w:rFonts w:ascii="Times New Roman" w:hAnsi="Times New Roman" w:cs="Times New Roman"/>
          <w:sz w:val="24"/>
          <w:szCs w:val="24"/>
        </w:rPr>
        <w:t>ες</w:t>
      </w:r>
      <w:proofErr w:type="spellEnd"/>
      <w:r>
        <w:rPr>
          <w:rFonts w:ascii="Times New Roman" w:hAnsi="Times New Roman" w:cs="Times New Roman"/>
          <w:sz w:val="24"/>
          <w:szCs w:val="24"/>
        </w:rPr>
        <w:t xml:space="preserve"> για τις εντολές αυτές από τη στιγμή που οι σχολικές τους μονάδες παραμένουν κλειστές λόγω θερινών διακοπών. </w:t>
      </w:r>
    </w:p>
    <w:p w14:paraId="346E6C13" w14:textId="77777777" w:rsidR="00433B6F" w:rsidRDefault="00433B6F" w:rsidP="00A15E76">
      <w:pPr>
        <w:jc w:val="both"/>
        <w:rPr>
          <w:rFonts w:ascii="Times New Roman" w:hAnsi="Times New Roman" w:cs="Times New Roman"/>
          <w:b/>
          <w:sz w:val="24"/>
          <w:szCs w:val="24"/>
        </w:rPr>
      </w:pPr>
      <w:r w:rsidRPr="00401940">
        <w:rPr>
          <w:rFonts w:ascii="Times New Roman" w:hAnsi="Times New Roman" w:cs="Times New Roman"/>
          <w:b/>
          <w:sz w:val="24"/>
          <w:szCs w:val="24"/>
        </w:rPr>
        <w:lastRenderedPageBreak/>
        <w:t xml:space="preserve">Καλούμε το Δ. Σ. της Δ. Ο. Ε. να επιληφθεί του θέματος και τους Συλλόγους </w:t>
      </w:r>
      <w:proofErr w:type="spellStart"/>
      <w:r w:rsidRPr="00401940">
        <w:rPr>
          <w:rFonts w:ascii="Times New Roman" w:hAnsi="Times New Roman" w:cs="Times New Roman"/>
          <w:b/>
          <w:sz w:val="24"/>
          <w:szCs w:val="24"/>
        </w:rPr>
        <w:t>Εκπ</w:t>
      </w:r>
      <w:proofErr w:type="spellEnd"/>
      <w:r w:rsidRPr="00401940">
        <w:rPr>
          <w:rFonts w:ascii="Times New Roman" w:hAnsi="Times New Roman" w:cs="Times New Roman"/>
          <w:b/>
          <w:sz w:val="24"/>
          <w:szCs w:val="24"/>
        </w:rPr>
        <w:t>/</w:t>
      </w:r>
      <w:proofErr w:type="spellStart"/>
      <w:r w:rsidRPr="00401940">
        <w:rPr>
          <w:rFonts w:ascii="Times New Roman" w:hAnsi="Times New Roman" w:cs="Times New Roman"/>
          <w:b/>
          <w:sz w:val="24"/>
          <w:szCs w:val="24"/>
        </w:rPr>
        <w:t>κών</w:t>
      </w:r>
      <w:proofErr w:type="spellEnd"/>
      <w:r w:rsidRPr="00401940">
        <w:rPr>
          <w:rFonts w:ascii="Times New Roman" w:hAnsi="Times New Roman" w:cs="Times New Roman"/>
          <w:b/>
          <w:sz w:val="24"/>
          <w:szCs w:val="24"/>
        </w:rPr>
        <w:t xml:space="preserve"> Π. Ε. της χώρας να προβούν στη λήψη αντίστοιχων αποφάσεων. </w:t>
      </w:r>
    </w:p>
    <w:p w14:paraId="0B34DF89" w14:textId="77777777" w:rsidR="00A10E59" w:rsidRDefault="00A10E59" w:rsidP="00A15E76">
      <w:pPr>
        <w:jc w:val="both"/>
        <w:rPr>
          <w:rFonts w:ascii="Times New Roman" w:hAnsi="Times New Roman" w:cs="Times New Roman"/>
          <w:b/>
          <w:sz w:val="24"/>
          <w:szCs w:val="24"/>
        </w:rPr>
      </w:pPr>
    </w:p>
    <w:p w14:paraId="06703AF4" w14:textId="77777777" w:rsidR="00A10E59" w:rsidRPr="00401940" w:rsidRDefault="00A10E59" w:rsidP="00A15E76">
      <w:pPr>
        <w:jc w:val="both"/>
        <w:rPr>
          <w:rFonts w:ascii="Times New Roman" w:hAnsi="Times New Roman" w:cs="Times New Roman"/>
          <w:b/>
          <w:sz w:val="24"/>
          <w:szCs w:val="24"/>
        </w:rPr>
      </w:pPr>
      <w:r>
        <w:rPr>
          <w:noProof/>
          <w:lang w:eastAsia="el-GR"/>
        </w:rPr>
        <w:drawing>
          <wp:inline distT="0" distB="0" distL="0" distR="0" wp14:anchorId="1A924E40" wp14:editId="79D0BC25">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A10E59" w:rsidRPr="0040194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76"/>
    <w:rsid w:val="002C122B"/>
    <w:rsid w:val="00401940"/>
    <w:rsid w:val="00433B6F"/>
    <w:rsid w:val="00A10E59"/>
    <w:rsid w:val="00A15E76"/>
    <w:rsid w:val="00A161B2"/>
    <w:rsid w:val="00AB57A5"/>
    <w:rsid w:val="00ED50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74E6"/>
  <w15:chartTrackingRefBased/>
  <w15:docId w15:val="{B3B1EA1B-27A5-4139-8F48-D38C026D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E76"/>
    <w:pPr>
      <w:spacing w:line="256" w:lineRule="auto"/>
    </w:pPr>
  </w:style>
  <w:style w:type="paragraph" w:styleId="1">
    <w:name w:val="heading 1"/>
    <w:basedOn w:val="a"/>
    <w:next w:val="a"/>
    <w:link w:val="1Char"/>
    <w:uiPriority w:val="9"/>
    <w:qFormat/>
    <w:rsid w:val="00A15E76"/>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15E76"/>
    <w:rPr>
      <w:rFonts w:ascii="Calibri Light" w:eastAsia="Times New Roman" w:hAnsi="Calibri Light" w:cs="Mangal"/>
      <w:b/>
      <w:bCs/>
      <w:kern w:val="32"/>
      <w:sz w:val="32"/>
      <w:szCs w:val="29"/>
      <w:lang w:eastAsia="zh-CN" w:bidi="hi-IN"/>
    </w:rPr>
  </w:style>
  <w:style w:type="character" w:styleId="-">
    <w:name w:val="Hyperlink"/>
    <w:semiHidden/>
    <w:unhideWhenUsed/>
    <w:rsid w:val="00A15E76"/>
    <w:rPr>
      <w:color w:val="0000FF"/>
      <w:u w:val="single"/>
    </w:rPr>
  </w:style>
  <w:style w:type="paragraph" w:styleId="Web">
    <w:name w:val="Normal (Web)"/>
    <w:basedOn w:val="a"/>
    <w:uiPriority w:val="99"/>
    <w:semiHidden/>
    <w:unhideWhenUsed/>
    <w:rsid w:val="00A15E7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4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2022-07-27T06:46:00Z</dcterms:created>
  <dcterms:modified xsi:type="dcterms:W3CDTF">2022-07-27T06:46:00Z</dcterms:modified>
</cp:coreProperties>
</file>