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E61" w:rsidRDefault="005B4E61" w:rsidP="005B4E61">
      <w:pPr>
        <w:pStyle w:val="1"/>
        <w:spacing w:before="0" w:after="0"/>
        <w:jc w:val="both"/>
        <w:rPr>
          <w:rFonts w:ascii="Times New Roman" w:hAnsi="Times New Roman" w:cs="Times New Roman"/>
          <w:kern w:val="0"/>
          <w:sz w:val="24"/>
          <w:szCs w:val="24"/>
          <w:lang w:eastAsia="el-GR" w:bidi="ar-SA"/>
        </w:rPr>
      </w:pPr>
      <w:r>
        <w:rPr>
          <w:rFonts w:ascii="Times New Roman" w:hAnsi="Times New Roman" w:cs="Times New Roman"/>
          <w:sz w:val="24"/>
          <w:szCs w:val="24"/>
        </w:rPr>
        <w:t xml:space="preserve">ΣΥΛΛΟΓΟΣ ΕΚΠΑΙΔΕΥΤΙΚΩΝ Π. Ε. </w:t>
      </w:r>
    </w:p>
    <w:p w:rsidR="005B4E61" w:rsidRDefault="005B4E61" w:rsidP="005B4E61">
      <w:pPr>
        <w:spacing w:after="0" w:line="240" w:lineRule="auto"/>
        <w:jc w:val="both"/>
        <w:rPr>
          <w:rFonts w:ascii="Times New Roman" w:hAnsi="Times New Roman" w:cs="Times New Roman"/>
          <w:b/>
          <w:bCs/>
          <w:kern w:val="2"/>
          <w:sz w:val="24"/>
          <w:szCs w:val="24"/>
          <w:lang w:eastAsia="zh-CN" w:bidi="hi-IN"/>
        </w:rPr>
      </w:pPr>
      <w:r>
        <w:rPr>
          <w:rFonts w:ascii="Times New Roman" w:hAnsi="Times New Roman"/>
          <w:sz w:val="24"/>
          <w:szCs w:val="24"/>
        </w:rPr>
        <w:t xml:space="preserve">         </w:t>
      </w:r>
      <w:r>
        <w:rPr>
          <w:rFonts w:ascii="Times New Roman" w:hAnsi="Times New Roman"/>
          <w:b/>
          <w:bCs/>
          <w:sz w:val="24"/>
          <w:szCs w:val="24"/>
        </w:rPr>
        <w:t>ΑΜΑΡΟΥΣΙΟΥ</w:t>
      </w:r>
      <w:r>
        <w:rPr>
          <w:rFonts w:ascii="Times New Roman" w:hAnsi="Times New Roman"/>
          <w:sz w:val="24"/>
          <w:szCs w:val="24"/>
        </w:rPr>
        <w:t xml:space="preserve">                                                    </w:t>
      </w:r>
      <w:r>
        <w:rPr>
          <w:rFonts w:ascii="Times New Roman" w:hAnsi="Times New Roman"/>
          <w:b/>
          <w:bCs/>
          <w:sz w:val="24"/>
          <w:szCs w:val="24"/>
        </w:rPr>
        <w:t>Μαρούσι 5 – 9 – 2022</w:t>
      </w:r>
    </w:p>
    <w:p w:rsidR="005B4E61" w:rsidRDefault="005B4E61" w:rsidP="005B4E61">
      <w:pPr>
        <w:pStyle w:val="1"/>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Ταχ</w:t>
      </w:r>
      <w:proofErr w:type="spellEnd"/>
      <w:r>
        <w:rPr>
          <w:rFonts w:ascii="Times New Roman" w:hAnsi="Times New Roman" w:cs="Times New Roman"/>
          <w:sz w:val="24"/>
          <w:szCs w:val="24"/>
        </w:rPr>
        <w:t>. 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Λ. Κηφισιάς 211                                        </w:t>
      </w:r>
      <w:proofErr w:type="spellStart"/>
      <w:r>
        <w:rPr>
          <w:rFonts w:ascii="Times New Roman" w:hAnsi="Times New Roman" w:cs="Times New Roman"/>
          <w:sz w:val="24"/>
          <w:szCs w:val="24"/>
        </w:rPr>
        <w:t>Αρ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Πρ</w:t>
      </w:r>
      <w:proofErr w:type="spellEnd"/>
      <w:r>
        <w:rPr>
          <w:rFonts w:ascii="Times New Roman" w:hAnsi="Times New Roman" w:cs="Times New Roman"/>
          <w:sz w:val="24"/>
          <w:szCs w:val="24"/>
        </w:rPr>
        <w:t>. : 201</w:t>
      </w:r>
    </w:p>
    <w:p w:rsidR="005B4E61" w:rsidRDefault="005B4E61" w:rsidP="005B4E61">
      <w:pPr>
        <w:spacing w:after="0" w:line="240" w:lineRule="auto"/>
        <w:jc w:val="both"/>
        <w:rPr>
          <w:rFonts w:ascii="Times New Roman" w:hAnsi="Times New Roman" w:cs="Times New Roman"/>
          <w:b/>
          <w:bCs/>
          <w:sz w:val="24"/>
          <w:szCs w:val="24"/>
        </w:rPr>
      </w:pPr>
      <w:r>
        <w:rPr>
          <w:rFonts w:ascii="Times New Roman" w:hAnsi="Times New Roman"/>
          <w:b/>
          <w:bCs/>
          <w:sz w:val="24"/>
          <w:szCs w:val="24"/>
        </w:rPr>
        <w:t xml:space="preserve"> Τ.Κ.  15124 Μαρούσι</w:t>
      </w:r>
    </w:p>
    <w:p w:rsidR="005B4E61" w:rsidRDefault="005B4E61" w:rsidP="005B4E61">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proofErr w:type="spellStart"/>
      <w:r>
        <w:rPr>
          <w:rFonts w:ascii="Times New Roman" w:hAnsi="Times New Roman"/>
          <w:b/>
          <w:bCs/>
          <w:sz w:val="24"/>
          <w:szCs w:val="24"/>
        </w:rPr>
        <w:t>Τηλ</w:t>
      </w:r>
      <w:proofErr w:type="spellEnd"/>
      <w:r>
        <w:rPr>
          <w:rFonts w:ascii="Times New Roman" w:hAnsi="Times New Roman"/>
          <w:b/>
          <w:bCs/>
          <w:sz w:val="24"/>
          <w:szCs w:val="24"/>
        </w:rPr>
        <w:t xml:space="preserve">. &amp; </w:t>
      </w:r>
      <w:r>
        <w:rPr>
          <w:rFonts w:ascii="Times New Roman" w:hAnsi="Times New Roman"/>
          <w:b/>
          <w:bCs/>
          <w:sz w:val="24"/>
          <w:szCs w:val="24"/>
          <w:lang w:val="en-US"/>
        </w:rPr>
        <w:t>Fax</w:t>
      </w:r>
      <w:r>
        <w:rPr>
          <w:rFonts w:ascii="Times New Roman" w:hAnsi="Times New Roman"/>
          <w:b/>
          <w:bCs/>
          <w:sz w:val="24"/>
          <w:szCs w:val="24"/>
        </w:rPr>
        <w:t>: 210 8020697</w:t>
      </w:r>
    </w:p>
    <w:p w:rsidR="005B4E61" w:rsidRDefault="005B4E61" w:rsidP="005B4E61">
      <w:pPr>
        <w:spacing w:after="0" w:line="240" w:lineRule="auto"/>
        <w:jc w:val="both"/>
        <w:rPr>
          <w:rFonts w:ascii="Times New Roman" w:hAnsi="Times New Roman"/>
          <w:b/>
          <w:bCs/>
          <w:sz w:val="24"/>
          <w:szCs w:val="24"/>
        </w:rPr>
      </w:pPr>
      <w:r>
        <w:rPr>
          <w:rFonts w:ascii="Times New Roman" w:hAnsi="Times New Roman"/>
          <w:b/>
          <w:bCs/>
          <w:sz w:val="24"/>
          <w:szCs w:val="24"/>
        </w:rPr>
        <w:t xml:space="preserve"> Πληροφορίες: </w:t>
      </w:r>
      <w:proofErr w:type="spellStart"/>
      <w:r>
        <w:rPr>
          <w:rFonts w:ascii="Times New Roman" w:hAnsi="Times New Roman"/>
          <w:b/>
          <w:bCs/>
          <w:sz w:val="24"/>
          <w:szCs w:val="24"/>
        </w:rPr>
        <w:t>Δημ</w:t>
      </w:r>
      <w:proofErr w:type="spellEnd"/>
      <w:r>
        <w:rPr>
          <w:rFonts w:ascii="Times New Roman" w:hAnsi="Times New Roman"/>
          <w:b/>
          <w:bCs/>
          <w:sz w:val="24"/>
          <w:szCs w:val="24"/>
        </w:rPr>
        <w:t xml:space="preserve">. Πολυχρονιάδης (6945394406)           </w:t>
      </w:r>
      <w:r>
        <w:rPr>
          <w:rFonts w:ascii="Times New Roman" w:hAnsi="Times New Roman"/>
          <w:b/>
          <w:sz w:val="24"/>
          <w:szCs w:val="24"/>
        </w:rPr>
        <w:t xml:space="preserve">                                                      </w:t>
      </w:r>
    </w:p>
    <w:p w:rsidR="005B4E61" w:rsidRDefault="005B4E61" w:rsidP="005B4E61">
      <w:pPr>
        <w:spacing w:after="0" w:line="24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lang w:val="en-US"/>
        </w:rPr>
        <w:t>Email</w:t>
      </w:r>
      <w:r>
        <w:rPr>
          <w:rFonts w:ascii="Times New Roman" w:hAnsi="Times New Roman"/>
          <w:b/>
          <w:sz w:val="24"/>
          <w:szCs w:val="24"/>
        </w:rPr>
        <w:t xml:space="preserve">:syll2grafeio@gmail.com                                      </w:t>
      </w:r>
    </w:p>
    <w:p w:rsidR="005B4E61" w:rsidRDefault="005B4E61" w:rsidP="005B4E61">
      <w:pPr>
        <w:spacing w:after="0" w:line="24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sz w:val="24"/>
            <w:szCs w:val="24"/>
          </w:rPr>
          <w:t>www.syllogosekpaideutikonpeamarousiou.gr</w:t>
        </w:r>
      </w:hyperlink>
      <w:r>
        <w:rPr>
          <w:rFonts w:ascii="Times New Roman" w:hAnsi="Times New Roman"/>
          <w:b/>
          <w:sz w:val="24"/>
          <w:szCs w:val="24"/>
        </w:rPr>
        <w:t xml:space="preserve"> </w:t>
      </w:r>
      <w:r>
        <w:rPr>
          <w:rFonts w:ascii="Times New Roman" w:hAnsi="Times New Roman"/>
          <w:sz w:val="24"/>
          <w:szCs w:val="24"/>
        </w:rPr>
        <w:t xml:space="preserve">                                                                                            </w:t>
      </w:r>
    </w:p>
    <w:p w:rsidR="005B4E61" w:rsidRDefault="005B4E61" w:rsidP="005B4E61">
      <w:pPr>
        <w:jc w:val="both"/>
        <w:rPr>
          <w:rFonts w:ascii="Calibri" w:hAnsi="Calibri"/>
          <w:b/>
          <w:bCs/>
          <w:sz w:val="24"/>
          <w:szCs w:val="24"/>
        </w:rPr>
      </w:pPr>
    </w:p>
    <w:p w:rsidR="005B4E61" w:rsidRDefault="005B4E61" w:rsidP="005B4E61">
      <w:pPr>
        <w:jc w:val="center"/>
        <w:rPr>
          <w:rFonts w:ascii="Times New Roman" w:hAnsi="Times New Roman"/>
          <w:b/>
          <w:bCs/>
          <w:sz w:val="24"/>
          <w:szCs w:val="24"/>
        </w:rPr>
      </w:pPr>
    </w:p>
    <w:p w:rsidR="005B4E61" w:rsidRDefault="005B4E61" w:rsidP="005B4E61">
      <w:pPr>
        <w:jc w:val="right"/>
        <w:rPr>
          <w:rFonts w:ascii="Times New Roman" w:hAnsi="Times New Roman"/>
          <w:b/>
          <w:color w:val="000000"/>
          <w:sz w:val="24"/>
        </w:rPr>
      </w:pPr>
      <w:r>
        <w:rPr>
          <w:rFonts w:ascii="Times New Roman" w:hAnsi="Times New Roman"/>
          <w:b/>
          <w:color w:val="000000"/>
          <w:sz w:val="24"/>
        </w:rPr>
        <w:t>Προς: ΥΠΑΙΘ, Δ/</w:t>
      </w:r>
      <w:proofErr w:type="spellStart"/>
      <w:r>
        <w:rPr>
          <w:rFonts w:ascii="Times New Roman" w:hAnsi="Times New Roman"/>
          <w:b/>
          <w:color w:val="000000"/>
          <w:sz w:val="24"/>
        </w:rPr>
        <w:t>νση</w:t>
      </w:r>
      <w:proofErr w:type="spellEnd"/>
      <w:r>
        <w:rPr>
          <w:rFonts w:ascii="Times New Roman" w:hAnsi="Times New Roman"/>
          <w:b/>
          <w:color w:val="000000"/>
          <w:sz w:val="24"/>
        </w:rPr>
        <w:t xml:space="preserve"> Π. Ε. Β΄ Αθήνας </w:t>
      </w:r>
    </w:p>
    <w:p w:rsidR="005B4E61" w:rsidRPr="005B4E61" w:rsidRDefault="005B4E61" w:rsidP="005B4E61">
      <w:pPr>
        <w:jc w:val="right"/>
        <w:rPr>
          <w:rFonts w:ascii="Times New Roman" w:hAnsi="Times New Roman"/>
          <w:b/>
          <w:color w:val="000000"/>
          <w:sz w:val="24"/>
        </w:rPr>
      </w:pPr>
      <w:r>
        <w:rPr>
          <w:rFonts w:ascii="Times New Roman" w:hAnsi="Times New Roman"/>
          <w:b/>
          <w:color w:val="000000"/>
          <w:sz w:val="24"/>
        </w:rPr>
        <w:t xml:space="preserve">Κοινοποίηση: Δ. Ο. Ε., Συλλόγους </w:t>
      </w:r>
      <w:proofErr w:type="spellStart"/>
      <w:r>
        <w:rPr>
          <w:rFonts w:ascii="Times New Roman" w:hAnsi="Times New Roman"/>
          <w:b/>
          <w:color w:val="000000"/>
          <w:sz w:val="24"/>
        </w:rPr>
        <w:t>Εκπ</w:t>
      </w:r>
      <w:proofErr w:type="spellEnd"/>
      <w:r>
        <w:rPr>
          <w:rFonts w:ascii="Times New Roman" w:hAnsi="Times New Roman"/>
          <w:b/>
          <w:color w:val="000000"/>
          <w:sz w:val="24"/>
        </w:rPr>
        <w:t>/</w:t>
      </w:r>
      <w:proofErr w:type="spellStart"/>
      <w:r>
        <w:rPr>
          <w:rFonts w:ascii="Times New Roman" w:hAnsi="Times New Roman"/>
          <w:b/>
          <w:color w:val="000000"/>
          <w:sz w:val="24"/>
        </w:rPr>
        <w:t>κών</w:t>
      </w:r>
      <w:proofErr w:type="spellEnd"/>
      <w:r>
        <w:rPr>
          <w:rFonts w:ascii="Times New Roman" w:hAnsi="Times New Roman"/>
          <w:b/>
          <w:color w:val="000000"/>
          <w:sz w:val="24"/>
        </w:rPr>
        <w:t xml:space="preserve"> Π. Ε. της χώρ</w:t>
      </w:r>
      <w:r w:rsidR="008B2B56">
        <w:rPr>
          <w:rFonts w:ascii="Times New Roman" w:hAnsi="Times New Roman"/>
          <w:b/>
          <w:color w:val="000000"/>
          <w:sz w:val="24"/>
        </w:rPr>
        <w:t>α</w:t>
      </w:r>
      <w:r>
        <w:rPr>
          <w:rFonts w:ascii="Times New Roman" w:hAnsi="Times New Roman"/>
          <w:b/>
          <w:color w:val="000000"/>
          <w:sz w:val="24"/>
        </w:rPr>
        <w:t xml:space="preserve">ς, Ενώσεις Γονέων Αμαρουσίου, Κηφισιάς, </w:t>
      </w:r>
      <w:proofErr w:type="spellStart"/>
      <w:r>
        <w:rPr>
          <w:rFonts w:ascii="Times New Roman" w:hAnsi="Times New Roman"/>
          <w:b/>
          <w:color w:val="000000"/>
          <w:sz w:val="24"/>
        </w:rPr>
        <w:t>Λυκόβρυσης</w:t>
      </w:r>
      <w:proofErr w:type="spellEnd"/>
      <w:r>
        <w:rPr>
          <w:rFonts w:ascii="Times New Roman" w:hAnsi="Times New Roman"/>
          <w:b/>
          <w:color w:val="000000"/>
          <w:sz w:val="24"/>
        </w:rPr>
        <w:t xml:space="preserve"> – Πεύκης, Πεντέλης – Μελισσίων, ΤΑ ΜΕΛΗ ΤΟΥ ΣΥΛΛΟΓΟΥ ΜΑΣ  </w:t>
      </w:r>
    </w:p>
    <w:p w:rsidR="00EF4C2D" w:rsidRDefault="00EF4C2D" w:rsidP="00EF4C2D">
      <w:pPr>
        <w:jc w:val="both"/>
        <w:rPr>
          <w:rFonts w:ascii="Times New Roman" w:hAnsi="Times New Roman"/>
          <w:b/>
          <w:sz w:val="24"/>
          <w:szCs w:val="24"/>
        </w:rPr>
      </w:pPr>
    </w:p>
    <w:p w:rsidR="00EF4C2D" w:rsidRDefault="00023C0E" w:rsidP="00EF4C2D">
      <w:pPr>
        <w:jc w:val="both"/>
        <w:rPr>
          <w:rFonts w:ascii="Times New Roman" w:hAnsi="Times New Roman"/>
          <w:b/>
          <w:sz w:val="24"/>
          <w:szCs w:val="24"/>
        </w:rPr>
      </w:pPr>
      <w:r>
        <w:rPr>
          <w:rFonts w:ascii="Times New Roman" w:hAnsi="Times New Roman"/>
          <w:b/>
          <w:sz w:val="24"/>
          <w:szCs w:val="24"/>
        </w:rPr>
        <w:t xml:space="preserve">Θέμα: « </w:t>
      </w:r>
      <w:bookmarkStart w:id="0" w:name="_GoBack"/>
      <w:r>
        <w:rPr>
          <w:rFonts w:ascii="Times New Roman" w:hAnsi="Times New Roman"/>
          <w:b/>
          <w:sz w:val="24"/>
          <w:szCs w:val="24"/>
        </w:rPr>
        <w:t>Η</w:t>
      </w:r>
      <w:r w:rsidR="00EF4C2D">
        <w:rPr>
          <w:rFonts w:ascii="Times New Roman" w:hAnsi="Times New Roman"/>
          <w:b/>
          <w:sz w:val="24"/>
          <w:szCs w:val="24"/>
        </w:rPr>
        <w:t xml:space="preserve"> εφαρμογή των εξαγγελιών του ΥΠΑΙΘ και της κυβέρνησης για την παράταση του ωραρίου λειτουργίας των Νηπιαγωγείων &amp; Δημοτικών Σχολείων ως τις 17:30</w:t>
      </w:r>
      <w:r>
        <w:rPr>
          <w:rFonts w:ascii="Times New Roman" w:hAnsi="Times New Roman"/>
          <w:b/>
          <w:sz w:val="24"/>
          <w:szCs w:val="24"/>
        </w:rPr>
        <w:t xml:space="preserve"> διαλύει το ΔΗΜΟΣΙΟ ΣΧΟΛΕΙΟ ΚΑΙ ΚΑΤΑΣΤΡΑΤΗΓΕΙ ΤΟ ΩΡΑΡΙΟ ΤΩΝ ΕΚΠΑΙΔΕΥΤΙΚΩΝ ξεκινώντας από τις/τους Νηπιαγωγούς – ΔΕΝ ΘΑ ΤΟ ΕΠΙΤΡΕΨΟΥΜΕ </w:t>
      </w:r>
      <w:bookmarkEnd w:id="0"/>
      <w:r w:rsidR="00EF4C2D">
        <w:rPr>
          <w:rFonts w:ascii="Times New Roman" w:hAnsi="Times New Roman"/>
          <w:b/>
          <w:sz w:val="24"/>
          <w:szCs w:val="24"/>
        </w:rPr>
        <w:t xml:space="preserve">». </w:t>
      </w:r>
    </w:p>
    <w:p w:rsidR="00EF4C2D" w:rsidRDefault="00EF4C2D" w:rsidP="00EF4C2D">
      <w:pPr>
        <w:jc w:val="both"/>
        <w:rPr>
          <w:rFonts w:ascii="Times New Roman" w:hAnsi="Times New Roman"/>
          <w:sz w:val="24"/>
          <w:szCs w:val="24"/>
        </w:rPr>
      </w:pPr>
      <w:r>
        <w:rPr>
          <w:rFonts w:ascii="Times New Roman" w:hAnsi="Times New Roman"/>
          <w:sz w:val="24"/>
          <w:szCs w:val="24"/>
        </w:rPr>
        <w:t>Ανακοινώθηκε από το ΥΠΑΙΘ στις 4 – 8 – 2022, με τα σχολεία κλειστά και χωρίς να έχει προηγηθεί κανενός είδους διάλογος με τους εκπαιδευτικούς φορείς και τις Ενώσεις Γονέων η μετατροπή χιλιάδων σχολείων και νηπιαγωγείων της χώρας σε διευρυμένου ωραρίου ολοήμερα. Τα Δημοτικά Σχολεία και Νηπιαγωγεία της περιοχής ευθύνης του σωματείου μας που μετατράπηκαν σε ολοήμερα διευρυμένου ωραρίου είναι τα ακόλουθα: 5</w:t>
      </w:r>
      <w:r>
        <w:rPr>
          <w:rFonts w:ascii="Times New Roman" w:hAnsi="Times New Roman"/>
          <w:sz w:val="24"/>
          <w:szCs w:val="24"/>
          <w:vertAlign w:val="superscript"/>
        </w:rPr>
        <w:t>ο</w:t>
      </w:r>
      <w:r>
        <w:rPr>
          <w:rFonts w:ascii="Times New Roman" w:hAnsi="Times New Roman"/>
          <w:sz w:val="24"/>
          <w:szCs w:val="24"/>
        </w:rPr>
        <w:t xml:space="preserve"> </w:t>
      </w:r>
      <w:proofErr w:type="spellStart"/>
      <w:r>
        <w:rPr>
          <w:rFonts w:ascii="Times New Roman" w:hAnsi="Times New Roman"/>
          <w:sz w:val="24"/>
          <w:szCs w:val="24"/>
        </w:rPr>
        <w:t>Δημ</w:t>
      </w:r>
      <w:proofErr w:type="spellEnd"/>
      <w:r>
        <w:rPr>
          <w:rFonts w:ascii="Times New Roman" w:hAnsi="Times New Roman"/>
          <w:sz w:val="24"/>
          <w:szCs w:val="24"/>
        </w:rPr>
        <w:t>. Σχ. Κηφισιάς, 4</w:t>
      </w:r>
      <w:r>
        <w:rPr>
          <w:rFonts w:ascii="Times New Roman" w:hAnsi="Times New Roman"/>
          <w:sz w:val="24"/>
          <w:szCs w:val="24"/>
          <w:vertAlign w:val="superscript"/>
        </w:rPr>
        <w:t>ο</w:t>
      </w:r>
      <w:r>
        <w:rPr>
          <w:rFonts w:ascii="Times New Roman" w:hAnsi="Times New Roman"/>
          <w:sz w:val="24"/>
          <w:szCs w:val="24"/>
        </w:rPr>
        <w:t xml:space="preserve"> </w:t>
      </w:r>
      <w:proofErr w:type="spellStart"/>
      <w:r>
        <w:rPr>
          <w:rFonts w:ascii="Times New Roman" w:hAnsi="Times New Roman"/>
          <w:sz w:val="24"/>
          <w:szCs w:val="24"/>
        </w:rPr>
        <w:t>Δημ</w:t>
      </w:r>
      <w:proofErr w:type="spellEnd"/>
      <w:r>
        <w:rPr>
          <w:rFonts w:ascii="Times New Roman" w:hAnsi="Times New Roman"/>
          <w:sz w:val="24"/>
          <w:szCs w:val="24"/>
        </w:rPr>
        <w:t>. Σχ. Κηφισιάς, 8</w:t>
      </w:r>
      <w:r>
        <w:rPr>
          <w:rFonts w:ascii="Times New Roman" w:hAnsi="Times New Roman"/>
          <w:sz w:val="24"/>
          <w:szCs w:val="24"/>
          <w:vertAlign w:val="superscript"/>
        </w:rPr>
        <w:t>ο</w:t>
      </w:r>
      <w:r>
        <w:rPr>
          <w:rFonts w:ascii="Times New Roman" w:hAnsi="Times New Roman"/>
          <w:sz w:val="24"/>
          <w:szCs w:val="24"/>
        </w:rPr>
        <w:t xml:space="preserve"> </w:t>
      </w:r>
      <w:proofErr w:type="spellStart"/>
      <w:r>
        <w:rPr>
          <w:rFonts w:ascii="Times New Roman" w:hAnsi="Times New Roman"/>
          <w:sz w:val="24"/>
          <w:szCs w:val="24"/>
        </w:rPr>
        <w:t>Δημ</w:t>
      </w:r>
      <w:proofErr w:type="spellEnd"/>
      <w:r>
        <w:rPr>
          <w:rFonts w:ascii="Times New Roman" w:hAnsi="Times New Roman"/>
          <w:sz w:val="24"/>
          <w:szCs w:val="24"/>
        </w:rPr>
        <w:t>. Σχ. Κηφισιάς, 1</w:t>
      </w:r>
      <w:r>
        <w:rPr>
          <w:rFonts w:ascii="Times New Roman" w:hAnsi="Times New Roman"/>
          <w:sz w:val="24"/>
          <w:szCs w:val="24"/>
          <w:vertAlign w:val="superscript"/>
        </w:rPr>
        <w:t>ο</w:t>
      </w:r>
      <w:r>
        <w:rPr>
          <w:rFonts w:ascii="Times New Roman" w:hAnsi="Times New Roman"/>
          <w:sz w:val="24"/>
          <w:szCs w:val="24"/>
        </w:rPr>
        <w:t xml:space="preserve"> </w:t>
      </w:r>
      <w:proofErr w:type="spellStart"/>
      <w:r>
        <w:rPr>
          <w:rFonts w:ascii="Times New Roman" w:hAnsi="Times New Roman"/>
          <w:sz w:val="24"/>
          <w:szCs w:val="24"/>
        </w:rPr>
        <w:t>Δημ</w:t>
      </w:r>
      <w:proofErr w:type="spellEnd"/>
      <w:r>
        <w:rPr>
          <w:rFonts w:ascii="Times New Roman" w:hAnsi="Times New Roman"/>
          <w:sz w:val="24"/>
          <w:szCs w:val="24"/>
        </w:rPr>
        <w:t>. Σχ. Πεύκης, 2</w:t>
      </w:r>
      <w:r>
        <w:rPr>
          <w:rFonts w:ascii="Times New Roman" w:hAnsi="Times New Roman"/>
          <w:sz w:val="24"/>
          <w:szCs w:val="24"/>
          <w:vertAlign w:val="superscript"/>
        </w:rPr>
        <w:t>ο</w:t>
      </w:r>
      <w:r>
        <w:rPr>
          <w:rFonts w:ascii="Times New Roman" w:hAnsi="Times New Roman"/>
          <w:sz w:val="24"/>
          <w:szCs w:val="24"/>
        </w:rPr>
        <w:t xml:space="preserve"> </w:t>
      </w:r>
      <w:proofErr w:type="spellStart"/>
      <w:r>
        <w:rPr>
          <w:rFonts w:ascii="Times New Roman" w:hAnsi="Times New Roman"/>
          <w:sz w:val="24"/>
          <w:szCs w:val="24"/>
        </w:rPr>
        <w:t>Δημ</w:t>
      </w:r>
      <w:proofErr w:type="spellEnd"/>
      <w:r>
        <w:rPr>
          <w:rFonts w:ascii="Times New Roman" w:hAnsi="Times New Roman"/>
          <w:sz w:val="24"/>
          <w:szCs w:val="24"/>
        </w:rPr>
        <w:t>. Σχ. Πεύκης, 3</w:t>
      </w:r>
      <w:r>
        <w:rPr>
          <w:rFonts w:ascii="Times New Roman" w:hAnsi="Times New Roman"/>
          <w:sz w:val="24"/>
          <w:szCs w:val="24"/>
          <w:vertAlign w:val="superscript"/>
        </w:rPr>
        <w:t>ο</w:t>
      </w:r>
      <w:r>
        <w:rPr>
          <w:rFonts w:ascii="Times New Roman" w:hAnsi="Times New Roman"/>
          <w:sz w:val="24"/>
          <w:szCs w:val="24"/>
        </w:rPr>
        <w:t xml:space="preserve"> </w:t>
      </w:r>
      <w:proofErr w:type="spellStart"/>
      <w:r>
        <w:rPr>
          <w:rFonts w:ascii="Times New Roman" w:hAnsi="Times New Roman"/>
          <w:sz w:val="24"/>
          <w:szCs w:val="24"/>
        </w:rPr>
        <w:t>Δημ</w:t>
      </w:r>
      <w:proofErr w:type="spellEnd"/>
      <w:r>
        <w:rPr>
          <w:rFonts w:ascii="Times New Roman" w:hAnsi="Times New Roman"/>
          <w:sz w:val="24"/>
          <w:szCs w:val="24"/>
        </w:rPr>
        <w:t>. Σχ. Πεύκης, 8</w:t>
      </w:r>
      <w:r>
        <w:rPr>
          <w:rFonts w:ascii="Times New Roman" w:hAnsi="Times New Roman"/>
          <w:sz w:val="24"/>
          <w:szCs w:val="24"/>
          <w:vertAlign w:val="superscript"/>
        </w:rPr>
        <w:t>ο</w:t>
      </w:r>
      <w:r>
        <w:rPr>
          <w:rFonts w:ascii="Times New Roman" w:hAnsi="Times New Roman"/>
          <w:sz w:val="24"/>
          <w:szCs w:val="24"/>
        </w:rPr>
        <w:t xml:space="preserve"> </w:t>
      </w:r>
      <w:proofErr w:type="spellStart"/>
      <w:r>
        <w:rPr>
          <w:rFonts w:ascii="Times New Roman" w:hAnsi="Times New Roman"/>
          <w:sz w:val="24"/>
          <w:szCs w:val="24"/>
        </w:rPr>
        <w:t>Δημ</w:t>
      </w:r>
      <w:proofErr w:type="spellEnd"/>
      <w:r>
        <w:rPr>
          <w:rFonts w:ascii="Times New Roman" w:hAnsi="Times New Roman"/>
          <w:sz w:val="24"/>
          <w:szCs w:val="24"/>
        </w:rPr>
        <w:t>. Σχ. Αμαρουσίου, 9</w:t>
      </w:r>
      <w:r>
        <w:rPr>
          <w:rFonts w:ascii="Times New Roman" w:hAnsi="Times New Roman"/>
          <w:sz w:val="24"/>
          <w:szCs w:val="24"/>
          <w:vertAlign w:val="superscript"/>
        </w:rPr>
        <w:t>ο</w:t>
      </w:r>
      <w:r>
        <w:rPr>
          <w:rFonts w:ascii="Times New Roman" w:hAnsi="Times New Roman"/>
          <w:sz w:val="24"/>
          <w:szCs w:val="24"/>
        </w:rPr>
        <w:t xml:space="preserve"> </w:t>
      </w:r>
      <w:proofErr w:type="spellStart"/>
      <w:r>
        <w:rPr>
          <w:rFonts w:ascii="Times New Roman" w:hAnsi="Times New Roman"/>
          <w:sz w:val="24"/>
          <w:szCs w:val="24"/>
        </w:rPr>
        <w:t>Δημ</w:t>
      </w:r>
      <w:proofErr w:type="spellEnd"/>
      <w:r>
        <w:rPr>
          <w:rFonts w:ascii="Times New Roman" w:hAnsi="Times New Roman"/>
          <w:sz w:val="24"/>
          <w:szCs w:val="24"/>
        </w:rPr>
        <w:t>. Σχ. Αμαρουσίου, 7</w:t>
      </w:r>
      <w:r>
        <w:rPr>
          <w:rFonts w:ascii="Times New Roman" w:hAnsi="Times New Roman"/>
          <w:sz w:val="24"/>
          <w:szCs w:val="24"/>
          <w:vertAlign w:val="superscript"/>
        </w:rPr>
        <w:t>ο</w:t>
      </w:r>
      <w:r>
        <w:rPr>
          <w:rFonts w:ascii="Times New Roman" w:hAnsi="Times New Roman"/>
          <w:sz w:val="24"/>
          <w:szCs w:val="24"/>
        </w:rPr>
        <w:t xml:space="preserve"> </w:t>
      </w:r>
      <w:proofErr w:type="spellStart"/>
      <w:r>
        <w:rPr>
          <w:rFonts w:ascii="Times New Roman" w:hAnsi="Times New Roman"/>
          <w:sz w:val="24"/>
          <w:szCs w:val="24"/>
        </w:rPr>
        <w:t>Δημ</w:t>
      </w:r>
      <w:proofErr w:type="spellEnd"/>
      <w:r>
        <w:rPr>
          <w:rFonts w:ascii="Times New Roman" w:hAnsi="Times New Roman"/>
          <w:sz w:val="24"/>
          <w:szCs w:val="24"/>
        </w:rPr>
        <w:t>. Σχ. Αμαρουσίου, 1</w:t>
      </w:r>
      <w:r>
        <w:rPr>
          <w:rFonts w:ascii="Times New Roman" w:hAnsi="Times New Roman"/>
          <w:sz w:val="24"/>
          <w:szCs w:val="24"/>
          <w:vertAlign w:val="superscript"/>
        </w:rPr>
        <w:t>ο</w:t>
      </w:r>
      <w:r>
        <w:rPr>
          <w:rFonts w:ascii="Times New Roman" w:hAnsi="Times New Roman"/>
          <w:sz w:val="24"/>
          <w:szCs w:val="24"/>
        </w:rPr>
        <w:t xml:space="preserve"> </w:t>
      </w:r>
      <w:proofErr w:type="spellStart"/>
      <w:r>
        <w:rPr>
          <w:rFonts w:ascii="Times New Roman" w:hAnsi="Times New Roman"/>
          <w:sz w:val="24"/>
          <w:szCs w:val="24"/>
        </w:rPr>
        <w:t>Δημ</w:t>
      </w:r>
      <w:proofErr w:type="spellEnd"/>
      <w:r>
        <w:rPr>
          <w:rFonts w:ascii="Times New Roman" w:hAnsi="Times New Roman"/>
          <w:sz w:val="24"/>
          <w:szCs w:val="24"/>
        </w:rPr>
        <w:t>. Σχ. Αμαρουσίου, 16</w:t>
      </w:r>
      <w:r>
        <w:rPr>
          <w:rFonts w:ascii="Times New Roman" w:hAnsi="Times New Roman"/>
          <w:sz w:val="24"/>
          <w:szCs w:val="24"/>
          <w:vertAlign w:val="superscript"/>
        </w:rPr>
        <w:t>ο</w:t>
      </w:r>
      <w:r>
        <w:rPr>
          <w:rFonts w:ascii="Times New Roman" w:hAnsi="Times New Roman"/>
          <w:sz w:val="24"/>
          <w:szCs w:val="24"/>
        </w:rPr>
        <w:t xml:space="preserve"> </w:t>
      </w:r>
      <w:proofErr w:type="spellStart"/>
      <w:r>
        <w:rPr>
          <w:rFonts w:ascii="Times New Roman" w:hAnsi="Times New Roman"/>
          <w:sz w:val="24"/>
          <w:szCs w:val="24"/>
        </w:rPr>
        <w:t>Δημ</w:t>
      </w:r>
      <w:proofErr w:type="spellEnd"/>
      <w:r>
        <w:rPr>
          <w:rFonts w:ascii="Times New Roman" w:hAnsi="Times New Roman"/>
          <w:sz w:val="24"/>
          <w:szCs w:val="24"/>
        </w:rPr>
        <w:t>. Σχ. Αμαρουσίου, 1</w:t>
      </w:r>
      <w:r>
        <w:rPr>
          <w:rFonts w:ascii="Times New Roman" w:hAnsi="Times New Roman"/>
          <w:sz w:val="24"/>
          <w:szCs w:val="24"/>
          <w:vertAlign w:val="superscript"/>
        </w:rPr>
        <w:t>ο</w:t>
      </w:r>
      <w:r>
        <w:rPr>
          <w:rFonts w:ascii="Times New Roman" w:hAnsi="Times New Roman"/>
          <w:sz w:val="24"/>
          <w:szCs w:val="24"/>
        </w:rPr>
        <w:t xml:space="preserve"> </w:t>
      </w:r>
      <w:proofErr w:type="spellStart"/>
      <w:r>
        <w:rPr>
          <w:rFonts w:ascii="Times New Roman" w:hAnsi="Times New Roman"/>
          <w:sz w:val="24"/>
          <w:szCs w:val="24"/>
        </w:rPr>
        <w:t>Δημ</w:t>
      </w:r>
      <w:proofErr w:type="spellEnd"/>
      <w:r>
        <w:rPr>
          <w:rFonts w:ascii="Times New Roman" w:hAnsi="Times New Roman"/>
          <w:sz w:val="24"/>
          <w:szCs w:val="24"/>
        </w:rPr>
        <w:t>. Σχ. Μελισσίων, 3</w:t>
      </w:r>
      <w:r>
        <w:rPr>
          <w:rFonts w:ascii="Times New Roman" w:hAnsi="Times New Roman"/>
          <w:sz w:val="24"/>
          <w:szCs w:val="24"/>
          <w:vertAlign w:val="superscript"/>
        </w:rPr>
        <w:t>ο</w:t>
      </w:r>
      <w:r>
        <w:rPr>
          <w:rFonts w:ascii="Times New Roman" w:hAnsi="Times New Roman"/>
          <w:sz w:val="24"/>
          <w:szCs w:val="24"/>
        </w:rPr>
        <w:t xml:space="preserve"> </w:t>
      </w:r>
      <w:proofErr w:type="spellStart"/>
      <w:r>
        <w:rPr>
          <w:rFonts w:ascii="Times New Roman" w:hAnsi="Times New Roman"/>
          <w:sz w:val="24"/>
          <w:szCs w:val="24"/>
        </w:rPr>
        <w:t>Δημ</w:t>
      </w:r>
      <w:proofErr w:type="spellEnd"/>
      <w:r>
        <w:rPr>
          <w:rFonts w:ascii="Times New Roman" w:hAnsi="Times New Roman"/>
          <w:sz w:val="24"/>
          <w:szCs w:val="24"/>
        </w:rPr>
        <w:t>. Σχ. Μελισσίων, 4</w:t>
      </w:r>
      <w:r>
        <w:rPr>
          <w:rFonts w:ascii="Times New Roman" w:hAnsi="Times New Roman"/>
          <w:sz w:val="24"/>
          <w:szCs w:val="24"/>
          <w:vertAlign w:val="superscript"/>
        </w:rPr>
        <w:t>ο</w:t>
      </w:r>
      <w:r>
        <w:rPr>
          <w:rFonts w:ascii="Times New Roman" w:hAnsi="Times New Roman"/>
          <w:sz w:val="24"/>
          <w:szCs w:val="24"/>
        </w:rPr>
        <w:t xml:space="preserve"> </w:t>
      </w:r>
      <w:proofErr w:type="spellStart"/>
      <w:r>
        <w:rPr>
          <w:rFonts w:ascii="Times New Roman" w:hAnsi="Times New Roman"/>
          <w:sz w:val="24"/>
          <w:szCs w:val="24"/>
        </w:rPr>
        <w:t>Δημ</w:t>
      </w:r>
      <w:proofErr w:type="spellEnd"/>
      <w:r>
        <w:rPr>
          <w:rFonts w:ascii="Times New Roman" w:hAnsi="Times New Roman"/>
          <w:sz w:val="24"/>
          <w:szCs w:val="24"/>
        </w:rPr>
        <w:t>. Σχ. Μελισσίων, 2</w:t>
      </w:r>
      <w:r>
        <w:rPr>
          <w:rFonts w:ascii="Times New Roman" w:hAnsi="Times New Roman"/>
          <w:sz w:val="24"/>
          <w:szCs w:val="24"/>
          <w:vertAlign w:val="superscript"/>
        </w:rPr>
        <w:t>ο</w:t>
      </w:r>
      <w:r>
        <w:rPr>
          <w:rFonts w:ascii="Times New Roman" w:hAnsi="Times New Roman"/>
          <w:sz w:val="24"/>
          <w:szCs w:val="24"/>
        </w:rPr>
        <w:t xml:space="preserve"> </w:t>
      </w:r>
      <w:proofErr w:type="spellStart"/>
      <w:r>
        <w:rPr>
          <w:rFonts w:ascii="Times New Roman" w:hAnsi="Times New Roman"/>
          <w:sz w:val="24"/>
          <w:szCs w:val="24"/>
        </w:rPr>
        <w:t>Δημ</w:t>
      </w:r>
      <w:proofErr w:type="spellEnd"/>
      <w:r>
        <w:rPr>
          <w:rFonts w:ascii="Times New Roman" w:hAnsi="Times New Roman"/>
          <w:sz w:val="24"/>
          <w:szCs w:val="24"/>
        </w:rPr>
        <w:t>. Σχ. Νέας Ερυθραίας, 3</w:t>
      </w:r>
      <w:r>
        <w:rPr>
          <w:rFonts w:ascii="Times New Roman" w:hAnsi="Times New Roman"/>
          <w:sz w:val="24"/>
          <w:szCs w:val="24"/>
          <w:vertAlign w:val="superscript"/>
        </w:rPr>
        <w:t>ο</w:t>
      </w:r>
      <w:r>
        <w:rPr>
          <w:rFonts w:ascii="Times New Roman" w:hAnsi="Times New Roman"/>
          <w:sz w:val="24"/>
          <w:szCs w:val="24"/>
        </w:rPr>
        <w:t xml:space="preserve"> </w:t>
      </w:r>
      <w:proofErr w:type="spellStart"/>
      <w:r>
        <w:rPr>
          <w:rFonts w:ascii="Times New Roman" w:hAnsi="Times New Roman"/>
          <w:sz w:val="24"/>
          <w:szCs w:val="24"/>
        </w:rPr>
        <w:t>Δημ</w:t>
      </w:r>
      <w:proofErr w:type="spellEnd"/>
      <w:r>
        <w:rPr>
          <w:rFonts w:ascii="Times New Roman" w:hAnsi="Times New Roman"/>
          <w:sz w:val="24"/>
          <w:szCs w:val="24"/>
        </w:rPr>
        <w:t>. Σχ. Αμαρουσίου, 11</w:t>
      </w:r>
      <w:r>
        <w:rPr>
          <w:rFonts w:ascii="Times New Roman" w:hAnsi="Times New Roman"/>
          <w:sz w:val="24"/>
          <w:szCs w:val="24"/>
          <w:vertAlign w:val="superscript"/>
        </w:rPr>
        <w:t>ο</w:t>
      </w:r>
      <w:r>
        <w:rPr>
          <w:rFonts w:ascii="Times New Roman" w:hAnsi="Times New Roman"/>
          <w:sz w:val="24"/>
          <w:szCs w:val="24"/>
        </w:rPr>
        <w:t xml:space="preserve"> </w:t>
      </w:r>
      <w:proofErr w:type="spellStart"/>
      <w:r>
        <w:rPr>
          <w:rFonts w:ascii="Times New Roman" w:hAnsi="Times New Roman"/>
          <w:sz w:val="24"/>
          <w:szCs w:val="24"/>
        </w:rPr>
        <w:t>Δημ</w:t>
      </w:r>
      <w:proofErr w:type="spellEnd"/>
      <w:r>
        <w:rPr>
          <w:rFonts w:ascii="Times New Roman" w:hAnsi="Times New Roman"/>
          <w:sz w:val="24"/>
          <w:szCs w:val="24"/>
        </w:rPr>
        <w:t>. Σχ. Αμαρουσίου, 15</w:t>
      </w:r>
      <w:r>
        <w:rPr>
          <w:rFonts w:ascii="Times New Roman" w:hAnsi="Times New Roman"/>
          <w:sz w:val="24"/>
          <w:szCs w:val="24"/>
          <w:vertAlign w:val="superscript"/>
        </w:rPr>
        <w:t>ο</w:t>
      </w:r>
      <w:r>
        <w:rPr>
          <w:rFonts w:ascii="Times New Roman" w:hAnsi="Times New Roman"/>
          <w:sz w:val="24"/>
          <w:szCs w:val="24"/>
        </w:rPr>
        <w:t xml:space="preserve"> </w:t>
      </w:r>
      <w:proofErr w:type="spellStart"/>
      <w:r>
        <w:rPr>
          <w:rFonts w:ascii="Times New Roman" w:hAnsi="Times New Roman"/>
          <w:sz w:val="24"/>
          <w:szCs w:val="24"/>
        </w:rPr>
        <w:t>Δημ</w:t>
      </w:r>
      <w:proofErr w:type="spellEnd"/>
      <w:r>
        <w:rPr>
          <w:rFonts w:ascii="Times New Roman" w:hAnsi="Times New Roman"/>
          <w:sz w:val="24"/>
          <w:szCs w:val="24"/>
        </w:rPr>
        <w:t>. Σχ. Αμαρουσίου, 2</w:t>
      </w:r>
      <w:r>
        <w:rPr>
          <w:rFonts w:ascii="Times New Roman" w:hAnsi="Times New Roman"/>
          <w:sz w:val="24"/>
          <w:szCs w:val="24"/>
          <w:vertAlign w:val="superscript"/>
        </w:rPr>
        <w:t>ο</w:t>
      </w:r>
      <w:r>
        <w:rPr>
          <w:rFonts w:ascii="Times New Roman" w:hAnsi="Times New Roman"/>
          <w:sz w:val="24"/>
          <w:szCs w:val="24"/>
        </w:rPr>
        <w:t xml:space="preserve"> </w:t>
      </w:r>
      <w:proofErr w:type="spellStart"/>
      <w:r>
        <w:rPr>
          <w:rFonts w:ascii="Times New Roman" w:hAnsi="Times New Roman"/>
          <w:sz w:val="24"/>
          <w:szCs w:val="24"/>
        </w:rPr>
        <w:t>Δημ</w:t>
      </w:r>
      <w:proofErr w:type="spellEnd"/>
      <w:r>
        <w:rPr>
          <w:rFonts w:ascii="Times New Roman" w:hAnsi="Times New Roman"/>
          <w:sz w:val="24"/>
          <w:szCs w:val="24"/>
        </w:rPr>
        <w:t>. Σχ. Μελισσίων &amp; 3</w:t>
      </w:r>
      <w:r>
        <w:rPr>
          <w:rFonts w:ascii="Times New Roman" w:hAnsi="Times New Roman"/>
          <w:sz w:val="24"/>
          <w:szCs w:val="24"/>
          <w:vertAlign w:val="superscript"/>
        </w:rPr>
        <w:t>ο</w:t>
      </w:r>
      <w:r>
        <w:rPr>
          <w:rFonts w:ascii="Times New Roman" w:hAnsi="Times New Roman"/>
          <w:sz w:val="24"/>
          <w:szCs w:val="24"/>
        </w:rPr>
        <w:t xml:space="preserve"> </w:t>
      </w:r>
      <w:proofErr w:type="spellStart"/>
      <w:r>
        <w:rPr>
          <w:rFonts w:ascii="Times New Roman" w:hAnsi="Times New Roman"/>
          <w:sz w:val="24"/>
          <w:szCs w:val="24"/>
        </w:rPr>
        <w:t>Νηπ</w:t>
      </w:r>
      <w:proofErr w:type="spellEnd"/>
      <w:r>
        <w:rPr>
          <w:rFonts w:ascii="Times New Roman" w:hAnsi="Times New Roman"/>
          <w:sz w:val="24"/>
          <w:szCs w:val="24"/>
        </w:rPr>
        <w:t>. Αμαρουσίου, 12</w:t>
      </w:r>
      <w:r>
        <w:rPr>
          <w:rFonts w:ascii="Times New Roman" w:hAnsi="Times New Roman"/>
          <w:sz w:val="24"/>
          <w:szCs w:val="24"/>
          <w:vertAlign w:val="superscript"/>
        </w:rPr>
        <w:t>ο</w:t>
      </w:r>
      <w:r>
        <w:rPr>
          <w:rFonts w:ascii="Times New Roman" w:hAnsi="Times New Roman"/>
          <w:sz w:val="24"/>
          <w:szCs w:val="24"/>
        </w:rPr>
        <w:t xml:space="preserve"> </w:t>
      </w:r>
      <w:proofErr w:type="spellStart"/>
      <w:r>
        <w:rPr>
          <w:rFonts w:ascii="Times New Roman" w:hAnsi="Times New Roman"/>
          <w:sz w:val="24"/>
          <w:szCs w:val="24"/>
        </w:rPr>
        <w:t>Νηπ</w:t>
      </w:r>
      <w:proofErr w:type="spellEnd"/>
      <w:r>
        <w:rPr>
          <w:rFonts w:ascii="Times New Roman" w:hAnsi="Times New Roman"/>
          <w:sz w:val="24"/>
          <w:szCs w:val="24"/>
        </w:rPr>
        <w:t>. Αμαρουσίου, 16</w:t>
      </w:r>
      <w:r>
        <w:rPr>
          <w:rFonts w:ascii="Times New Roman" w:hAnsi="Times New Roman"/>
          <w:sz w:val="24"/>
          <w:szCs w:val="24"/>
          <w:vertAlign w:val="superscript"/>
        </w:rPr>
        <w:t>ο</w:t>
      </w:r>
      <w:r>
        <w:rPr>
          <w:rFonts w:ascii="Times New Roman" w:hAnsi="Times New Roman"/>
          <w:sz w:val="24"/>
          <w:szCs w:val="24"/>
        </w:rPr>
        <w:t xml:space="preserve"> </w:t>
      </w:r>
      <w:proofErr w:type="spellStart"/>
      <w:r>
        <w:rPr>
          <w:rFonts w:ascii="Times New Roman" w:hAnsi="Times New Roman"/>
          <w:sz w:val="24"/>
          <w:szCs w:val="24"/>
        </w:rPr>
        <w:t>Νηπ</w:t>
      </w:r>
      <w:proofErr w:type="spellEnd"/>
      <w:r>
        <w:rPr>
          <w:rFonts w:ascii="Times New Roman" w:hAnsi="Times New Roman"/>
          <w:sz w:val="24"/>
          <w:szCs w:val="24"/>
        </w:rPr>
        <w:t>. Αμαρουσίου, 1</w:t>
      </w:r>
      <w:r>
        <w:rPr>
          <w:rFonts w:ascii="Times New Roman" w:hAnsi="Times New Roman"/>
          <w:sz w:val="24"/>
          <w:szCs w:val="24"/>
          <w:vertAlign w:val="superscript"/>
        </w:rPr>
        <w:t>ο</w:t>
      </w:r>
      <w:r>
        <w:rPr>
          <w:rFonts w:ascii="Times New Roman" w:hAnsi="Times New Roman"/>
          <w:sz w:val="24"/>
          <w:szCs w:val="24"/>
        </w:rPr>
        <w:t xml:space="preserve"> </w:t>
      </w:r>
      <w:proofErr w:type="spellStart"/>
      <w:r>
        <w:rPr>
          <w:rFonts w:ascii="Times New Roman" w:hAnsi="Times New Roman"/>
          <w:sz w:val="24"/>
          <w:szCs w:val="24"/>
        </w:rPr>
        <w:t>Νηπ</w:t>
      </w:r>
      <w:proofErr w:type="spellEnd"/>
      <w:r>
        <w:rPr>
          <w:rFonts w:ascii="Times New Roman" w:hAnsi="Times New Roman"/>
          <w:sz w:val="24"/>
          <w:szCs w:val="24"/>
        </w:rPr>
        <w:t>. Νέας Ερυθραίας, 2</w:t>
      </w:r>
      <w:r>
        <w:rPr>
          <w:rFonts w:ascii="Times New Roman" w:hAnsi="Times New Roman"/>
          <w:sz w:val="24"/>
          <w:szCs w:val="24"/>
          <w:vertAlign w:val="superscript"/>
        </w:rPr>
        <w:t>ο</w:t>
      </w:r>
      <w:r>
        <w:rPr>
          <w:rFonts w:ascii="Times New Roman" w:hAnsi="Times New Roman"/>
          <w:sz w:val="24"/>
          <w:szCs w:val="24"/>
        </w:rPr>
        <w:t xml:space="preserve"> </w:t>
      </w:r>
      <w:proofErr w:type="spellStart"/>
      <w:r>
        <w:rPr>
          <w:rFonts w:ascii="Times New Roman" w:hAnsi="Times New Roman"/>
          <w:sz w:val="24"/>
          <w:szCs w:val="24"/>
        </w:rPr>
        <w:t>Νηπ</w:t>
      </w:r>
      <w:proofErr w:type="spellEnd"/>
      <w:r>
        <w:rPr>
          <w:rFonts w:ascii="Times New Roman" w:hAnsi="Times New Roman"/>
          <w:sz w:val="24"/>
          <w:szCs w:val="24"/>
        </w:rPr>
        <w:t>. Μελισσίων, 1</w:t>
      </w:r>
      <w:r>
        <w:rPr>
          <w:rFonts w:ascii="Times New Roman" w:hAnsi="Times New Roman"/>
          <w:sz w:val="24"/>
          <w:szCs w:val="24"/>
          <w:vertAlign w:val="superscript"/>
        </w:rPr>
        <w:t>ο</w:t>
      </w:r>
      <w:r>
        <w:rPr>
          <w:rFonts w:ascii="Times New Roman" w:hAnsi="Times New Roman"/>
          <w:sz w:val="24"/>
          <w:szCs w:val="24"/>
        </w:rPr>
        <w:t xml:space="preserve"> </w:t>
      </w:r>
      <w:proofErr w:type="spellStart"/>
      <w:r>
        <w:rPr>
          <w:rFonts w:ascii="Times New Roman" w:hAnsi="Times New Roman"/>
          <w:sz w:val="24"/>
          <w:szCs w:val="24"/>
        </w:rPr>
        <w:t>Νηπ</w:t>
      </w:r>
      <w:proofErr w:type="spellEnd"/>
      <w:r>
        <w:rPr>
          <w:rFonts w:ascii="Times New Roman" w:hAnsi="Times New Roman"/>
          <w:sz w:val="24"/>
          <w:szCs w:val="24"/>
        </w:rPr>
        <w:t>. Πεύκης, 3</w:t>
      </w:r>
      <w:r>
        <w:rPr>
          <w:rFonts w:ascii="Times New Roman" w:hAnsi="Times New Roman"/>
          <w:sz w:val="24"/>
          <w:szCs w:val="24"/>
          <w:vertAlign w:val="superscript"/>
        </w:rPr>
        <w:t>ο</w:t>
      </w:r>
      <w:r>
        <w:rPr>
          <w:rFonts w:ascii="Times New Roman" w:hAnsi="Times New Roman"/>
          <w:sz w:val="24"/>
          <w:szCs w:val="24"/>
        </w:rPr>
        <w:t xml:space="preserve"> </w:t>
      </w:r>
      <w:proofErr w:type="spellStart"/>
      <w:r>
        <w:rPr>
          <w:rFonts w:ascii="Times New Roman" w:hAnsi="Times New Roman"/>
          <w:sz w:val="24"/>
          <w:szCs w:val="24"/>
        </w:rPr>
        <w:t>Νηπ</w:t>
      </w:r>
      <w:proofErr w:type="spellEnd"/>
      <w:r>
        <w:rPr>
          <w:rFonts w:ascii="Times New Roman" w:hAnsi="Times New Roman"/>
          <w:sz w:val="24"/>
          <w:szCs w:val="24"/>
        </w:rPr>
        <w:t>. Κηφισιάς, 3</w:t>
      </w:r>
      <w:r>
        <w:rPr>
          <w:rFonts w:ascii="Times New Roman" w:hAnsi="Times New Roman"/>
          <w:sz w:val="24"/>
          <w:szCs w:val="24"/>
          <w:vertAlign w:val="superscript"/>
        </w:rPr>
        <w:t>ο</w:t>
      </w:r>
      <w:r>
        <w:rPr>
          <w:rFonts w:ascii="Times New Roman" w:hAnsi="Times New Roman"/>
          <w:sz w:val="24"/>
          <w:szCs w:val="24"/>
        </w:rPr>
        <w:t xml:space="preserve"> </w:t>
      </w:r>
      <w:proofErr w:type="spellStart"/>
      <w:r>
        <w:rPr>
          <w:rFonts w:ascii="Times New Roman" w:hAnsi="Times New Roman"/>
          <w:sz w:val="24"/>
          <w:szCs w:val="24"/>
        </w:rPr>
        <w:t>Νηπ</w:t>
      </w:r>
      <w:proofErr w:type="spellEnd"/>
      <w:r>
        <w:rPr>
          <w:rFonts w:ascii="Times New Roman" w:hAnsi="Times New Roman"/>
          <w:sz w:val="24"/>
          <w:szCs w:val="24"/>
        </w:rPr>
        <w:t>. Μελισσίων, 4</w:t>
      </w:r>
      <w:r>
        <w:rPr>
          <w:rFonts w:ascii="Times New Roman" w:hAnsi="Times New Roman"/>
          <w:sz w:val="24"/>
          <w:szCs w:val="24"/>
          <w:vertAlign w:val="superscript"/>
        </w:rPr>
        <w:t>ο</w:t>
      </w:r>
      <w:r>
        <w:rPr>
          <w:rFonts w:ascii="Times New Roman" w:hAnsi="Times New Roman"/>
          <w:sz w:val="24"/>
          <w:szCs w:val="24"/>
        </w:rPr>
        <w:t xml:space="preserve"> </w:t>
      </w:r>
      <w:proofErr w:type="spellStart"/>
      <w:r>
        <w:rPr>
          <w:rFonts w:ascii="Times New Roman" w:hAnsi="Times New Roman"/>
          <w:sz w:val="24"/>
          <w:szCs w:val="24"/>
        </w:rPr>
        <w:t>Νηπ</w:t>
      </w:r>
      <w:proofErr w:type="spellEnd"/>
      <w:r>
        <w:rPr>
          <w:rFonts w:ascii="Times New Roman" w:hAnsi="Times New Roman"/>
          <w:sz w:val="24"/>
          <w:szCs w:val="24"/>
        </w:rPr>
        <w:t xml:space="preserve">. Μελισσίων. </w:t>
      </w:r>
    </w:p>
    <w:p w:rsidR="00EF4C2D" w:rsidRDefault="00EF4C2D" w:rsidP="00EF4C2D">
      <w:pPr>
        <w:jc w:val="both"/>
        <w:rPr>
          <w:rFonts w:ascii="Times New Roman" w:hAnsi="Times New Roman"/>
          <w:sz w:val="24"/>
          <w:szCs w:val="24"/>
        </w:rPr>
      </w:pPr>
      <w:r>
        <w:rPr>
          <w:rFonts w:ascii="Times New Roman" w:hAnsi="Times New Roman"/>
          <w:sz w:val="24"/>
          <w:szCs w:val="24"/>
        </w:rPr>
        <w:t>Εγείρονται δεκάδες ερωτήματα αναφορικά με τον τρόπο επιλογής των Δημοτικών Σχολείων &amp; Νηπιαγωγείων της περιοχής ευθύνης του σωματείου μας ώστε να λειτουργήσουν ως διευρυμένου ωραρίου από το ΥΠΑΙΘ και τη Διεύθυνση Π. Ε. Β΄ Αθήνας.</w:t>
      </w:r>
    </w:p>
    <w:p w:rsidR="00EF4C2D" w:rsidRDefault="00EF4C2D" w:rsidP="00EF4C2D">
      <w:pPr>
        <w:jc w:val="both"/>
        <w:rPr>
          <w:rFonts w:ascii="Times New Roman" w:hAnsi="Times New Roman"/>
          <w:sz w:val="24"/>
          <w:szCs w:val="24"/>
        </w:rPr>
      </w:pPr>
      <w:r>
        <w:rPr>
          <w:rFonts w:ascii="Times New Roman" w:hAnsi="Times New Roman"/>
          <w:sz w:val="24"/>
          <w:szCs w:val="24"/>
        </w:rPr>
        <w:t>Επίσης και σύμφωνα με τις πρόσφατες οδηγίες – εντολές της Δ/</w:t>
      </w:r>
      <w:proofErr w:type="spellStart"/>
      <w:r>
        <w:rPr>
          <w:rFonts w:ascii="Times New Roman" w:hAnsi="Times New Roman"/>
          <w:sz w:val="24"/>
          <w:szCs w:val="24"/>
        </w:rPr>
        <w:t>νσης</w:t>
      </w:r>
      <w:proofErr w:type="spellEnd"/>
      <w:r>
        <w:rPr>
          <w:rFonts w:ascii="Times New Roman" w:hAnsi="Times New Roman"/>
          <w:sz w:val="24"/>
          <w:szCs w:val="24"/>
        </w:rPr>
        <w:t xml:space="preserve"> Π. Ε. Β΄ Αθήνας ενώ αρχικά ειπώθηκε στις/τους Διευθύντριες/Διευθυντές των Δημοτικών Σχολείων και Νηπιαγωγείων να ζητήσουν δηλώσεις για την παραμονή των παιδιών που είναι ήδη </w:t>
      </w:r>
      <w:r>
        <w:rPr>
          <w:rFonts w:ascii="Times New Roman" w:hAnsi="Times New Roman"/>
          <w:sz w:val="24"/>
          <w:szCs w:val="24"/>
        </w:rPr>
        <w:lastRenderedPageBreak/>
        <w:t xml:space="preserve">εγγεγραμμένα στα ολοήμερα τμήματα (ως τις 16:00) την επομένη άλλαξε η οδηγία – εντολή ζητώντας τους να πάρουν δηλώσεις από όλους τις/τους γονείς των Δημοτικών Σχολείων και Νηπιαγωγείων ως τις 12 Σεπτεμβρίου ανεξάρτητα αν είχαν ή όχι εγγράψει τα παιδιά τους στα ολοήμερα τμήματα (ως τις 16:00) τον περασμένο Ιούνιο. </w:t>
      </w:r>
    </w:p>
    <w:p w:rsidR="00023C0E" w:rsidRDefault="00EF4C2D" w:rsidP="00EF4C2D">
      <w:pPr>
        <w:jc w:val="both"/>
        <w:rPr>
          <w:rFonts w:ascii="Times New Roman" w:hAnsi="Times New Roman"/>
          <w:b/>
          <w:sz w:val="24"/>
          <w:szCs w:val="24"/>
        </w:rPr>
      </w:pPr>
      <w:r>
        <w:rPr>
          <w:rFonts w:ascii="Times New Roman" w:hAnsi="Times New Roman"/>
          <w:sz w:val="24"/>
          <w:szCs w:val="24"/>
        </w:rPr>
        <w:t>Επιπρόσθετα δηλώθηκε από την πλευρά των υπευθύνων της Δ/</w:t>
      </w:r>
      <w:proofErr w:type="spellStart"/>
      <w:r>
        <w:rPr>
          <w:rFonts w:ascii="Times New Roman" w:hAnsi="Times New Roman"/>
          <w:sz w:val="24"/>
          <w:szCs w:val="24"/>
        </w:rPr>
        <w:t>νσης</w:t>
      </w:r>
      <w:proofErr w:type="spellEnd"/>
      <w:r>
        <w:rPr>
          <w:rFonts w:ascii="Times New Roman" w:hAnsi="Times New Roman"/>
          <w:sz w:val="24"/>
          <w:szCs w:val="24"/>
        </w:rPr>
        <w:t xml:space="preserve"> Π. Ε. Β΄ Αθήνας ότι οι νηπιαγωγοί που θα προσληφθούν (αναπληρώτριες/αναπληρωτές) για την κάλυψη των αναγκών του διευρυμένου ωραρίου των ολοήμερων τμημάτων των Νηπιαγωγείων θα συμπληρώνουν το ωράριό τους σε δύο Νηπιαγωγεία και όταν ρωτήθηκαν (οι υπεύθυνοι της Δ/</w:t>
      </w:r>
      <w:proofErr w:type="spellStart"/>
      <w:r>
        <w:rPr>
          <w:rFonts w:ascii="Times New Roman" w:hAnsi="Times New Roman"/>
          <w:sz w:val="24"/>
          <w:szCs w:val="24"/>
        </w:rPr>
        <w:t>νσης</w:t>
      </w:r>
      <w:proofErr w:type="spellEnd"/>
      <w:r>
        <w:rPr>
          <w:rFonts w:ascii="Times New Roman" w:hAnsi="Times New Roman"/>
          <w:sz w:val="24"/>
          <w:szCs w:val="24"/>
        </w:rPr>
        <w:t xml:space="preserve"> Π. Ε. Β΄ Αθήνας) πώς θα συνταχθεί το ωρολόγιο πρόγραμμα των Νηπιαγ</w:t>
      </w:r>
      <w:r w:rsidR="00BA4781">
        <w:rPr>
          <w:rFonts w:ascii="Times New Roman" w:hAnsi="Times New Roman"/>
          <w:sz w:val="24"/>
          <w:szCs w:val="24"/>
        </w:rPr>
        <w:t xml:space="preserve">ωγείων δόθηκε η απάντηση ότι </w:t>
      </w:r>
      <w:r>
        <w:rPr>
          <w:rFonts w:ascii="Times New Roman" w:hAnsi="Times New Roman"/>
          <w:sz w:val="24"/>
          <w:szCs w:val="24"/>
        </w:rPr>
        <w:t xml:space="preserve"> όποια Προϊσταμένη Νηπιαγωγείου δυσκολευτεί να συντάξει ωρολόγιο πρόγραμμα προτίθεται να το συντάξει η Δ/</w:t>
      </w:r>
      <w:proofErr w:type="spellStart"/>
      <w:r>
        <w:rPr>
          <w:rFonts w:ascii="Times New Roman" w:hAnsi="Times New Roman"/>
          <w:sz w:val="24"/>
          <w:szCs w:val="24"/>
        </w:rPr>
        <w:t>νση</w:t>
      </w:r>
      <w:proofErr w:type="spellEnd"/>
      <w:r>
        <w:rPr>
          <w:rFonts w:ascii="Times New Roman" w:hAnsi="Times New Roman"/>
          <w:sz w:val="24"/>
          <w:szCs w:val="24"/>
        </w:rPr>
        <w:t xml:space="preserve"> Π. Ε. Β΄ Αθήνας για λογαριασμό της.</w:t>
      </w:r>
      <w:r w:rsidR="00023C0E">
        <w:rPr>
          <w:rFonts w:ascii="Times New Roman" w:hAnsi="Times New Roman"/>
          <w:sz w:val="24"/>
          <w:szCs w:val="24"/>
        </w:rPr>
        <w:t xml:space="preserve"> </w:t>
      </w:r>
      <w:r w:rsidR="00023C0E">
        <w:rPr>
          <w:rFonts w:ascii="Times New Roman" w:hAnsi="Times New Roman"/>
          <w:b/>
          <w:sz w:val="24"/>
          <w:szCs w:val="24"/>
        </w:rPr>
        <w:t>Ουσιαστικά στη Β΄ Δ/</w:t>
      </w:r>
      <w:proofErr w:type="spellStart"/>
      <w:r w:rsidR="00023C0E">
        <w:rPr>
          <w:rFonts w:ascii="Times New Roman" w:hAnsi="Times New Roman"/>
          <w:b/>
          <w:sz w:val="24"/>
          <w:szCs w:val="24"/>
        </w:rPr>
        <w:t>νση</w:t>
      </w:r>
      <w:proofErr w:type="spellEnd"/>
      <w:r w:rsidR="00023C0E">
        <w:rPr>
          <w:rFonts w:ascii="Times New Roman" w:hAnsi="Times New Roman"/>
          <w:b/>
          <w:sz w:val="24"/>
          <w:szCs w:val="24"/>
        </w:rPr>
        <w:t xml:space="preserve"> Π. Ε. Αθήνας χωρίς να υπάρχει καμία σχετική εγκύκλιος του ΥΠΑΙΘ επιχειρείται να εφαρμοστεί παράνομα η ΚΑΤΑΣΤΡΑΤΗΓΗΣΗ του ωραρίου των Νηπιαγωγών μέσω της εφαρμογής του διευρυμένου ωραρίου των ολοήμερων τμημάτων και της τοποθέτησης μιας Νηπιαγωγού σε δύο ή περισσότερα Νηπιαγωγεία και όχι σε ένα για την κάλυψη των αναγκών του διευρυμένου ωραρίου των ολοήμερων τμημάτων των Νηπιαγωγείων. </w:t>
      </w:r>
    </w:p>
    <w:p w:rsidR="00256947" w:rsidRDefault="00023C0E" w:rsidP="00EF4C2D">
      <w:pPr>
        <w:jc w:val="both"/>
        <w:rPr>
          <w:rFonts w:ascii="Times New Roman" w:hAnsi="Times New Roman"/>
          <w:sz w:val="24"/>
          <w:szCs w:val="24"/>
        </w:rPr>
      </w:pPr>
      <w:r>
        <w:rPr>
          <w:rFonts w:ascii="Times New Roman" w:hAnsi="Times New Roman"/>
          <w:b/>
          <w:sz w:val="24"/>
          <w:szCs w:val="24"/>
        </w:rPr>
        <w:t xml:space="preserve">Προφανώς με την ίδια λογική έπονται να αντιμετωπιστούν και οι εκπαιδευτικοί των Δημοτικών Σχολείων, </w:t>
      </w:r>
      <w:r>
        <w:rPr>
          <w:rFonts w:ascii="Times New Roman" w:hAnsi="Times New Roman"/>
          <w:sz w:val="24"/>
          <w:szCs w:val="24"/>
        </w:rPr>
        <w:t>αφού α</w:t>
      </w:r>
      <w:r w:rsidR="00256947">
        <w:rPr>
          <w:rFonts w:ascii="Times New Roman" w:hAnsi="Times New Roman"/>
          <w:sz w:val="24"/>
          <w:szCs w:val="24"/>
        </w:rPr>
        <w:t xml:space="preserve">νάλογα ερωτηματικά εγείρονται και για τον τρόπο κάλυψης των επιπλέον ωρών του διευρυμένου ολοήμερου στα Δημοτικά Σχολεία, αφού οι οδηγίες και οι εγκύκλιοι είναι ασαφείς και νεφελώδεις έχοντας στόχο να συμβάλλουν στην περαιτέρω </w:t>
      </w:r>
      <w:proofErr w:type="spellStart"/>
      <w:r w:rsidR="00256947">
        <w:rPr>
          <w:rFonts w:ascii="Times New Roman" w:hAnsi="Times New Roman"/>
          <w:sz w:val="24"/>
          <w:szCs w:val="24"/>
        </w:rPr>
        <w:t>ελαστικοποίηση</w:t>
      </w:r>
      <w:proofErr w:type="spellEnd"/>
      <w:r w:rsidR="00256947">
        <w:rPr>
          <w:rFonts w:ascii="Times New Roman" w:hAnsi="Times New Roman"/>
          <w:sz w:val="24"/>
          <w:szCs w:val="24"/>
        </w:rPr>
        <w:t xml:space="preserve"> και καταστρατήγηση – αύξηση του ωραρίου των εκπαιδευτικών, στη βάση των πρόσφατων δηλώσεων της πολιτικής ηγεσίας του ΥΠΑΙΘ για ανταμοιβή με «μόρια» για την μελλοντική θετική «αξιολόγησή» </w:t>
      </w:r>
      <w:r w:rsidR="00F43E00">
        <w:rPr>
          <w:rFonts w:ascii="Times New Roman" w:hAnsi="Times New Roman"/>
          <w:sz w:val="24"/>
          <w:szCs w:val="24"/>
        </w:rPr>
        <w:t>τους,</w:t>
      </w:r>
      <w:r w:rsidR="00256947">
        <w:rPr>
          <w:rFonts w:ascii="Times New Roman" w:hAnsi="Times New Roman"/>
          <w:sz w:val="24"/>
          <w:szCs w:val="24"/>
        </w:rPr>
        <w:t xml:space="preserve"> όσων εκπαιδευτικών αποδέχονται να εργάζονται πέραν του ωραρίου τους αμισθί προκειμένου να καλύπτονται οι ανάγκες των σχολικών μονάδων σε ωράριο εκπαιδευτικών.  </w:t>
      </w:r>
    </w:p>
    <w:p w:rsidR="00EF4C2D" w:rsidRDefault="00256947" w:rsidP="00EF4C2D">
      <w:pPr>
        <w:jc w:val="both"/>
        <w:rPr>
          <w:rFonts w:ascii="Times New Roman" w:hAnsi="Times New Roman"/>
          <w:b/>
          <w:sz w:val="24"/>
          <w:szCs w:val="24"/>
        </w:rPr>
      </w:pPr>
      <w:r>
        <w:rPr>
          <w:rFonts w:ascii="Times New Roman" w:hAnsi="Times New Roman"/>
          <w:b/>
          <w:sz w:val="24"/>
          <w:szCs w:val="24"/>
        </w:rPr>
        <w:t>Είμαστε βέβαιοι πλέον</w:t>
      </w:r>
      <w:r w:rsidR="00EF4C2D">
        <w:rPr>
          <w:rFonts w:ascii="Times New Roman" w:hAnsi="Times New Roman"/>
          <w:b/>
          <w:sz w:val="24"/>
          <w:szCs w:val="24"/>
        </w:rPr>
        <w:t xml:space="preserve"> ότι οδηγούμαστε στο απόλυτο φιάσκο και το απόλυτο μπάχαλο σε σχέση με τη λειτουργία των Δημοτικών Σχολείων και Νηπιαγ</w:t>
      </w:r>
      <w:r w:rsidR="00E63C25">
        <w:rPr>
          <w:rFonts w:ascii="Times New Roman" w:hAnsi="Times New Roman"/>
          <w:b/>
          <w:sz w:val="24"/>
          <w:szCs w:val="24"/>
        </w:rPr>
        <w:t xml:space="preserve">ωγείων μας, </w:t>
      </w:r>
      <w:r w:rsidR="00EF4C2D">
        <w:rPr>
          <w:rFonts w:ascii="Times New Roman" w:hAnsi="Times New Roman"/>
          <w:b/>
          <w:sz w:val="24"/>
          <w:szCs w:val="24"/>
        </w:rPr>
        <w:t>εξαιτίας</w:t>
      </w:r>
      <w:r>
        <w:rPr>
          <w:rFonts w:ascii="Times New Roman" w:hAnsi="Times New Roman"/>
          <w:b/>
          <w:sz w:val="24"/>
          <w:szCs w:val="24"/>
        </w:rPr>
        <w:t xml:space="preserve"> της εφαρμογής όλων των παραπάνω αντιεκπαιδευτικών – αντιλαϊκών πολιτικών του ΥΠΑΙΘ, αλλά και </w:t>
      </w:r>
      <w:r w:rsidR="00EF4C2D">
        <w:rPr>
          <w:rFonts w:ascii="Times New Roman" w:hAnsi="Times New Roman"/>
          <w:b/>
          <w:sz w:val="24"/>
          <w:szCs w:val="24"/>
        </w:rPr>
        <w:t xml:space="preserve"> της πλήρους ανικανότητας, της έλλειψης σχεδιασμού και της απόλυτης αδυναμίας συνεννόησης από την πλευρά του ΥΠΑΙΘ και της Δ/</w:t>
      </w:r>
      <w:proofErr w:type="spellStart"/>
      <w:r w:rsidR="00EF4C2D">
        <w:rPr>
          <w:rFonts w:ascii="Times New Roman" w:hAnsi="Times New Roman"/>
          <w:b/>
          <w:sz w:val="24"/>
          <w:szCs w:val="24"/>
        </w:rPr>
        <w:t>νσης</w:t>
      </w:r>
      <w:proofErr w:type="spellEnd"/>
      <w:r w:rsidR="00EF4C2D">
        <w:rPr>
          <w:rFonts w:ascii="Times New Roman" w:hAnsi="Times New Roman"/>
          <w:b/>
          <w:sz w:val="24"/>
          <w:szCs w:val="24"/>
        </w:rPr>
        <w:t xml:space="preserve"> Π. Ε. Β΄ Αθήνας. </w:t>
      </w:r>
      <w:r w:rsidR="00E63C25">
        <w:rPr>
          <w:rFonts w:ascii="Times New Roman" w:hAnsi="Times New Roman"/>
          <w:b/>
          <w:sz w:val="24"/>
          <w:szCs w:val="24"/>
        </w:rPr>
        <w:t>ΔΕΝ</w:t>
      </w:r>
      <w:r>
        <w:rPr>
          <w:rFonts w:ascii="Times New Roman" w:hAnsi="Times New Roman"/>
          <w:b/>
          <w:sz w:val="24"/>
          <w:szCs w:val="24"/>
        </w:rPr>
        <w:t xml:space="preserve"> ΘΑ ΕΠΙΤΡΕΨΟΥΜΕ ΝΑ ΠΕΡΑΣΟΥΝ ΚΑΙ ΝΑ ΕΦΑΡΜΟΣΤΟΥΝ ΟΛΑ ΤΑ ΠΑΡΑΠΑΝΩ </w:t>
      </w:r>
      <w:r w:rsidR="00EF4C2D">
        <w:rPr>
          <w:rFonts w:ascii="Times New Roman" w:hAnsi="Times New Roman"/>
          <w:b/>
          <w:sz w:val="24"/>
          <w:szCs w:val="24"/>
        </w:rPr>
        <w:t xml:space="preserve">για το καλό των μαθητών μας και της Δημόσιας </w:t>
      </w:r>
      <w:proofErr w:type="spellStart"/>
      <w:r w:rsidR="00EF4C2D">
        <w:rPr>
          <w:rFonts w:ascii="Times New Roman" w:hAnsi="Times New Roman"/>
          <w:b/>
          <w:sz w:val="24"/>
          <w:szCs w:val="24"/>
        </w:rPr>
        <w:t>Εκπ</w:t>
      </w:r>
      <w:proofErr w:type="spellEnd"/>
      <w:r w:rsidR="00EF4C2D">
        <w:rPr>
          <w:rFonts w:ascii="Times New Roman" w:hAnsi="Times New Roman"/>
          <w:b/>
          <w:sz w:val="24"/>
          <w:szCs w:val="24"/>
        </w:rPr>
        <w:t>/</w:t>
      </w:r>
      <w:proofErr w:type="spellStart"/>
      <w:r w:rsidR="00EF4C2D">
        <w:rPr>
          <w:rFonts w:ascii="Times New Roman" w:hAnsi="Times New Roman"/>
          <w:b/>
          <w:sz w:val="24"/>
          <w:szCs w:val="24"/>
        </w:rPr>
        <w:t>σης</w:t>
      </w:r>
      <w:proofErr w:type="spellEnd"/>
      <w:r w:rsidR="00EF4C2D">
        <w:rPr>
          <w:rFonts w:ascii="Times New Roman" w:hAnsi="Times New Roman"/>
          <w:b/>
          <w:sz w:val="24"/>
          <w:szCs w:val="24"/>
        </w:rPr>
        <w:t xml:space="preserve"> την οποία υπηρετούμε και για την οποία αγωνιζόμαστε. </w:t>
      </w:r>
    </w:p>
    <w:p w:rsidR="00EF4C2D" w:rsidRDefault="002311F1" w:rsidP="00EF4C2D">
      <w:pPr>
        <w:jc w:val="both"/>
        <w:rPr>
          <w:rFonts w:ascii="Times New Roman" w:hAnsi="Times New Roman"/>
          <w:sz w:val="24"/>
          <w:szCs w:val="24"/>
        </w:rPr>
      </w:pPr>
      <w:r>
        <w:rPr>
          <w:rFonts w:ascii="Times New Roman" w:hAnsi="Times New Roman"/>
          <w:sz w:val="24"/>
          <w:szCs w:val="24"/>
        </w:rPr>
        <w:t>Η εφαρμογή των εξαγγελιών</w:t>
      </w:r>
      <w:r w:rsidR="00EF4C2D">
        <w:rPr>
          <w:rFonts w:ascii="Times New Roman" w:hAnsi="Times New Roman"/>
          <w:sz w:val="24"/>
          <w:szCs w:val="24"/>
        </w:rPr>
        <w:t xml:space="preserve"> της κυβέρνησης και του ΥΠΑΙΘ για την μετατροπή των Δημοτικών Σχολείων &amp; Νηπιαγωγείων σε Διευρυμένου ωραρίου Ολο</w:t>
      </w:r>
      <w:r>
        <w:rPr>
          <w:rFonts w:ascii="Times New Roman" w:hAnsi="Times New Roman"/>
          <w:sz w:val="24"/>
          <w:szCs w:val="24"/>
        </w:rPr>
        <w:t xml:space="preserve">ήμερα ως τις 17:30 </w:t>
      </w:r>
      <w:r w:rsidR="00EF4C2D">
        <w:rPr>
          <w:rFonts w:ascii="Times New Roman" w:hAnsi="Times New Roman"/>
          <w:sz w:val="24"/>
          <w:szCs w:val="24"/>
        </w:rPr>
        <w:t xml:space="preserve"> μόνο οργή και αγανάκτηση προκάλεσαν στην εκπαιδευτική κοινότητα και στην </w:t>
      </w:r>
      <w:r w:rsidR="00EF4C2D">
        <w:rPr>
          <w:rFonts w:ascii="Times New Roman" w:hAnsi="Times New Roman"/>
          <w:sz w:val="24"/>
          <w:szCs w:val="24"/>
        </w:rPr>
        <w:lastRenderedPageBreak/>
        <w:t xml:space="preserve">ελληνική κοινωνία, διότι δεν προσφέρουν τίποτα </w:t>
      </w:r>
      <w:r>
        <w:rPr>
          <w:rFonts w:ascii="Times New Roman" w:hAnsi="Times New Roman"/>
          <w:sz w:val="24"/>
          <w:szCs w:val="24"/>
        </w:rPr>
        <w:t xml:space="preserve">ουσιαστικό </w:t>
      </w:r>
      <w:r w:rsidR="00EF4C2D">
        <w:rPr>
          <w:rFonts w:ascii="Times New Roman" w:hAnsi="Times New Roman"/>
          <w:sz w:val="24"/>
          <w:szCs w:val="24"/>
        </w:rPr>
        <w:t xml:space="preserve"> και δεν αντιμετωπίζουν, σε καμία περίπτωση, το έντονο δημογραφικό πρόβλημα της χώρας. </w:t>
      </w:r>
    </w:p>
    <w:p w:rsidR="00EF4C2D" w:rsidRDefault="00EF4C2D" w:rsidP="00EF4C2D">
      <w:pPr>
        <w:jc w:val="both"/>
        <w:rPr>
          <w:rFonts w:ascii="Times New Roman" w:hAnsi="Times New Roman"/>
          <w:sz w:val="24"/>
          <w:szCs w:val="24"/>
        </w:rPr>
      </w:pPr>
      <w:r>
        <w:rPr>
          <w:rFonts w:ascii="Times New Roman" w:hAnsi="Times New Roman"/>
          <w:sz w:val="24"/>
          <w:szCs w:val="24"/>
        </w:rPr>
        <w:t xml:space="preserve">Αν η κυβέρνηση της Ν. Δ. ήθελε να αντιμετωπίσει ουσιαστικά και ριζικά το πρόβλημα της υπογεννητικότητας στη χώρα όφειλε: α) να εξασφαλίσει σταθερή και μόνιμη εργασία με αξιοπρεπείς μισθούς και εργασιακά δικαιώματα για τους νέους ανθρώπους, οι οποίοι πλήττονται από την ανεργία και τους αντεργατικούς νόμους που υιοθετεί και εφαρμόζει η κυβέρνηση και β) να θεσμοθετήσει ένα πλαίσιο αυξημένων δικαιωμάτων προστασίας των νέων εργαζόμενων που αποκτούν παιδιά (προστασία της μητρότητας και πατρότητας από τις απολύσεις, άδειες στις/στους εργαζόμενους επί πληρωμή από την εργασία τους για την ανατροφή των παιδιών τους, επιδόματα ανατροφής για τα παιδιά που γεννιούνται στη χώρα μας κ.λπ.). </w:t>
      </w:r>
    </w:p>
    <w:p w:rsidR="00EF4C2D" w:rsidRDefault="00EF4C2D" w:rsidP="00EF4C2D">
      <w:pPr>
        <w:jc w:val="both"/>
        <w:rPr>
          <w:rFonts w:ascii="Times New Roman" w:hAnsi="Times New Roman"/>
          <w:sz w:val="24"/>
          <w:szCs w:val="24"/>
        </w:rPr>
      </w:pPr>
      <w:r>
        <w:rPr>
          <w:rFonts w:ascii="Times New Roman" w:hAnsi="Times New Roman"/>
          <w:sz w:val="24"/>
          <w:szCs w:val="24"/>
        </w:rPr>
        <w:t xml:space="preserve">Προσπαθώντας όμως, η κυβέρνηση, να κρύψει το βαθιά αντιλαϊκό και αντεργατικό της πρόσωπο και τις καταστροφικές για τους εργαζόμενους πολιτικές που εφαρμόζει, εξαγγέλλει μέτρα που ουσιαστικά μοιάζουν με « καθρεφτάκια και χάντρες» προς τους «ιθαγενείς» κοροϊδεύοντας, μάταια, την ελληνική κοινωνία αναφορικά με την εφαρμογή δήθεν κοινωνικών πολιτικών για την αντιμετώπιση του δημογραφικού προβλήματος της χώρας. </w:t>
      </w:r>
    </w:p>
    <w:p w:rsidR="00EF4C2D" w:rsidRDefault="00EF4C2D" w:rsidP="00EF4C2D">
      <w:pPr>
        <w:jc w:val="both"/>
        <w:rPr>
          <w:rFonts w:ascii="Times New Roman" w:hAnsi="Times New Roman"/>
          <w:sz w:val="24"/>
          <w:szCs w:val="24"/>
        </w:rPr>
      </w:pPr>
      <w:r>
        <w:rPr>
          <w:rFonts w:ascii="Times New Roman" w:hAnsi="Times New Roman"/>
          <w:sz w:val="24"/>
          <w:szCs w:val="24"/>
        </w:rPr>
        <w:t>Σε επίπεδο παιδαγωγικής και διδακτικής επιστήμης είναι απαράδεκτο και προβληματικό στη βάση του ένα παιδί σχολικής ηλικίας να παραμένει στο σχολείο από τις 07:00 το πρωί (συμμετέχοντας στην πρωινή ζώνη) ως τις 17:30 το απόγευμα (συμμετέχοντας και στο ολοήμερο πρόγραμμα) και μάλιστα σε σχολεία και νηπιαγωγεία που δεν διαθέτουν κανενός είδους υποδομή για να φιλοξενήσουν με κάποιους σχετικούς όρους αξιοπρέπειας παιδιά αυτής της ηλικίας. Ουσιαστικά μια λύση ανάγκης (την παραμονή των παιδιών στο ολοήμερο σχολείο και νηπιαγωγείο, εφόσον</w:t>
      </w:r>
      <w:r w:rsidR="00E63C25">
        <w:rPr>
          <w:rFonts w:ascii="Times New Roman" w:hAnsi="Times New Roman"/>
          <w:sz w:val="24"/>
          <w:szCs w:val="24"/>
        </w:rPr>
        <w:t xml:space="preserve"> δεν έχουν κάποιον/κάποια να τα</w:t>
      </w:r>
      <w:r>
        <w:rPr>
          <w:rFonts w:ascii="Times New Roman" w:hAnsi="Times New Roman"/>
          <w:sz w:val="24"/>
          <w:szCs w:val="24"/>
        </w:rPr>
        <w:t xml:space="preserve"> κρατήσει και να τα επιβλέψει στο σπίτι τους) την ανάγει η κυβέρνηση και το ΥΠΑΙΘ σε πανάκεια βαφτίζοντάς την «κοινωνικό μέτρο» στήριξης των οικογενειών για την αντιμετώπιση του δημογραφικού, όταν έχουν αφεθεί τα σχολεία και νηπιαγωγεία της χώρας χωρίς υποδομές (κατάλληλα κτήρια, σύγχρονες εγκαταστάσεις, προσωπικό κ.λπ.) και αδυνατούν να εξυπηρετήσουν αξιοπρεπώς ακόμα και τις/τους μαθήτριες/μαθητές που συμμετέχουν τώρα στα ολοήμερα τμήματα Δημοτικών Σχολείων και Νηπιαγωγείων ως τις 16:00. </w:t>
      </w:r>
    </w:p>
    <w:p w:rsidR="00EF4C2D" w:rsidRDefault="00EF4C2D" w:rsidP="00EF4C2D">
      <w:pPr>
        <w:jc w:val="both"/>
        <w:rPr>
          <w:rFonts w:ascii="Times New Roman" w:hAnsi="Times New Roman"/>
          <w:sz w:val="24"/>
          <w:szCs w:val="24"/>
        </w:rPr>
      </w:pPr>
      <w:r>
        <w:rPr>
          <w:rFonts w:ascii="Times New Roman" w:hAnsi="Times New Roman"/>
          <w:sz w:val="24"/>
          <w:szCs w:val="24"/>
        </w:rPr>
        <w:t xml:space="preserve">Οι εικόνες των μαθητών μας που σιτίζονται πάνω στα ίδια θρανία που το πρωί κάνουν μάθημα κουβαλώντας από τα σπίτια τους το </w:t>
      </w:r>
      <w:proofErr w:type="spellStart"/>
      <w:r>
        <w:rPr>
          <w:rFonts w:ascii="Times New Roman" w:hAnsi="Times New Roman"/>
          <w:sz w:val="24"/>
          <w:szCs w:val="24"/>
        </w:rPr>
        <w:t>κατσαρολάκι</w:t>
      </w:r>
      <w:proofErr w:type="spellEnd"/>
      <w:r>
        <w:rPr>
          <w:rFonts w:ascii="Times New Roman" w:hAnsi="Times New Roman"/>
          <w:sz w:val="24"/>
          <w:szCs w:val="24"/>
        </w:rPr>
        <w:t xml:space="preserve"> (</w:t>
      </w:r>
      <w:proofErr w:type="spellStart"/>
      <w:r>
        <w:rPr>
          <w:rFonts w:ascii="Times New Roman" w:hAnsi="Times New Roman"/>
          <w:sz w:val="24"/>
          <w:szCs w:val="24"/>
        </w:rPr>
        <w:t>θερμομπώλ</w:t>
      </w:r>
      <w:proofErr w:type="spellEnd"/>
      <w:r>
        <w:rPr>
          <w:rFonts w:ascii="Times New Roman" w:hAnsi="Times New Roman"/>
          <w:sz w:val="24"/>
          <w:szCs w:val="24"/>
        </w:rPr>
        <w:t xml:space="preserve">) με το φαγητό από το σπίτι τους, χωρίς μόνιμο και επαρκές προσωπικό καθαριότητας, χωρίς ζεστό φαγητό, χωρίς τραπεζοκόμους, σε σχολεία και νηπιαγωγεία χωρίς τους απαραίτητους εκπαιδευτικούς, χωρίς υποστηρικτικό προσωπικό (νοσηλευτές/νοσηλεύτριες, ψυχολόγους, κοινωνικούς λειτουργούς κ.λπ.), χωρίς κατάλληλα και σύγχρονα κτήρια και υποδομές φτάνουν για ν’ ανατρέψουν πλήρως την ψευδή και κατασκευασμένη εικόνα που επιχειρούν να δημιουργήσουν στην ελληνική κοινωνία οι εξαγγελίες του </w:t>
      </w:r>
      <w:proofErr w:type="spellStart"/>
      <w:r>
        <w:rPr>
          <w:rFonts w:ascii="Times New Roman" w:hAnsi="Times New Roman"/>
          <w:sz w:val="24"/>
          <w:szCs w:val="24"/>
        </w:rPr>
        <w:t>κου</w:t>
      </w:r>
      <w:proofErr w:type="spellEnd"/>
      <w:r>
        <w:rPr>
          <w:rFonts w:ascii="Times New Roman" w:hAnsi="Times New Roman"/>
          <w:sz w:val="24"/>
          <w:szCs w:val="24"/>
        </w:rPr>
        <w:t xml:space="preserve"> Πρωθυπουργού</w:t>
      </w:r>
      <w:r w:rsidR="00E63C25">
        <w:rPr>
          <w:rFonts w:ascii="Times New Roman" w:hAnsi="Times New Roman"/>
          <w:sz w:val="24"/>
          <w:szCs w:val="24"/>
        </w:rPr>
        <w:t xml:space="preserve"> και της </w:t>
      </w:r>
      <w:proofErr w:type="spellStart"/>
      <w:r w:rsidR="00E63C25">
        <w:rPr>
          <w:rFonts w:ascii="Times New Roman" w:hAnsi="Times New Roman"/>
          <w:sz w:val="24"/>
          <w:szCs w:val="24"/>
        </w:rPr>
        <w:t>κας</w:t>
      </w:r>
      <w:proofErr w:type="spellEnd"/>
      <w:r w:rsidR="00E63C25">
        <w:rPr>
          <w:rFonts w:ascii="Times New Roman" w:hAnsi="Times New Roman"/>
          <w:sz w:val="24"/>
          <w:szCs w:val="24"/>
        </w:rPr>
        <w:t xml:space="preserve"> Υπουργού Παιδείας, αλλά και τις ψευδείς τηλεοπτικές διαφημίσεις που ακριβοπληρώνει το ΥΠΑΙΘ προκειμένου να προβάλει το «έργο» του </w:t>
      </w:r>
      <w:r w:rsidR="00E63C25">
        <w:rPr>
          <w:rFonts w:ascii="Times New Roman" w:hAnsi="Times New Roman"/>
          <w:sz w:val="24"/>
          <w:szCs w:val="24"/>
        </w:rPr>
        <w:lastRenderedPageBreak/>
        <w:t xml:space="preserve">και να πείσει τους γονείς να αφήνουν τα παιδιά τους ως τις 17:30 στα Δημοτικά Σχολεία &amp; Νηπιαγωγεία. </w:t>
      </w:r>
      <w:r>
        <w:rPr>
          <w:rFonts w:ascii="Times New Roman" w:hAnsi="Times New Roman"/>
          <w:sz w:val="24"/>
          <w:szCs w:val="24"/>
        </w:rPr>
        <w:t xml:space="preserve">Το ψεύδος των εξαγγελιών του Πρωθυπουργού και της </w:t>
      </w:r>
      <w:proofErr w:type="spellStart"/>
      <w:r>
        <w:rPr>
          <w:rFonts w:ascii="Times New Roman" w:hAnsi="Times New Roman"/>
          <w:sz w:val="24"/>
          <w:szCs w:val="24"/>
        </w:rPr>
        <w:t>κας</w:t>
      </w:r>
      <w:proofErr w:type="spellEnd"/>
      <w:r>
        <w:rPr>
          <w:rFonts w:ascii="Times New Roman" w:hAnsi="Times New Roman"/>
          <w:sz w:val="24"/>
          <w:szCs w:val="24"/>
        </w:rPr>
        <w:t xml:space="preserve"> Υπουργού Παιδείας συμπληρώνεται αν αναλογιστεί κανείς ότι το νομοθετικό πλαίσιο των νόμων 4692/2020 και 4823/2021 υπάρχει και προβλέπει την εμπλοκή των Δήμων και των γονέων στη δημιουργίας Κέντρων Δημιουργικής Απασχόλησης (Κ. Δ. ΑΠ.) εντός των Δημοσίων Σχολείων και ως επέκταση της λειτουργίας τους με ανταποδοτικά τέλη για τους γονείς που θέλουν να τα χρησιμοποιήσουν τα παιδιά τους οδηγώντας έτσι στην ιδιωτικοποίηση – εμπορευματοποίηση ενός κομματιού του Δημόσιου Σχολείου. </w:t>
      </w:r>
    </w:p>
    <w:p w:rsidR="00EF4C2D" w:rsidRDefault="00EF4C2D" w:rsidP="00EF4C2D">
      <w:pPr>
        <w:jc w:val="both"/>
        <w:rPr>
          <w:rFonts w:ascii="Times New Roman" w:hAnsi="Times New Roman"/>
          <w:sz w:val="24"/>
          <w:szCs w:val="24"/>
        </w:rPr>
      </w:pPr>
      <w:r>
        <w:rPr>
          <w:rFonts w:ascii="Times New Roman" w:hAnsi="Times New Roman"/>
          <w:sz w:val="24"/>
          <w:szCs w:val="24"/>
        </w:rPr>
        <w:t>Επιπρόσθετα, θέλουμε να τονίσουμε στους γονείς ότι η επαφή των παιδιών τους με τους γονείς και την οικογένεια αποτελεί απαραίτητη και επιβεβλημένη προϋπόθεση για την ομαλή ψυχοκοινωνική ανάπτυξη των παιδιών τους και δεν μπορεί να υποκαθίσταται σε καμία περίπτωση και για κανένα λόγο από το σχολείο. Φαίνεται όμως ότι η κυβέρνηση και το ΥΠΑΙΘ προκειμένου να εξασφαλίσουν την κερδοφορία των επιχειρήσεων και του κεφαλαίου στη χώρα μας παραγράφου</w:t>
      </w:r>
      <w:r w:rsidR="000D06E9">
        <w:rPr>
          <w:rFonts w:ascii="Times New Roman" w:hAnsi="Times New Roman"/>
          <w:sz w:val="24"/>
          <w:szCs w:val="24"/>
        </w:rPr>
        <w:t>ν</w:t>
      </w:r>
      <w:r>
        <w:rPr>
          <w:rFonts w:ascii="Times New Roman" w:hAnsi="Times New Roman"/>
          <w:sz w:val="24"/>
          <w:szCs w:val="24"/>
        </w:rPr>
        <w:t xml:space="preserve"> κάθε είδους εργασιακό και μορφωτικό δικαίωμα των εργαζόμενων και των παιδιών τους διαστρέφουν ακόμα και το περιεχόμενο και τις βασικές αρχές της παιδαγωγικής επιστήμης μετατρέποντας τους μαθητές μας σε βαριά εργαζόμενους πλήρους και αποκλειστικής απασχόλησης που θα δουλεύουν και θα παραμένουν στο χώρο εργασίας τους από τα έξι τους χρόνια ως τις 18:00 το απόγευμα, προετοιμάζοντας τους για τα σκληρά 12ωρα εργασιακά ωράρια που θα κληθούν να εργαστούν ως αυριανοί εργαζόμενοι και ισοπεδώνοντας απόλυτα την παιδική τους ηλικία και την οικογενειακή τους ζωή. </w:t>
      </w:r>
    </w:p>
    <w:p w:rsidR="00EF4C2D" w:rsidRDefault="002311F1" w:rsidP="00EF4C2D">
      <w:pPr>
        <w:jc w:val="both"/>
        <w:rPr>
          <w:rFonts w:ascii="Times New Roman" w:hAnsi="Times New Roman"/>
          <w:sz w:val="24"/>
          <w:szCs w:val="24"/>
        </w:rPr>
      </w:pPr>
      <w:r>
        <w:rPr>
          <w:rFonts w:ascii="Times New Roman" w:hAnsi="Times New Roman"/>
          <w:sz w:val="24"/>
          <w:szCs w:val="24"/>
        </w:rPr>
        <w:t xml:space="preserve">Το σχολείο που </w:t>
      </w:r>
      <w:r w:rsidR="00EF4C2D">
        <w:rPr>
          <w:rFonts w:ascii="Times New Roman" w:hAnsi="Times New Roman"/>
          <w:sz w:val="24"/>
          <w:szCs w:val="24"/>
        </w:rPr>
        <w:t>οραματίζονται</w:t>
      </w:r>
      <w:r>
        <w:rPr>
          <w:rFonts w:ascii="Times New Roman" w:hAnsi="Times New Roman"/>
          <w:sz w:val="24"/>
          <w:szCs w:val="24"/>
        </w:rPr>
        <w:t xml:space="preserve"> και υλοποιούν</w:t>
      </w:r>
      <w:r w:rsidR="00EF4C2D">
        <w:rPr>
          <w:rFonts w:ascii="Times New Roman" w:hAnsi="Times New Roman"/>
          <w:sz w:val="24"/>
          <w:szCs w:val="24"/>
        </w:rPr>
        <w:t xml:space="preserve"> ο κος Πρωθυπουργός και η κα Υπουργός Παιδείας είναι ένα σχολείο </w:t>
      </w:r>
      <w:proofErr w:type="spellStart"/>
      <w:r w:rsidR="00EF4C2D">
        <w:rPr>
          <w:rFonts w:ascii="Times New Roman" w:hAnsi="Times New Roman"/>
          <w:sz w:val="24"/>
          <w:szCs w:val="24"/>
        </w:rPr>
        <w:t>παιδοφυλακτήριο</w:t>
      </w:r>
      <w:proofErr w:type="spellEnd"/>
      <w:r w:rsidR="00EF4C2D">
        <w:rPr>
          <w:rFonts w:ascii="Times New Roman" w:hAnsi="Times New Roman"/>
          <w:sz w:val="24"/>
          <w:szCs w:val="24"/>
        </w:rPr>
        <w:t xml:space="preserve">, ένα σχολείο κάτεργο, ένα σχολείο που δεν εξασφαλίζει την ολόπλευρη ψυχοκοινωνική και μαθησιακή ανάπτυξη των μαθητών του. </w:t>
      </w:r>
    </w:p>
    <w:p w:rsidR="00EF4C2D" w:rsidRDefault="00EF4C2D" w:rsidP="00EF4C2D">
      <w:pPr>
        <w:jc w:val="both"/>
        <w:rPr>
          <w:rFonts w:ascii="Times New Roman" w:hAnsi="Times New Roman"/>
          <w:sz w:val="24"/>
          <w:szCs w:val="24"/>
        </w:rPr>
      </w:pPr>
      <w:r>
        <w:rPr>
          <w:rFonts w:ascii="Times New Roman" w:hAnsi="Times New Roman"/>
          <w:sz w:val="24"/>
          <w:szCs w:val="24"/>
        </w:rPr>
        <w:t xml:space="preserve">Καλούμε το </w:t>
      </w:r>
      <w:proofErr w:type="spellStart"/>
      <w:r>
        <w:rPr>
          <w:rFonts w:ascii="Times New Roman" w:hAnsi="Times New Roman"/>
          <w:sz w:val="24"/>
          <w:szCs w:val="24"/>
        </w:rPr>
        <w:t>γονεϊκό</w:t>
      </w:r>
      <w:proofErr w:type="spellEnd"/>
      <w:r>
        <w:rPr>
          <w:rFonts w:ascii="Times New Roman" w:hAnsi="Times New Roman"/>
          <w:sz w:val="24"/>
          <w:szCs w:val="24"/>
        </w:rPr>
        <w:t xml:space="preserve"> κίνημα και τους συλλογικούς του φορείς από κοινού με τους εκπαιδευτικούς να αντιδράσουν στην εφαρμογή των εξαγγελιών αυτών της κυβέρνησης. </w:t>
      </w:r>
    </w:p>
    <w:p w:rsidR="00EF4C2D" w:rsidRDefault="00EF4C2D" w:rsidP="00EF4C2D">
      <w:pPr>
        <w:jc w:val="both"/>
        <w:rPr>
          <w:rFonts w:ascii="Times New Roman" w:hAnsi="Times New Roman"/>
          <w:sz w:val="24"/>
          <w:szCs w:val="24"/>
        </w:rPr>
      </w:pPr>
      <w:r>
        <w:rPr>
          <w:rFonts w:ascii="Times New Roman" w:hAnsi="Times New Roman"/>
          <w:sz w:val="24"/>
          <w:szCs w:val="24"/>
        </w:rPr>
        <w:t xml:space="preserve">Καλούμε το Δ. Σ. της Δ. Ο. Ε. να αντιδράσει και να επιληφθεί άμεσα του θέματος αυτού στη βάση των αποφάσεων και των διεκδικήσεων του κλάδου για το σχολείο και το νηπιαγωγείο που οραματιζόμαστε και διεκδικούμε στον αντίποδα των απαράδεκτων κυβερνητικών εξαγγελιών. </w:t>
      </w:r>
    </w:p>
    <w:p w:rsidR="00EF4C2D" w:rsidRDefault="00EF4C2D" w:rsidP="00EF4C2D">
      <w:pPr>
        <w:jc w:val="center"/>
        <w:rPr>
          <w:rFonts w:ascii="Times New Roman" w:hAnsi="Times New Roman"/>
          <w:b/>
          <w:sz w:val="24"/>
          <w:szCs w:val="24"/>
        </w:rPr>
      </w:pPr>
      <w:r>
        <w:rPr>
          <w:rFonts w:ascii="Times New Roman" w:hAnsi="Times New Roman"/>
          <w:b/>
          <w:sz w:val="24"/>
          <w:szCs w:val="24"/>
        </w:rPr>
        <w:t>ΥΠΕΡΑΣΠΙΖΟΜΑΣΤΕ ΤΟ ΔΗΜΟΣΙΟ – ΔΩΡΕΑΝ ΣΧΟΛΕΙΟ ΚΑΙ ΝΗΠΙΑΓΩΓΕΙΟ ΚΑΙ ΤΑ ΕΡΓΑΣΙΑΚΑ ΚΑΙ ΜΟΡΦΩΤΙΚΑ ΔΙΚΑΙΩΜΑΤΑ ΤΟΥ ΕΛΛΗΝΙΚΟΥ ΛΑΟΥ</w:t>
      </w:r>
    </w:p>
    <w:p w:rsidR="000661B2" w:rsidRDefault="000661B2" w:rsidP="000661B2">
      <w:pPr>
        <w:jc w:val="both"/>
        <w:rPr>
          <w:rFonts w:ascii="Times New Roman" w:hAnsi="Times New Roman"/>
          <w:sz w:val="24"/>
          <w:szCs w:val="24"/>
        </w:rPr>
      </w:pPr>
      <w:r>
        <w:rPr>
          <w:rFonts w:ascii="Times New Roman" w:hAnsi="Times New Roman"/>
          <w:sz w:val="24"/>
          <w:szCs w:val="24"/>
        </w:rPr>
        <w:t xml:space="preserve">Για όλα τα παραπάνω το Δ. Σ. του Συλλόγου </w:t>
      </w:r>
      <w:proofErr w:type="spellStart"/>
      <w:r>
        <w:rPr>
          <w:rFonts w:ascii="Times New Roman" w:hAnsi="Times New Roman"/>
          <w:sz w:val="24"/>
          <w:szCs w:val="24"/>
        </w:rPr>
        <w:t>Εκπ</w:t>
      </w:r>
      <w:proofErr w:type="spellEnd"/>
      <w:r>
        <w:rPr>
          <w:rFonts w:ascii="Times New Roman" w:hAnsi="Times New Roman"/>
          <w:sz w:val="24"/>
          <w:szCs w:val="24"/>
        </w:rPr>
        <w:t>/</w:t>
      </w:r>
      <w:proofErr w:type="spellStart"/>
      <w:r>
        <w:rPr>
          <w:rFonts w:ascii="Times New Roman" w:hAnsi="Times New Roman"/>
          <w:sz w:val="24"/>
          <w:szCs w:val="24"/>
        </w:rPr>
        <w:t>κών</w:t>
      </w:r>
      <w:proofErr w:type="spellEnd"/>
      <w:r>
        <w:rPr>
          <w:rFonts w:ascii="Times New Roman" w:hAnsi="Times New Roman"/>
          <w:sz w:val="24"/>
          <w:szCs w:val="24"/>
        </w:rPr>
        <w:t xml:space="preserve"> Π. Ε. Αμαρουσίου διοργανώνει από κοινού με τα Δ. Σ. των Συλλόγων </w:t>
      </w:r>
      <w:proofErr w:type="spellStart"/>
      <w:r>
        <w:rPr>
          <w:rFonts w:ascii="Times New Roman" w:hAnsi="Times New Roman"/>
          <w:sz w:val="24"/>
          <w:szCs w:val="24"/>
        </w:rPr>
        <w:t>Εκπ</w:t>
      </w:r>
      <w:proofErr w:type="spellEnd"/>
      <w:r>
        <w:rPr>
          <w:rFonts w:ascii="Times New Roman" w:hAnsi="Times New Roman"/>
          <w:sz w:val="24"/>
          <w:szCs w:val="24"/>
        </w:rPr>
        <w:t>/</w:t>
      </w:r>
      <w:proofErr w:type="spellStart"/>
      <w:r>
        <w:rPr>
          <w:rFonts w:ascii="Times New Roman" w:hAnsi="Times New Roman"/>
          <w:sz w:val="24"/>
          <w:szCs w:val="24"/>
        </w:rPr>
        <w:t>κών</w:t>
      </w:r>
      <w:proofErr w:type="spellEnd"/>
      <w:r>
        <w:rPr>
          <w:rFonts w:ascii="Times New Roman" w:hAnsi="Times New Roman"/>
          <w:sz w:val="24"/>
          <w:szCs w:val="24"/>
        </w:rPr>
        <w:t xml:space="preserve"> Π. Ε. « Γ. Σεφέρης» και «Ο Περικλής» </w:t>
      </w:r>
      <w:r>
        <w:rPr>
          <w:rFonts w:ascii="Times New Roman" w:hAnsi="Times New Roman"/>
          <w:b/>
          <w:sz w:val="24"/>
          <w:szCs w:val="24"/>
        </w:rPr>
        <w:t>συγκέντρωση – παράσταση διαμαρτυρίας στην έδρα της Δ/</w:t>
      </w:r>
      <w:proofErr w:type="spellStart"/>
      <w:r>
        <w:rPr>
          <w:rFonts w:ascii="Times New Roman" w:hAnsi="Times New Roman"/>
          <w:b/>
          <w:sz w:val="24"/>
          <w:szCs w:val="24"/>
        </w:rPr>
        <w:t>νσης</w:t>
      </w:r>
      <w:proofErr w:type="spellEnd"/>
      <w:r>
        <w:rPr>
          <w:rFonts w:ascii="Times New Roman" w:hAnsi="Times New Roman"/>
          <w:b/>
          <w:sz w:val="24"/>
          <w:szCs w:val="24"/>
        </w:rPr>
        <w:t xml:space="preserve"> Π. Ε. Β΄ Αθήνας</w:t>
      </w:r>
      <w:r>
        <w:rPr>
          <w:rFonts w:ascii="Times New Roman" w:hAnsi="Times New Roman"/>
          <w:sz w:val="24"/>
          <w:szCs w:val="24"/>
        </w:rPr>
        <w:t xml:space="preserve"> </w:t>
      </w:r>
      <w:r>
        <w:rPr>
          <w:rFonts w:ascii="Times New Roman" w:hAnsi="Times New Roman"/>
          <w:sz w:val="24"/>
          <w:szCs w:val="24"/>
        </w:rPr>
        <w:lastRenderedPageBreak/>
        <w:t xml:space="preserve">(Λεωφόρος Κηφισιάς 20 – Μαρούσι) την </w:t>
      </w:r>
      <w:r>
        <w:rPr>
          <w:rFonts w:ascii="Times New Roman" w:hAnsi="Times New Roman"/>
          <w:b/>
          <w:sz w:val="24"/>
          <w:szCs w:val="24"/>
        </w:rPr>
        <w:t>ΤΕΤΑΡΤΗ 7 Σεπτεμβρίου 2022 στις 13:30</w:t>
      </w:r>
      <w:r>
        <w:rPr>
          <w:rFonts w:ascii="Times New Roman" w:hAnsi="Times New Roman"/>
          <w:sz w:val="24"/>
          <w:szCs w:val="24"/>
        </w:rPr>
        <w:t xml:space="preserve"> διεκδικώντας:</w:t>
      </w:r>
    </w:p>
    <w:p w:rsidR="000661B2" w:rsidRDefault="000661B2" w:rsidP="000661B2">
      <w:pPr>
        <w:pStyle w:val="a3"/>
        <w:numPr>
          <w:ilvl w:val="0"/>
          <w:numId w:val="1"/>
        </w:num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άμεση κάλυψη όλων των κενών σε εκπαιδευτικούς στα Δημοτικά Σχολεία και Νηπιαγωγεία της Β΄ Αθήνας (Δασκάλων – Νηπιαγωγών – Εκπαιδευτικών Ειδικοτήτων – </w:t>
      </w:r>
      <w:proofErr w:type="spellStart"/>
      <w:r>
        <w:rPr>
          <w:rFonts w:ascii="Times New Roman" w:hAnsi="Times New Roman" w:cs="Times New Roman"/>
          <w:sz w:val="24"/>
          <w:szCs w:val="24"/>
          <w:lang w:val="el-GR"/>
        </w:rPr>
        <w:t>Εκπ</w:t>
      </w:r>
      <w:proofErr w:type="spellEnd"/>
      <w:r>
        <w:rPr>
          <w:rFonts w:ascii="Times New Roman" w:hAnsi="Times New Roman" w:cs="Times New Roman"/>
          <w:sz w:val="24"/>
          <w:szCs w:val="24"/>
          <w:lang w:val="el-GR"/>
        </w:rPr>
        <w:t>/</w:t>
      </w:r>
      <w:proofErr w:type="spellStart"/>
      <w:r>
        <w:rPr>
          <w:rFonts w:ascii="Times New Roman" w:hAnsi="Times New Roman" w:cs="Times New Roman"/>
          <w:sz w:val="24"/>
          <w:szCs w:val="24"/>
          <w:lang w:val="el-GR"/>
        </w:rPr>
        <w:t>κών</w:t>
      </w:r>
      <w:proofErr w:type="spellEnd"/>
      <w:r>
        <w:rPr>
          <w:rFonts w:ascii="Times New Roman" w:hAnsi="Times New Roman" w:cs="Times New Roman"/>
          <w:sz w:val="24"/>
          <w:szCs w:val="24"/>
          <w:lang w:val="el-GR"/>
        </w:rPr>
        <w:t xml:space="preserve"> Ειδικής Αγωγής – </w:t>
      </w:r>
      <w:proofErr w:type="spellStart"/>
      <w:r>
        <w:rPr>
          <w:rFonts w:ascii="Times New Roman" w:hAnsi="Times New Roman" w:cs="Times New Roman"/>
          <w:sz w:val="24"/>
          <w:szCs w:val="24"/>
          <w:lang w:val="el-GR"/>
        </w:rPr>
        <w:t>Εκπ</w:t>
      </w:r>
      <w:proofErr w:type="spellEnd"/>
      <w:r>
        <w:rPr>
          <w:rFonts w:ascii="Times New Roman" w:hAnsi="Times New Roman" w:cs="Times New Roman"/>
          <w:sz w:val="24"/>
          <w:szCs w:val="24"/>
          <w:lang w:val="el-GR"/>
        </w:rPr>
        <w:t>/</w:t>
      </w:r>
      <w:proofErr w:type="spellStart"/>
      <w:r>
        <w:rPr>
          <w:rFonts w:ascii="Times New Roman" w:hAnsi="Times New Roman" w:cs="Times New Roman"/>
          <w:sz w:val="24"/>
          <w:szCs w:val="24"/>
          <w:lang w:val="el-GR"/>
        </w:rPr>
        <w:t>κών</w:t>
      </w:r>
      <w:proofErr w:type="spellEnd"/>
      <w:r>
        <w:rPr>
          <w:rFonts w:ascii="Times New Roman" w:hAnsi="Times New Roman" w:cs="Times New Roman"/>
          <w:sz w:val="24"/>
          <w:szCs w:val="24"/>
          <w:lang w:val="el-GR"/>
        </w:rPr>
        <w:t xml:space="preserve"> Παράλληλης Στήριξης, ολοήμερο διευρυμένου ωραρίου),</w:t>
      </w:r>
    </w:p>
    <w:p w:rsidR="000661B2" w:rsidRDefault="000661B2" w:rsidP="000661B2">
      <w:pPr>
        <w:pStyle w:val="a3"/>
        <w:numPr>
          <w:ilvl w:val="0"/>
          <w:numId w:val="1"/>
        </w:numPr>
        <w:jc w:val="both"/>
        <w:rPr>
          <w:rFonts w:ascii="Times New Roman" w:hAnsi="Times New Roman" w:cs="Times New Roman"/>
          <w:sz w:val="24"/>
          <w:szCs w:val="24"/>
          <w:lang w:val="el-GR"/>
        </w:rPr>
      </w:pPr>
      <w:r>
        <w:rPr>
          <w:rFonts w:ascii="Times New Roman" w:hAnsi="Times New Roman" w:cs="Times New Roman"/>
          <w:sz w:val="24"/>
          <w:szCs w:val="24"/>
          <w:lang w:val="el-GR"/>
        </w:rPr>
        <w:t>ΟΧΙ ΣΤΗΝ ΚΑΤΑΣΤΡΑΤΗΓΗΣΗ ΤΟΥ ΩΡΑΡΙΟΥ ΤΩΝ ΝΗΠΙΑΓΩΓΩΝ ΚΑΙ ΟΛΩΝ ΤΩΝ ΕΚΠΑΙΔΕΥΤΙΚΩΝ με όχημα την εφαρμογή του διευρυμένου ωραρίου στα ολοήμερα τμήματα ως τις 17:30,</w:t>
      </w:r>
    </w:p>
    <w:p w:rsidR="000661B2" w:rsidRDefault="000661B2" w:rsidP="000661B2">
      <w:pPr>
        <w:pStyle w:val="a3"/>
        <w:numPr>
          <w:ilvl w:val="0"/>
          <w:numId w:val="1"/>
        </w:num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διαφάνεια και ισονομία στις τοποθετήσεις μόνιμων και αναπληρωτών </w:t>
      </w:r>
      <w:proofErr w:type="spellStart"/>
      <w:r>
        <w:rPr>
          <w:rFonts w:ascii="Times New Roman" w:hAnsi="Times New Roman" w:cs="Times New Roman"/>
          <w:sz w:val="24"/>
          <w:szCs w:val="24"/>
          <w:lang w:val="el-GR"/>
        </w:rPr>
        <w:t>εκπ</w:t>
      </w:r>
      <w:proofErr w:type="spellEnd"/>
      <w:r>
        <w:rPr>
          <w:rFonts w:ascii="Times New Roman" w:hAnsi="Times New Roman" w:cs="Times New Roman"/>
          <w:sz w:val="24"/>
          <w:szCs w:val="24"/>
          <w:lang w:val="el-GR"/>
        </w:rPr>
        <w:t>/</w:t>
      </w:r>
      <w:proofErr w:type="spellStart"/>
      <w:r>
        <w:rPr>
          <w:rFonts w:ascii="Times New Roman" w:hAnsi="Times New Roman" w:cs="Times New Roman"/>
          <w:sz w:val="24"/>
          <w:szCs w:val="24"/>
          <w:lang w:val="el-GR"/>
        </w:rPr>
        <w:t>κών</w:t>
      </w:r>
      <w:proofErr w:type="spellEnd"/>
      <w:r>
        <w:rPr>
          <w:rFonts w:ascii="Times New Roman" w:hAnsi="Times New Roman" w:cs="Times New Roman"/>
          <w:sz w:val="24"/>
          <w:szCs w:val="24"/>
          <w:lang w:val="el-GR"/>
        </w:rPr>
        <w:t>,</w:t>
      </w:r>
    </w:p>
    <w:p w:rsidR="000661B2" w:rsidRDefault="000661B2" w:rsidP="000661B2">
      <w:pPr>
        <w:pStyle w:val="a3"/>
        <w:numPr>
          <w:ilvl w:val="0"/>
          <w:numId w:val="1"/>
        </w:numPr>
        <w:jc w:val="both"/>
        <w:rPr>
          <w:rFonts w:ascii="Times New Roman" w:hAnsi="Times New Roman" w:cs="Times New Roman"/>
          <w:sz w:val="24"/>
          <w:szCs w:val="24"/>
          <w:lang w:val="el-GR"/>
        </w:rPr>
      </w:pPr>
      <w:r>
        <w:rPr>
          <w:rFonts w:ascii="Times New Roman" w:hAnsi="Times New Roman" w:cs="Times New Roman"/>
          <w:sz w:val="24"/>
          <w:szCs w:val="24"/>
          <w:lang w:val="el-GR"/>
        </w:rPr>
        <w:t>έκτακτη και επαρκή χρηματοδότηση από το ΥΠΑΙΘ για τις λειτουργικές ανάγκες των σχολείων λόγω αυξήσεων στο κόστος ηλεκτρικού ρεύματος &amp; φυσικού αερίου,</w:t>
      </w:r>
    </w:p>
    <w:p w:rsidR="000661B2" w:rsidRDefault="000661B2" w:rsidP="000661B2">
      <w:pPr>
        <w:pStyle w:val="a3"/>
        <w:numPr>
          <w:ilvl w:val="0"/>
          <w:numId w:val="1"/>
        </w:numPr>
        <w:jc w:val="both"/>
        <w:rPr>
          <w:rFonts w:ascii="Times New Roman" w:hAnsi="Times New Roman" w:cs="Times New Roman"/>
          <w:sz w:val="24"/>
          <w:szCs w:val="24"/>
          <w:lang w:val="el-GR"/>
        </w:rPr>
      </w:pPr>
      <w:r>
        <w:rPr>
          <w:rFonts w:ascii="Times New Roman" w:hAnsi="Times New Roman" w:cs="Times New Roman"/>
          <w:sz w:val="24"/>
          <w:szCs w:val="24"/>
          <w:lang w:val="el-GR"/>
        </w:rPr>
        <w:t>άμεση κάλυψη όλων των αναγκαίων  εκπαιδευτικών για τη λειτουργία των ολοήμερων τμημάτων διευρυμένου ωραρίου,</w:t>
      </w:r>
    </w:p>
    <w:p w:rsidR="000661B2" w:rsidRDefault="000661B2" w:rsidP="000661B2">
      <w:pPr>
        <w:pStyle w:val="a3"/>
        <w:numPr>
          <w:ilvl w:val="0"/>
          <w:numId w:val="1"/>
        </w:num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μείωση των μαθητών στο τμήμα, </w:t>
      </w:r>
    </w:p>
    <w:p w:rsidR="000661B2" w:rsidRDefault="000661B2" w:rsidP="000661B2">
      <w:pPr>
        <w:pStyle w:val="a3"/>
        <w:numPr>
          <w:ilvl w:val="0"/>
          <w:numId w:val="1"/>
        </w:num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απαλλαγή από τα καθήκοντα Διευθυντών Δημοτικών Σχολείων και Προϊσταμένων Νηπιαγωγείων όσων το αιτούνται, </w:t>
      </w:r>
    </w:p>
    <w:p w:rsidR="000661B2" w:rsidRDefault="000661B2" w:rsidP="000661B2">
      <w:pPr>
        <w:pStyle w:val="a3"/>
        <w:numPr>
          <w:ilvl w:val="0"/>
          <w:numId w:val="1"/>
        </w:numPr>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ασφαλή υγειονομικά πρωτόκολλα στα σχολεία για την προστασία μαθητών και </w:t>
      </w:r>
      <w:proofErr w:type="spellStart"/>
      <w:r>
        <w:rPr>
          <w:rFonts w:ascii="Times New Roman" w:hAnsi="Times New Roman" w:cs="Times New Roman"/>
          <w:sz w:val="24"/>
          <w:szCs w:val="24"/>
          <w:lang w:val="el-GR"/>
        </w:rPr>
        <w:t>εκπ</w:t>
      </w:r>
      <w:proofErr w:type="spellEnd"/>
      <w:r>
        <w:rPr>
          <w:rFonts w:ascii="Times New Roman" w:hAnsi="Times New Roman" w:cs="Times New Roman"/>
          <w:sz w:val="24"/>
          <w:szCs w:val="24"/>
          <w:lang w:val="el-GR"/>
        </w:rPr>
        <w:t>/</w:t>
      </w:r>
      <w:proofErr w:type="spellStart"/>
      <w:r>
        <w:rPr>
          <w:rFonts w:ascii="Times New Roman" w:hAnsi="Times New Roman" w:cs="Times New Roman"/>
          <w:sz w:val="24"/>
          <w:szCs w:val="24"/>
          <w:lang w:val="el-GR"/>
        </w:rPr>
        <w:t>κών</w:t>
      </w:r>
      <w:proofErr w:type="spellEnd"/>
      <w:r>
        <w:rPr>
          <w:rFonts w:ascii="Times New Roman" w:hAnsi="Times New Roman" w:cs="Times New Roman"/>
          <w:sz w:val="24"/>
          <w:szCs w:val="24"/>
          <w:lang w:val="el-GR"/>
        </w:rPr>
        <w:t xml:space="preserve"> από την πανδημία του ιού </w:t>
      </w:r>
      <w:proofErr w:type="spellStart"/>
      <w:r>
        <w:rPr>
          <w:rFonts w:ascii="Times New Roman" w:hAnsi="Times New Roman" w:cs="Times New Roman"/>
          <w:sz w:val="24"/>
          <w:szCs w:val="24"/>
          <w:lang w:val="en-US"/>
        </w:rPr>
        <w:t>covid</w:t>
      </w:r>
      <w:proofErr w:type="spellEnd"/>
      <w:r>
        <w:rPr>
          <w:rFonts w:ascii="Times New Roman" w:hAnsi="Times New Roman" w:cs="Times New Roman"/>
          <w:sz w:val="24"/>
          <w:szCs w:val="24"/>
          <w:lang w:val="el-GR"/>
        </w:rPr>
        <w:t xml:space="preserve"> 19.</w:t>
      </w:r>
    </w:p>
    <w:p w:rsidR="000661B2" w:rsidRDefault="000661B2" w:rsidP="000661B2">
      <w:pPr>
        <w:jc w:val="both"/>
        <w:rPr>
          <w:rFonts w:ascii="Times New Roman" w:hAnsi="Times New Roman" w:cs="Times New Roman"/>
          <w:b/>
          <w:sz w:val="24"/>
          <w:szCs w:val="24"/>
        </w:rPr>
      </w:pPr>
      <w:r>
        <w:rPr>
          <w:rFonts w:ascii="Times New Roman" w:hAnsi="Times New Roman" w:cs="Times New Roman"/>
          <w:b/>
          <w:sz w:val="24"/>
          <w:szCs w:val="24"/>
        </w:rPr>
        <w:t>ΚΑΛΟΥΜΕ όλα τα μέλη του σωματείου μας (Διευθυντές/Διευθύντριες Δημοτικών Σχολείων – Προϊστάμενες –</w:t>
      </w:r>
      <w:proofErr w:type="spellStart"/>
      <w:r>
        <w:rPr>
          <w:rFonts w:ascii="Times New Roman" w:hAnsi="Times New Roman" w:cs="Times New Roman"/>
          <w:b/>
          <w:sz w:val="24"/>
          <w:szCs w:val="24"/>
        </w:rPr>
        <w:t>ους</w:t>
      </w:r>
      <w:proofErr w:type="spellEnd"/>
      <w:r>
        <w:rPr>
          <w:rFonts w:ascii="Times New Roman" w:hAnsi="Times New Roman" w:cs="Times New Roman"/>
          <w:b/>
          <w:sz w:val="24"/>
          <w:szCs w:val="24"/>
        </w:rPr>
        <w:t xml:space="preserve"> Νηπιαγωγείων,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κούς</w:t>
      </w:r>
      <w:proofErr w:type="spellEnd"/>
      <w:r>
        <w:rPr>
          <w:rFonts w:ascii="Times New Roman" w:hAnsi="Times New Roman" w:cs="Times New Roman"/>
          <w:b/>
          <w:sz w:val="24"/>
          <w:szCs w:val="24"/>
        </w:rPr>
        <w:t xml:space="preserve">) και τα Δ. Σ. των Ενώσεων Γονέων Αμαρουσίου, </w:t>
      </w:r>
      <w:proofErr w:type="spellStart"/>
      <w:r>
        <w:rPr>
          <w:rFonts w:ascii="Times New Roman" w:hAnsi="Times New Roman" w:cs="Times New Roman"/>
          <w:b/>
          <w:sz w:val="24"/>
          <w:szCs w:val="24"/>
        </w:rPr>
        <w:t>Λυκόβρυσης</w:t>
      </w:r>
      <w:proofErr w:type="spellEnd"/>
      <w:r>
        <w:rPr>
          <w:rFonts w:ascii="Times New Roman" w:hAnsi="Times New Roman" w:cs="Times New Roman"/>
          <w:b/>
          <w:sz w:val="24"/>
          <w:szCs w:val="24"/>
        </w:rPr>
        <w:t xml:space="preserve"> – Πεύκης, Κηφισιάς, Πεντέλης – Μελισσίων να συμμετάσχουν στη συγκέντρωση – παράσταση διαμαρτυρίας. Θα επιδιωχθεί να γίνει συνάντηση με τον Δ/</w:t>
      </w:r>
      <w:proofErr w:type="spellStart"/>
      <w:r>
        <w:rPr>
          <w:rFonts w:ascii="Times New Roman" w:hAnsi="Times New Roman" w:cs="Times New Roman"/>
          <w:b/>
          <w:sz w:val="24"/>
          <w:szCs w:val="24"/>
        </w:rPr>
        <w:t>ντή</w:t>
      </w:r>
      <w:proofErr w:type="spellEnd"/>
      <w:r>
        <w:rPr>
          <w:rFonts w:ascii="Times New Roman" w:hAnsi="Times New Roman" w:cs="Times New Roman"/>
          <w:b/>
          <w:sz w:val="24"/>
          <w:szCs w:val="24"/>
        </w:rPr>
        <w:t xml:space="preserve"> Π. Ε. Β΄ Αθήνας. </w:t>
      </w:r>
    </w:p>
    <w:p w:rsidR="004E6458" w:rsidRPr="00114CBA" w:rsidRDefault="00114CBA" w:rsidP="00114CBA">
      <w:pPr>
        <w:jc w:val="center"/>
        <w:rPr>
          <w:rFonts w:ascii="Times New Roman" w:hAnsi="Times New Roman" w:cs="Times New Roman"/>
          <w:sz w:val="24"/>
          <w:szCs w:val="24"/>
        </w:rPr>
      </w:pPr>
      <w:r>
        <w:rPr>
          <w:noProof/>
          <w:lang w:eastAsia="el-GR"/>
        </w:rPr>
        <w:drawing>
          <wp:inline distT="0" distB="0" distL="0" distR="0" wp14:anchorId="603ACE37" wp14:editId="42A5E7BB">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4E6458" w:rsidRPr="00114CBA">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E6CFF"/>
    <w:multiLevelType w:val="hybridMultilevel"/>
    <w:tmpl w:val="80F813CA"/>
    <w:lvl w:ilvl="0" w:tplc="0408000D">
      <w:start w:val="1"/>
      <w:numFmt w:val="bullet"/>
      <w:lvlText w:val=""/>
      <w:lvlJc w:val="left"/>
      <w:pPr>
        <w:ind w:left="781" w:hanging="360"/>
      </w:pPr>
      <w:rPr>
        <w:rFonts w:ascii="Wingdings" w:hAnsi="Wingdings" w:hint="default"/>
      </w:rPr>
    </w:lvl>
    <w:lvl w:ilvl="1" w:tplc="04080003">
      <w:start w:val="1"/>
      <w:numFmt w:val="bullet"/>
      <w:lvlText w:val="o"/>
      <w:lvlJc w:val="left"/>
      <w:pPr>
        <w:ind w:left="1501" w:hanging="360"/>
      </w:pPr>
      <w:rPr>
        <w:rFonts w:ascii="Courier New" w:hAnsi="Courier New" w:cs="Courier New" w:hint="default"/>
      </w:rPr>
    </w:lvl>
    <w:lvl w:ilvl="2" w:tplc="04080005">
      <w:start w:val="1"/>
      <w:numFmt w:val="bullet"/>
      <w:lvlText w:val=""/>
      <w:lvlJc w:val="left"/>
      <w:pPr>
        <w:ind w:left="2221" w:hanging="360"/>
      </w:pPr>
      <w:rPr>
        <w:rFonts w:ascii="Wingdings" w:hAnsi="Wingdings" w:hint="default"/>
      </w:rPr>
    </w:lvl>
    <w:lvl w:ilvl="3" w:tplc="04080001">
      <w:start w:val="1"/>
      <w:numFmt w:val="bullet"/>
      <w:lvlText w:val=""/>
      <w:lvlJc w:val="left"/>
      <w:pPr>
        <w:ind w:left="2941" w:hanging="360"/>
      </w:pPr>
      <w:rPr>
        <w:rFonts w:ascii="Symbol" w:hAnsi="Symbol" w:hint="default"/>
      </w:rPr>
    </w:lvl>
    <w:lvl w:ilvl="4" w:tplc="04080003">
      <w:start w:val="1"/>
      <w:numFmt w:val="bullet"/>
      <w:lvlText w:val="o"/>
      <w:lvlJc w:val="left"/>
      <w:pPr>
        <w:ind w:left="3661" w:hanging="360"/>
      </w:pPr>
      <w:rPr>
        <w:rFonts w:ascii="Courier New" w:hAnsi="Courier New" w:cs="Courier New" w:hint="default"/>
      </w:rPr>
    </w:lvl>
    <w:lvl w:ilvl="5" w:tplc="04080005">
      <w:start w:val="1"/>
      <w:numFmt w:val="bullet"/>
      <w:lvlText w:val=""/>
      <w:lvlJc w:val="left"/>
      <w:pPr>
        <w:ind w:left="4381" w:hanging="360"/>
      </w:pPr>
      <w:rPr>
        <w:rFonts w:ascii="Wingdings" w:hAnsi="Wingdings" w:hint="default"/>
      </w:rPr>
    </w:lvl>
    <w:lvl w:ilvl="6" w:tplc="04080001">
      <w:start w:val="1"/>
      <w:numFmt w:val="bullet"/>
      <w:lvlText w:val=""/>
      <w:lvlJc w:val="left"/>
      <w:pPr>
        <w:ind w:left="5101" w:hanging="360"/>
      </w:pPr>
      <w:rPr>
        <w:rFonts w:ascii="Symbol" w:hAnsi="Symbol" w:hint="default"/>
      </w:rPr>
    </w:lvl>
    <w:lvl w:ilvl="7" w:tplc="04080003">
      <w:start w:val="1"/>
      <w:numFmt w:val="bullet"/>
      <w:lvlText w:val="o"/>
      <w:lvlJc w:val="left"/>
      <w:pPr>
        <w:ind w:left="5821" w:hanging="360"/>
      </w:pPr>
      <w:rPr>
        <w:rFonts w:ascii="Courier New" w:hAnsi="Courier New" w:cs="Courier New" w:hint="default"/>
      </w:rPr>
    </w:lvl>
    <w:lvl w:ilvl="8" w:tplc="04080005">
      <w:start w:val="1"/>
      <w:numFmt w:val="bullet"/>
      <w:lvlText w:val=""/>
      <w:lvlJc w:val="left"/>
      <w:pPr>
        <w:ind w:left="654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C2D"/>
    <w:rsid w:val="00023C0E"/>
    <w:rsid w:val="000661B2"/>
    <w:rsid w:val="000D06E9"/>
    <w:rsid w:val="00114CBA"/>
    <w:rsid w:val="002311F1"/>
    <w:rsid w:val="00256947"/>
    <w:rsid w:val="004E6458"/>
    <w:rsid w:val="005B4E61"/>
    <w:rsid w:val="008B2B56"/>
    <w:rsid w:val="00A32D27"/>
    <w:rsid w:val="00B47FE5"/>
    <w:rsid w:val="00BA4781"/>
    <w:rsid w:val="00E63C25"/>
    <w:rsid w:val="00EF4C2D"/>
    <w:rsid w:val="00F43E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438B4-492B-43D7-823D-A8051031E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C2D"/>
    <w:pPr>
      <w:suppressAutoHyphens/>
      <w:spacing w:after="200" w:line="276" w:lineRule="auto"/>
    </w:pPr>
  </w:style>
  <w:style w:type="paragraph" w:styleId="1">
    <w:name w:val="heading 1"/>
    <w:basedOn w:val="a"/>
    <w:next w:val="a"/>
    <w:link w:val="1Char"/>
    <w:uiPriority w:val="9"/>
    <w:qFormat/>
    <w:rsid w:val="005B4E61"/>
    <w:pPr>
      <w:keepNext/>
      <w:spacing w:before="240" w:after="60" w:line="240" w:lineRule="auto"/>
      <w:outlineLvl w:val="0"/>
    </w:pPr>
    <w:rPr>
      <w:rFonts w:ascii="Calibri Light" w:eastAsia="Times New Roman" w:hAnsi="Calibri Light" w:cs="Mangal"/>
      <w:b/>
      <w:bCs/>
      <w:kern w:val="32"/>
      <w:sz w:val="32"/>
      <w:szCs w:val="29"/>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1B2"/>
    <w:pPr>
      <w:suppressAutoHyphens w:val="0"/>
      <w:spacing w:after="160" w:line="254" w:lineRule="auto"/>
      <w:ind w:left="720"/>
      <w:contextualSpacing/>
    </w:pPr>
    <w:rPr>
      <w:lang w:val="en-GB"/>
    </w:rPr>
  </w:style>
  <w:style w:type="character" w:customStyle="1" w:styleId="1Char">
    <w:name w:val="Επικεφαλίδα 1 Char"/>
    <w:basedOn w:val="a0"/>
    <w:link w:val="1"/>
    <w:uiPriority w:val="9"/>
    <w:rsid w:val="005B4E61"/>
    <w:rPr>
      <w:rFonts w:ascii="Calibri Light" w:eastAsia="Times New Roman" w:hAnsi="Calibri Light" w:cs="Mangal"/>
      <w:b/>
      <w:bCs/>
      <w:kern w:val="32"/>
      <w:sz w:val="32"/>
      <w:szCs w:val="29"/>
      <w:lang w:eastAsia="zh-CN" w:bidi="hi-IN"/>
    </w:rPr>
  </w:style>
  <w:style w:type="character" w:styleId="-">
    <w:name w:val="Hyperlink"/>
    <w:semiHidden/>
    <w:unhideWhenUsed/>
    <w:rsid w:val="005B4E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134109">
      <w:bodyDiv w:val="1"/>
      <w:marLeft w:val="0"/>
      <w:marRight w:val="0"/>
      <w:marTop w:val="0"/>
      <w:marBottom w:val="0"/>
      <w:divBdr>
        <w:top w:val="none" w:sz="0" w:space="0" w:color="auto"/>
        <w:left w:val="none" w:sz="0" w:space="0" w:color="auto"/>
        <w:bottom w:val="none" w:sz="0" w:space="0" w:color="auto"/>
        <w:right w:val="none" w:sz="0" w:space="0" w:color="auto"/>
      </w:divBdr>
    </w:div>
    <w:div w:id="1232501217">
      <w:bodyDiv w:val="1"/>
      <w:marLeft w:val="0"/>
      <w:marRight w:val="0"/>
      <w:marTop w:val="0"/>
      <w:marBottom w:val="0"/>
      <w:divBdr>
        <w:top w:val="none" w:sz="0" w:space="0" w:color="auto"/>
        <w:left w:val="none" w:sz="0" w:space="0" w:color="auto"/>
        <w:bottom w:val="none" w:sz="0" w:space="0" w:color="auto"/>
        <w:right w:val="none" w:sz="0" w:space="0" w:color="auto"/>
      </w:divBdr>
    </w:div>
    <w:div w:id="152929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1970</Words>
  <Characters>10639</Characters>
  <Application>Microsoft Office Word</Application>
  <DocSecurity>0</DocSecurity>
  <Lines>88</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2022-09-05T05:35:00Z</dcterms:created>
  <dcterms:modified xsi:type="dcterms:W3CDTF">2022-09-05T05:35:00Z</dcterms:modified>
</cp:coreProperties>
</file>