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35807" w14:textId="08BBA4B2" w:rsidR="000C4CE1" w:rsidRDefault="000C4CE1" w:rsidP="000C4CE1">
      <w:pPr>
        <w:rPr>
          <w:b/>
        </w:rPr>
      </w:pPr>
      <w:r>
        <w:rPr>
          <w:b/>
        </w:rPr>
        <w:t xml:space="preserve">ΣΥΛΛΟΓΟΣ ΕΚΠΑΙΔΕΥΤΙΚΩΝ Π. Ε.                    Μαρούσι </w:t>
      </w:r>
      <w:r>
        <w:t xml:space="preserve"> 21 – 3 – 2023</w:t>
      </w:r>
      <w:r>
        <w:rPr>
          <w:b/>
        </w:rPr>
        <w:t xml:space="preserve">                                                                                                         </w:t>
      </w:r>
    </w:p>
    <w:p w14:paraId="78D4EC77" w14:textId="11DF458B" w:rsidR="000C4CE1" w:rsidRDefault="000C4CE1" w:rsidP="000C4CE1">
      <w:pPr>
        <w:rPr>
          <w:rFonts w:eastAsia="SimSun"/>
          <w:b/>
          <w:lang w:eastAsia="ar-SA"/>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xml:space="preserve">.: </w:t>
      </w:r>
      <w:r>
        <w:t>64</w:t>
      </w:r>
    </w:p>
    <w:p w14:paraId="1B808F0A" w14:textId="77777777" w:rsidR="000C4CE1" w:rsidRDefault="000C4CE1" w:rsidP="000C4CE1">
      <w:pPr>
        <w:rPr>
          <w:rFonts w:eastAsia="Calibri"/>
          <w:b/>
          <w:lang w:eastAsia="en-US"/>
        </w:rPr>
      </w:pPr>
      <w:proofErr w:type="spellStart"/>
      <w:r>
        <w:rPr>
          <w:b/>
        </w:rPr>
        <w:t>Ταχ</w:t>
      </w:r>
      <w:proofErr w:type="spellEnd"/>
      <w:r>
        <w:rPr>
          <w:b/>
        </w:rPr>
        <w:t>. Δ/</w:t>
      </w:r>
      <w:proofErr w:type="spellStart"/>
      <w:r>
        <w:rPr>
          <w:b/>
        </w:rPr>
        <w:t>νση</w:t>
      </w:r>
      <w:proofErr w:type="spellEnd"/>
      <w:r>
        <w:rPr>
          <w:b/>
        </w:rPr>
        <w:t xml:space="preserve">: </w:t>
      </w:r>
      <w:r>
        <w:t xml:space="preserve">Μαραθωνοδρόμου 54 </w:t>
      </w:r>
      <w:r>
        <w:rPr>
          <w:b/>
        </w:rPr>
        <w:t xml:space="preserve">                                            </w:t>
      </w:r>
    </w:p>
    <w:p w14:paraId="2DFC2536" w14:textId="77777777" w:rsidR="000C4CE1" w:rsidRDefault="000C4CE1" w:rsidP="000C4CE1">
      <w:pPr>
        <w:rPr>
          <w:rFonts w:eastAsiaTheme="minorHAnsi"/>
          <w:b/>
        </w:rPr>
      </w:pPr>
      <w:r>
        <w:rPr>
          <w:b/>
        </w:rPr>
        <w:t xml:space="preserve">Τ. Κ. </w:t>
      </w:r>
      <w:r>
        <w:t xml:space="preserve">15124 Μαρούσι  </w:t>
      </w:r>
      <w:r>
        <w:rPr>
          <w:b/>
        </w:rPr>
        <w:t xml:space="preserve">                                                          </w:t>
      </w:r>
    </w:p>
    <w:p w14:paraId="3D2C5365" w14:textId="77777777" w:rsidR="000C4CE1" w:rsidRDefault="000C4CE1" w:rsidP="000C4CE1">
      <w:pPr>
        <w:rPr>
          <w:b/>
          <w:lang w:eastAsia="en-US"/>
        </w:rPr>
      </w:pPr>
      <w:proofErr w:type="spellStart"/>
      <w:r>
        <w:rPr>
          <w:b/>
        </w:rPr>
        <w:t>Τηλ</w:t>
      </w:r>
      <w:proofErr w:type="spellEnd"/>
      <w:r>
        <w:rPr>
          <w:b/>
        </w:rPr>
        <w:t xml:space="preserve">.: </w:t>
      </w:r>
      <w:r>
        <w:t xml:space="preserve">2108020788 </w:t>
      </w:r>
      <w:proofErr w:type="spellStart"/>
      <w:r>
        <w:rPr>
          <w:b/>
        </w:rPr>
        <w:t>Fax:</w:t>
      </w:r>
      <w:r>
        <w:t>2108020788</w:t>
      </w:r>
      <w:proofErr w:type="spellEnd"/>
      <w:r>
        <w:rPr>
          <w:b/>
        </w:rPr>
        <w:t xml:space="preserve">                                                       </w:t>
      </w:r>
    </w:p>
    <w:p w14:paraId="68882E2B" w14:textId="77777777" w:rsidR="000C4CE1" w:rsidRDefault="000C4CE1" w:rsidP="000C4CE1">
      <w:pPr>
        <w:rPr>
          <w:rFonts w:eastAsia="Calibri"/>
        </w:rPr>
      </w:pPr>
      <w:r>
        <w:rPr>
          <w:b/>
        </w:rPr>
        <w:t xml:space="preserve">Πληροφ.: Δ. Πολυχρονιάδης 6945394406  </w:t>
      </w:r>
      <w:r>
        <w:t xml:space="preserve">                                                                                   </w:t>
      </w:r>
    </w:p>
    <w:p w14:paraId="4B6017B7" w14:textId="77777777" w:rsidR="000C4CE1" w:rsidRDefault="000C4CE1" w:rsidP="000C4CE1">
      <w:pPr>
        <w:rPr>
          <w:rFonts w:eastAsiaTheme="minorHAnsi"/>
          <w:b/>
        </w:rPr>
      </w:pPr>
      <w:proofErr w:type="spellStart"/>
      <w:r>
        <w:rPr>
          <w:b/>
        </w:rPr>
        <w:t>Email:syll2grafeio@gmail.com</w:t>
      </w:r>
      <w:proofErr w:type="spellEnd"/>
      <w:r>
        <w:rPr>
          <w:b/>
        </w:rPr>
        <w:t xml:space="preserve">                                           </w:t>
      </w:r>
    </w:p>
    <w:p w14:paraId="407A9721" w14:textId="77777777" w:rsidR="000C4CE1" w:rsidRDefault="000C4CE1" w:rsidP="000C4CE1">
      <w:pPr>
        <w:jc w:val="both"/>
        <w:rPr>
          <w:rStyle w:val="Hyperlink"/>
          <w:rFonts w:asciiTheme="minorHAnsi" w:hAnsiTheme="minorHAnsi" w:cstheme="minorBidi"/>
          <w:sz w:val="22"/>
          <w:szCs w:val="22"/>
        </w:rPr>
      </w:pPr>
      <w:r>
        <w:rPr>
          <w:b/>
        </w:rPr>
        <w:t xml:space="preserve">Δικτυακός τόπος: </w:t>
      </w:r>
      <w:proofErr w:type="spellStart"/>
      <w:r>
        <w:rPr>
          <w:b/>
        </w:rPr>
        <w:t>http</w:t>
      </w:r>
      <w:proofErr w:type="spellEnd"/>
      <w:r>
        <w:rPr>
          <w:b/>
        </w:rPr>
        <w:t xml:space="preserve">//: </w:t>
      </w:r>
      <w:hyperlink r:id="rId4" w:history="1">
        <w:proofErr w:type="spellStart"/>
        <w:r>
          <w:rPr>
            <w:rStyle w:val="Hyperlink"/>
            <w:b/>
          </w:rPr>
          <w:t>www.syllogosekpaideutikonpeamarousiou.gr</w:t>
        </w:r>
        <w:proofErr w:type="spellEnd"/>
      </w:hyperlink>
    </w:p>
    <w:p w14:paraId="3A04AA0D" w14:textId="77777777" w:rsidR="000C4CE1" w:rsidRDefault="000C4CE1" w:rsidP="000C4CE1">
      <w:pPr>
        <w:jc w:val="both"/>
      </w:pPr>
    </w:p>
    <w:p w14:paraId="5FFC7F20" w14:textId="77777777" w:rsidR="000C4CE1" w:rsidRDefault="000C4CE1" w:rsidP="000C4CE1">
      <w:pPr>
        <w:rPr>
          <w:b/>
          <w:bCs/>
          <w:u w:val="single"/>
        </w:rPr>
      </w:pPr>
    </w:p>
    <w:p w14:paraId="74A5D69F" w14:textId="5AED69C9" w:rsidR="000C4CE1" w:rsidRDefault="000C4CE1" w:rsidP="000C4CE1">
      <w:pPr>
        <w:jc w:val="right"/>
        <w:rPr>
          <w:b/>
          <w:bCs/>
        </w:rPr>
      </w:pPr>
      <w:r>
        <w:rPr>
          <w:b/>
          <w:bCs/>
        </w:rPr>
        <w:t xml:space="preserve">ΠΡΟΣ: Φοιτητικό Σύλλογο </w:t>
      </w:r>
      <w:proofErr w:type="spellStart"/>
      <w:r>
        <w:rPr>
          <w:b/>
          <w:bCs/>
        </w:rPr>
        <w:t>ΗΜΜΥ</w:t>
      </w:r>
      <w:proofErr w:type="spellEnd"/>
      <w:r>
        <w:rPr>
          <w:b/>
          <w:bCs/>
        </w:rPr>
        <w:t xml:space="preserve"> – Ε. Μ. Π. </w:t>
      </w:r>
    </w:p>
    <w:p w14:paraId="721BA9AA" w14:textId="6FF0C4A6" w:rsidR="0010054E" w:rsidRPr="000C4CE1" w:rsidRDefault="000C4CE1" w:rsidP="000C4CE1">
      <w:pPr>
        <w:jc w:val="right"/>
        <w:rPr>
          <w:b/>
          <w:bCs/>
        </w:rPr>
      </w:pPr>
      <w:r>
        <w:rPr>
          <w:b/>
          <w:bCs/>
        </w:rPr>
        <w:t xml:space="preserve">Κοινοποίηση: ΔΟΕ, Συλλόγους </w:t>
      </w:r>
      <w:proofErr w:type="spellStart"/>
      <w:r>
        <w:rPr>
          <w:b/>
          <w:bCs/>
        </w:rPr>
        <w:t>Εκπ</w:t>
      </w:r>
      <w:proofErr w:type="spellEnd"/>
      <w:r>
        <w:rPr>
          <w:b/>
          <w:bCs/>
        </w:rPr>
        <w:t>/</w:t>
      </w:r>
      <w:proofErr w:type="spellStart"/>
      <w:r>
        <w:rPr>
          <w:b/>
          <w:bCs/>
        </w:rPr>
        <w:t>κών</w:t>
      </w:r>
      <w:proofErr w:type="spellEnd"/>
      <w:r>
        <w:rPr>
          <w:b/>
          <w:bCs/>
        </w:rPr>
        <w:t xml:space="preserve"> Π. Ε. της χώρας, ΤΑ ΜΕΛΗ ΤΟΥ ΣΥΛΛΟΓΟΥ ΜΑΣ.</w:t>
      </w:r>
    </w:p>
    <w:p w14:paraId="2A48D2F9" w14:textId="77777777" w:rsidR="0010054E" w:rsidRDefault="0010054E" w:rsidP="0010054E">
      <w:pPr>
        <w:pBdr>
          <w:top w:val="nil"/>
          <w:left w:val="nil"/>
          <w:bottom w:val="nil"/>
          <w:right w:val="nil"/>
          <w:between w:val="nil"/>
        </w:pBdr>
        <w:jc w:val="center"/>
        <w:rPr>
          <w:rFonts w:eastAsia="Bookman Old Style"/>
          <w:b/>
          <w:color w:val="000000"/>
        </w:rPr>
      </w:pPr>
    </w:p>
    <w:p w14:paraId="61002B1F" w14:textId="77777777" w:rsidR="000C4CE1" w:rsidRDefault="0010054E" w:rsidP="0010054E">
      <w:pPr>
        <w:pBdr>
          <w:top w:val="nil"/>
          <w:left w:val="nil"/>
          <w:bottom w:val="nil"/>
          <w:right w:val="nil"/>
          <w:between w:val="nil"/>
        </w:pBdr>
        <w:jc w:val="center"/>
        <w:rPr>
          <w:rFonts w:eastAsia="Bookman Old Style"/>
          <w:b/>
          <w:color w:val="000000"/>
          <w:sz w:val="40"/>
          <w:szCs w:val="40"/>
        </w:rPr>
      </w:pPr>
      <w:r w:rsidRPr="0010054E">
        <w:rPr>
          <w:rFonts w:eastAsia="Bookman Old Style"/>
          <w:b/>
          <w:color w:val="000000"/>
          <w:sz w:val="40"/>
          <w:szCs w:val="40"/>
        </w:rPr>
        <w:t>Ψήφισμα καταγγελίας της απρόκλητης αστυνομικής επίθεσης στην πορεία της Αθήνας της Πέμπτης 16/3/2023</w:t>
      </w:r>
    </w:p>
    <w:p w14:paraId="00000001" w14:textId="70F6D6C4" w:rsidR="0078572C" w:rsidRPr="0010054E" w:rsidRDefault="000C4CE1" w:rsidP="0010054E">
      <w:pPr>
        <w:pBdr>
          <w:top w:val="nil"/>
          <w:left w:val="nil"/>
          <w:bottom w:val="nil"/>
          <w:right w:val="nil"/>
          <w:between w:val="nil"/>
        </w:pBdr>
        <w:jc w:val="center"/>
        <w:rPr>
          <w:rFonts w:eastAsia="Bookman Old Style"/>
          <w:b/>
          <w:sz w:val="40"/>
          <w:szCs w:val="40"/>
        </w:rPr>
      </w:pPr>
      <w:r>
        <w:rPr>
          <w:rFonts w:eastAsia="Bookman Old Style"/>
          <w:b/>
          <w:color w:val="000000"/>
          <w:sz w:val="40"/>
          <w:szCs w:val="40"/>
        </w:rPr>
        <w:t xml:space="preserve">και συμπαράστασης στις/στους συλληφθείσες/συλληφθέντες </w:t>
      </w:r>
      <w:r w:rsidR="0010054E" w:rsidRPr="0010054E">
        <w:rPr>
          <w:rFonts w:eastAsia="Bookman Old Style"/>
          <w:b/>
          <w:color w:val="000000"/>
          <w:sz w:val="40"/>
          <w:szCs w:val="40"/>
        </w:rPr>
        <w:t xml:space="preserve">  </w:t>
      </w:r>
    </w:p>
    <w:p w14:paraId="00000003" w14:textId="77777777" w:rsidR="0078572C" w:rsidRPr="0010054E" w:rsidRDefault="0078572C" w:rsidP="0010054E">
      <w:pPr>
        <w:pBdr>
          <w:top w:val="nil"/>
          <w:left w:val="nil"/>
          <w:bottom w:val="nil"/>
          <w:right w:val="nil"/>
          <w:between w:val="nil"/>
        </w:pBdr>
        <w:rPr>
          <w:rFonts w:eastAsia="Bookman Old Style"/>
          <w:b/>
          <w:sz w:val="40"/>
          <w:szCs w:val="40"/>
        </w:rPr>
      </w:pPr>
    </w:p>
    <w:p w14:paraId="00000005" w14:textId="323698DA" w:rsidR="0078572C" w:rsidRPr="0010054E" w:rsidRDefault="0010054E" w:rsidP="0010054E">
      <w:pPr>
        <w:pBdr>
          <w:top w:val="nil"/>
          <w:left w:val="nil"/>
          <w:bottom w:val="nil"/>
          <w:right w:val="nil"/>
          <w:between w:val="nil"/>
        </w:pBdr>
        <w:spacing w:after="120"/>
        <w:jc w:val="both"/>
        <w:rPr>
          <w:rFonts w:eastAsia="Bookman Old Style"/>
        </w:rPr>
      </w:pPr>
      <w:r>
        <w:rPr>
          <w:rFonts w:eastAsia="Bookman Old Style"/>
        </w:rPr>
        <w:t xml:space="preserve">Την Πέμπτη 16 – </w:t>
      </w:r>
      <w:r w:rsidRPr="0010054E">
        <w:rPr>
          <w:rFonts w:eastAsia="Bookman Old Style"/>
        </w:rPr>
        <w:t>3</w:t>
      </w:r>
      <w:r>
        <w:rPr>
          <w:rFonts w:eastAsia="Bookman Old Style"/>
        </w:rPr>
        <w:t xml:space="preserve"> – 2023</w:t>
      </w:r>
      <w:r w:rsidRPr="0010054E">
        <w:rPr>
          <w:rFonts w:eastAsia="Bookman Old Style"/>
        </w:rPr>
        <w:t>, για δεύτερη συνεχόμενη εβδομάδα οι απεργιακές κινητοποιήσεις χαρακτηρίστηκαν από τεράστια μαζικότητα, πλαισιώθηκαν από φοιτητικούς συλλόγους, εργατικά σωματεία και μαθητές και έδωσαν για ακόμη μια φορά μια ηχηρή απάντηση απέναντι στις δολοφονικές πολιτικές της</w:t>
      </w:r>
      <w:r>
        <w:rPr>
          <w:rFonts w:eastAsia="Bookman Old Style"/>
        </w:rPr>
        <w:t xml:space="preserve"> κυβέρνησης και όλων των συνυπεύ</w:t>
      </w:r>
      <w:r w:rsidRPr="0010054E">
        <w:rPr>
          <w:rFonts w:eastAsia="Bookman Old Style"/>
        </w:rPr>
        <w:t>θυνων για το έγκλημα στα Τέμπη. Δεκάδες χιλιάδες διαδηλωτών πλημμύρισαν το κέντρο της Αθήνας και σ</w:t>
      </w:r>
      <w:r>
        <w:rPr>
          <w:rFonts w:eastAsia="Bookman Old Style"/>
        </w:rPr>
        <w:t xml:space="preserve">την απεργιακή πορεία της </w:t>
      </w:r>
      <w:proofErr w:type="spellStart"/>
      <w:r>
        <w:rPr>
          <w:rFonts w:eastAsia="Bookman Old Style"/>
        </w:rPr>
        <w:t>16</w:t>
      </w:r>
      <w:r w:rsidRPr="0010054E">
        <w:rPr>
          <w:rFonts w:eastAsia="Bookman Old Style"/>
          <w:vertAlign w:val="superscript"/>
        </w:rPr>
        <w:t>ης</w:t>
      </w:r>
      <w:proofErr w:type="spellEnd"/>
      <w:r>
        <w:rPr>
          <w:rFonts w:eastAsia="Bookman Old Style"/>
        </w:rPr>
        <w:t xml:space="preserve"> Μα</w:t>
      </w:r>
      <w:r w:rsidRPr="0010054E">
        <w:rPr>
          <w:rFonts w:eastAsia="Bookman Old Style"/>
        </w:rPr>
        <w:t>ρτίου. Η πορεία αυτή δέχθηκε άγρια κατασταλτική επίθεση από τα ΜΑΤ, με σκοπό να διαλύσουν τη μεγαλειώδη διαμαρτυρία και να καταστείλουν τις φωνές που εναντιώνονται στις δολοφο</w:t>
      </w:r>
      <w:r>
        <w:rPr>
          <w:rFonts w:eastAsia="Bookman Old Style"/>
        </w:rPr>
        <w:t xml:space="preserve">νικές πολιτικές των ιδιωτικοποιήσεων </w:t>
      </w:r>
      <w:r w:rsidRPr="0010054E">
        <w:rPr>
          <w:rFonts w:eastAsia="Bookman Old Style"/>
        </w:rPr>
        <w:t>(Συγκοινωνίες, Υγεία, Ρεύμα, Νερό)</w:t>
      </w:r>
      <w:r>
        <w:rPr>
          <w:rFonts w:eastAsia="Bookman Old Style"/>
        </w:rPr>
        <w:t>.</w:t>
      </w:r>
      <w:r w:rsidRPr="0010054E">
        <w:rPr>
          <w:rFonts w:eastAsia="Bookman Old Style"/>
        </w:rPr>
        <w:t xml:space="preserve"> </w:t>
      </w:r>
    </w:p>
    <w:p w14:paraId="00000007" w14:textId="4A6C2790" w:rsidR="0078572C" w:rsidRPr="0010054E" w:rsidRDefault="0010054E" w:rsidP="0010054E">
      <w:pPr>
        <w:pBdr>
          <w:top w:val="nil"/>
          <w:left w:val="nil"/>
          <w:bottom w:val="nil"/>
          <w:right w:val="nil"/>
          <w:between w:val="nil"/>
        </w:pBdr>
        <w:spacing w:after="120"/>
        <w:jc w:val="both"/>
        <w:rPr>
          <w:rFonts w:eastAsia="Bookman Old Style"/>
        </w:rPr>
      </w:pPr>
      <w:r w:rsidRPr="0010054E">
        <w:rPr>
          <w:rFonts w:eastAsia="Bookman Old Style"/>
        </w:rPr>
        <w:t>Καταγγέλλουμε την αναίτια και μεγάλης διάρκειας επίθεση της αστυνομίας με κρότου λάμψης και χημικ</w:t>
      </w:r>
      <w:r>
        <w:rPr>
          <w:rFonts w:eastAsia="Bookman Old Style"/>
        </w:rPr>
        <w:t xml:space="preserve">ά σε αρκετά σημεία της πορείας, </w:t>
      </w:r>
      <w:r w:rsidRPr="0010054E">
        <w:rPr>
          <w:rFonts w:eastAsia="Bookman Old Style"/>
        </w:rPr>
        <w:t>από</w:t>
      </w:r>
      <w:r>
        <w:rPr>
          <w:rFonts w:eastAsia="Bookman Old Style"/>
        </w:rPr>
        <w:t xml:space="preserve"> το Σύνταγμα μέχρι την Πατησίων</w:t>
      </w:r>
      <w:r w:rsidRPr="0010054E">
        <w:rPr>
          <w:rFonts w:eastAsia="Bookman Old Style"/>
        </w:rPr>
        <w:t xml:space="preserve">, την απροκάλυπτη επίθεση στο μπλοκ του Σωματείου Βάσης Εργαζομένων Οδηγών </w:t>
      </w:r>
      <w:proofErr w:type="spellStart"/>
      <w:r w:rsidRPr="0010054E">
        <w:rPr>
          <w:rFonts w:eastAsia="Bookman Old Style"/>
        </w:rPr>
        <w:t>Δικύκλου</w:t>
      </w:r>
      <w:proofErr w:type="spellEnd"/>
      <w:r w:rsidRPr="0010054E">
        <w:rPr>
          <w:rFonts w:eastAsia="Bookman Old Style"/>
        </w:rPr>
        <w:t xml:space="preserve"> (</w:t>
      </w:r>
      <w:proofErr w:type="spellStart"/>
      <w:r w:rsidRPr="0010054E">
        <w:rPr>
          <w:rFonts w:eastAsia="Bookman Old Style"/>
        </w:rPr>
        <w:t>Σ.Β.Ε.Ο.Δ</w:t>
      </w:r>
      <w:proofErr w:type="spellEnd"/>
      <w:r w:rsidRPr="0010054E">
        <w:rPr>
          <w:rFonts w:eastAsia="Bookman Old Style"/>
        </w:rPr>
        <w:t>), καθώς και τις συλλήψεις διαδηλωτών, εκ των οποίων και ένα μέλος του Σωματείου Μισθωτών Τεχνικών (</w:t>
      </w:r>
      <w:proofErr w:type="spellStart"/>
      <w:r w:rsidRPr="0010054E">
        <w:rPr>
          <w:rFonts w:eastAsia="Bookman Old Style"/>
        </w:rPr>
        <w:t>Σ.Μ.Τ</w:t>
      </w:r>
      <w:proofErr w:type="spellEnd"/>
      <w:r w:rsidRPr="0010054E">
        <w:rPr>
          <w:rFonts w:eastAsia="Bookman Old Style"/>
        </w:rPr>
        <w:t>) και ένα μέλ</w:t>
      </w:r>
      <w:r>
        <w:rPr>
          <w:rFonts w:eastAsia="Bookman Old Style"/>
        </w:rPr>
        <w:t xml:space="preserve">ος του Φοιτητικού Συλλόγου </w:t>
      </w:r>
      <w:proofErr w:type="spellStart"/>
      <w:r>
        <w:rPr>
          <w:rFonts w:eastAsia="Bookman Old Style"/>
        </w:rPr>
        <w:t>ΗΜΜΥ</w:t>
      </w:r>
      <w:proofErr w:type="spellEnd"/>
      <w:r>
        <w:rPr>
          <w:rFonts w:eastAsia="Bookman Old Style"/>
        </w:rPr>
        <w:t xml:space="preserve"> – </w:t>
      </w:r>
      <w:r w:rsidRPr="0010054E">
        <w:rPr>
          <w:rFonts w:eastAsia="Bookman Old Style"/>
        </w:rPr>
        <w:t xml:space="preserve">ΕΜΠ. </w:t>
      </w:r>
    </w:p>
    <w:p w14:paraId="00000009" w14:textId="5A4D3D33" w:rsidR="0078572C" w:rsidRPr="0010054E" w:rsidRDefault="0010054E" w:rsidP="0010054E">
      <w:pPr>
        <w:pBdr>
          <w:top w:val="nil"/>
          <w:left w:val="nil"/>
          <w:bottom w:val="nil"/>
          <w:right w:val="nil"/>
          <w:between w:val="nil"/>
        </w:pBdr>
        <w:spacing w:after="120"/>
        <w:jc w:val="both"/>
        <w:rPr>
          <w:rFonts w:eastAsia="Bookman Old Style"/>
        </w:rPr>
      </w:pPr>
      <w:r w:rsidRPr="0010054E">
        <w:rPr>
          <w:rFonts w:eastAsia="Bookman Old Style"/>
        </w:rPr>
        <w:t>Οι αστυνομικές δυνάμεις των ΜΑΤ, που συν</w:t>
      </w:r>
      <w:r>
        <w:rPr>
          <w:rFonts w:eastAsia="Bookman Old Style"/>
        </w:rPr>
        <w:t xml:space="preserve">έλαβαν τις δύο </w:t>
      </w:r>
      <w:r w:rsidRPr="0010054E">
        <w:rPr>
          <w:rFonts w:eastAsia="Bookman Old Style"/>
        </w:rPr>
        <w:t>φοιτήτριες στην Πατησίων δε δίστασαν να ασκήσουν δολ</w:t>
      </w:r>
      <w:r>
        <w:rPr>
          <w:rFonts w:eastAsia="Bookman Old Style"/>
        </w:rPr>
        <w:t>οφονική βία απέναντι στη μία από το</w:t>
      </w:r>
      <w:r w:rsidRPr="0010054E">
        <w:rPr>
          <w:rFonts w:eastAsia="Bookman Old Style"/>
        </w:rPr>
        <w:t xml:space="preserve"> </w:t>
      </w:r>
      <w:proofErr w:type="spellStart"/>
      <w:r w:rsidRPr="0010054E">
        <w:rPr>
          <w:rFonts w:eastAsia="Bookman Old Style"/>
        </w:rPr>
        <w:t>Φ</w:t>
      </w:r>
      <w:r>
        <w:rPr>
          <w:rFonts w:eastAsia="Bookman Old Style"/>
        </w:rPr>
        <w:t>.</w:t>
      </w:r>
      <w:r w:rsidRPr="0010054E">
        <w:rPr>
          <w:rFonts w:eastAsia="Bookman Old Style"/>
        </w:rPr>
        <w:t>Σ</w:t>
      </w:r>
      <w:proofErr w:type="spellEnd"/>
      <w:r>
        <w:rPr>
          <w:rFonts w:eastAsia="Bookman Old Style"/>
        </w:rPr>
        <w:t>.</w:t>
      </w:r>
      <w:r w:rsidRPr="0010054E">
        <w:rPr>
          <w:rFonts w:eastAsia="Bookman Old Style"/>
        </w:rPr>
        <w:t xml:space="preserve"> </w:t>
      </w:r>
      <w:proofErr w:type="spellStart"/>
      <w:r w:rsidRPr="0010054E">
        <w:rPr>
          <w:rFonts w:eastAsia="Bookman Old Style"/>
        </w:rPr>
        <w:t>ΗΜΜΥ</w:t>
      </w:r>
      <w:proofErr w:type="spellEnd"/>
      <w:r>
        <w:rPr>
          <w:rFonts w:eastAsia="Bookman Old Style"/>
        </w:rPr>
        <w:t xml:space="preserve"> – ΕΜΠ</w:t>
      </w:r>
      <w:r w:rsidRPr="0010054E">
        <w:rPr>
          <w:rFonts w:eastAsia="Bookman Old Style"/>
        </w:rPr>
        <w:t xml:space="preserve">, προκαλώντας της τραύμα στο κεφάλι και </w:t>
      </w:r>
      <w:r>
        <w:rPr>
          <w:rFonts w:eastAsia="Bookman Old Style"/>
        </w:rPr>
        <w:t>κάταγμα σε δάχτυλο του δεξιού χε</w:t>
      </w:r>
      <w:r w:rsidRPr="0010054E">
        <w:rPr>
          <w:rFonts w:eastAsia="Bookman Old Style"/>
        </w:rPr>
        <w:t>ριού. Επιπλέον, χρησιμοποίησαν υβριστικούς χαρακτηρισμούς κατά τη διάρκεια της σύλληψης αλλά και απειλές.</w:t>
      </w:r>
      <w:r>
        <w:rPr>
          <w:rFonts w:eastAsia="Bookman Old Style"/>
        </w:rPr>
        <w:t xml:space="preserve"> Στη συνέχεια, στη </w:t>
      </w:r>
      <w:proofErr w:type="spellStart"/>
      <w:r>
        <w:rPr>
          <w:rFonts w:eastAsia="Bookman Old Style"/>
        </w:rPr>
        <w:t>ΓΑΔΑ</w:t>
      </w:r>
      <w:proofErr w:type="spellEnd"/>
      <w:r>
        <w:rPr>
          <w:rFonts w:eastAsia="Bookman Old Style"/>
        </w:rPr>
        <w:t xml:space="preserve"> μετά από</w:t>
      </w:r>
      <w:r w:rsidRPr="0010054E">
        <w:rPr>
          <w:rFonts w:eastAsia="Bookman Old Style"/>
        </w:rPr>
        <w:t xml:space="preserve"> πολλές ώρες αναμονής, που δεν τις ενημέρωναν για το αν θα γίνει προσαγωγή ή σύλληψη, ανακο</w:t>
      </w:r>
      <w:r>
        <w:rPr>
          <w:rFonts w:eastAsia="Bookman Old Style"/>
        </w:rPr>
        <w:t>ινώθηκε η απόφαση σύλληψης, με πέντε</w:t>
      </w:r>
      <w:r w:rsidRPr="0010054E">
        <w:rPr>
          <w:rFonts w:eastAsia="Bookman Old Style"/>
        </w:rPr>
        <w:t xml:space="preserve"> ανυπόστατες κατηγορίες </w:t>
      </w:r>
      <w:proofErr w:type="spellStart"/>
      <w:r w:rsidRPr="0010054E">
        <w:rPr>
          <w:rFonts w:eastAsia="Bookman Old Style"/>
        </w:rPr>
        <w:t>πλ</w:t>
      </w:r>
      <w:r>
        <w:rPr>
          <w:rFonts w:eastAsia="Bookman Old Style"/>
        </w:rPr>
        <w:t>ημελη</w:t>
      </w:r>
      <w:r w:rsidRPr="0010054E">
        <w:rPr>
          <w:rFonts w:eastAsia="Bookman Old Style"/>
        </w:rPr>
        <w:t>ματικού</w:t>
      </w:r>
      <w:proofErr w:type="spellEnd"/>
      <w:r w:rsidRPr="0010054E">
        <w:rPr>
          <w:rFonts w:eastAsia="Bookman Old Style"/>
        </w:rPr>
        <w:t xml:space="preserve"> χαρακτήρα. </w:t>
      </w:r>
    </w:p>
    <w:p w14:paraId="0000000B" w14:textId="6031C21D" w:rsidR="0078572C" w:rsidRPr="0010054E" w:rsidRDefault="0010054E" w:rsidP="0010054E">
      <w:pPr>
        <w:pBdr>
          <w:top w:val="nil"/>
          <w:left w:val="nil"/>
          <w:bottom w:val="nil"/>
          <w:right w:val="nil"/>
          <w:between w:val="nil"/>
        </w:pBdr>
        <w:spacing w:after="120"/>
        <w:jc w:val="both"/>
        <w:rPr>
          <w:rFonts w:eastAsia="Bookman Old Style"/>
        </w:rPr>
      </w:pPr>
      <w:r>
        <w:rPr>
          <w:rFonts w:eastAsia="Bookman Old Style"/>
        </w:rPr>
        <w:t xml:space="preserve">Η τρίτη συλληφθείσα </w:t>
      </w:r>
      <w:r w:rsidRPr="0010054E">
        <w:rPr>
          <w:rFonts w:eastAsia="Bookman Old Style"/>
        </w:rPr>
        <w:t xml:space="preserve">είναι φοιτήτρια του Παιδαγωγικού </w:t>
      </w:r>
      <w:proofErr w:type="spellStart"/>
      <w:r w:rsidRPr="0010054E">
        <w:rPr>
          <w:rFonts w:eastAsia="Bookman Old Style"/>
        </w:rPr>
        <w:t>Ε</w:t>
      </w:r>
      <w:r>
        <w:rPr>
          <w:rFonts w:eastAsia="Bookman Old Style"/>
        </w:rPr>
        <w:t>.</w:t>
      </w:r>
      <w:r w:rsidRPr="0010054E">
        <w:rPr>
          <w:rFonts w:eastAsia="Bookman Old Style"/>
        </w:rPr>
        <w:t>Κ</w:t>
      </w:r>
      <w:r>
        <w:rPr>
          <w:rFonts w:eastAsia="Bookman Old Style"/>
        </w:rPr>
        <w:t>.</w:t>
      </w:r>
      <w:r w:rsidRPr="0010054E">
        <w:rPr>
          <w:rFonts w:eastAsia="Bookman Old Style"/>
        </w:rPr>
        <w:t>Π</w:t>
      </w:r>
      <w:r>
        <w:rPr>
          <w:rFonts w:eastAsia="Bookman Old Style"/>
        </w:rPr>
        <w:t>.</w:t>
      </w:r>
      <w:r w:rsidRPr="0010054E">
        <w:rPr>
          <w:rFonts w:eastAsia="Bookman Old Style"/>
        </w:rPr>
        <w:t>Α</w:t>
      </w:r>
      <w:proofErr w:type="spellEnd"/>
      <w:r>
        <w:rPr>
          <w:rFonts w:eastAsia="Bookman Old Style"/>
        </w:rPr>
        <w:t>.</w:t>
      </w:r>
      <w:r w:rsidRPr="0010054E">
        <w:rPr>
          <w:rFonts w:eastAsia="Bookman Old Style"/>
        </w:rPr>
        <w:t xml:space="preserve"> και συνελήφθη κοντά στο σταθμό μετρό του Πανεπιστημίου.</w:t>
      </w:r>
    </w:p>
    <w:p w14:paraId="0000000C" w14:textId="5FE246E4" w:rsidR="0078572C" w:rsidRPr="0010054E" w:rsidRDefault="0010054E" w:rsidP="0010054E">
      <w:pPr>
        <w:pBdr>
          <w:top w:val="nil"/>
          <w:left w:val="nil"/>
          <w:bottom w:val="nil"/>
          <w:right w:val="nil"/>
          <w:between w:val="nil"/>
        </w:pBdr>
        <w:spacing w:after="120"/>
        <w:jc w:val="both"/>
        <w:rPr>
          <w:rFonts w:eastAsia="Bookman Old Style"/>
        </w:rPr>
      </w:pPr>
      <w:r w:rsidRPr="0010054E">
        <w:rPr>
          <w:rFonts w:eastAsia="Bookman Old Style"/>
        </w:rPr>
        <w:t>Απαιτούμε να αθω</w:t>
      </w:r>
      <w:r>
        <w:rPr>
          <w:rFonts w:eastAsia="Bookman Old Style"/>
        </w:rPr>
        <w:t>ωθούν άμεσα οι φοιτήτριες και οι υπόλοιποι συλληφθέντες/συλληφθεί</w:t>
      </w:r>
      <w:r w:rsidRPr="0010054E">
        <w:rPr>
          <w:rFonts w:eastAsia="Bookman Old Style"/>
        </w:rPr>
        <w:t xml:space="preserve">σες της απεργιακής κινητοποίησης και πορείας της </w:t>
      </w:r>
      <w:proofErr w:type="spellStart"/>
      <w:r w:rsidRPr="0010054E">
        <w:rPr>
          <w:rFonts w:eastAsia="Bookman Old Style"/>
        </w:rPr>
        <w:t>16ης</w:t>
      </w:r>
      <w:proofErr w:type="spellEnd"/>
      <w:r w:rsidRPr="0010054E">
        <w:rPr>
          <w:rFonts w:eastAsia="Bookman Old Style"/>
        </w:rPr>
        <w:t xml:space="preserve"> Μάρτη, μέρα Γενικής Απεργίας. </w:t>
      </w:r>
    </w:p>
    <w:p w14:paraId="0000000D" w14:textId="77777777" w:rsidR="0078572C" w:rsidRPr="0010054E" w:rsidRDefault="0078572C" w:rsidP="0010054E">
      <w:pPr>
        <w:pBdr>
          <w:top w:val="nil"/>
          <w:left w:val="nil"/>
          <w:bottom w:val="nil"/>
          <w:right w:val="nil"/>
          <w:between w:val="nil"/>
        </w:pBdr>
        <w:spacing w:after="120"/>
        <w:jc w:val="both"/>
        <w:rPr>
          <w:rFonts w:eastAsia="Bookman Old Style"/>
        </w:rPr>
      </w:pPr>
    </w:p>
    <w:p w14:paraId="0000000E" w14:textId="489A1610" w:rsidR="0078572C" w:rsidRPr="0010054E" w:rsidRDefault="0010054E" w:rsidP="000C4CE1">
      <w:pPr>
        <w:pBdr>
          <w:top w:val="nil"/>
          <w:left w:val="nil"/>
          <w:bottom w:val="nil"/>
          <w:right w:val="nil"/>
          <w:between w:val="nil"/>
        </w:pBdr>
        <w:spacing w:after="120"/>
        <w:jc w:val="center"/>
        <w:rPr>
          <w:rFonts w:eastAsia="Bookman Old Style"/>
          <w:b/>
        </w:rPr>
      </w:pPr>
      <w:r w:rsidRPr="0010054E">
        <w:rPr>
          <w:rFonts w:eastAsia="Bookman Old Style"/>
          <w:b/>
        </w:rPr>
        <w:t>ΔΕ ΜΑΣ ΤΡΟΜΟΚΡΑΤΟΥΝ ΣΥΛΛΗΨΕΙΣ, ΔΑΚΡΥΓΟΝΑ, ΝΟΜΟΣ ΕΙΝΑΙ ΤΟ ΔΙΚΙΟ ΤΟΥ ΑΓΩΝΑ.</w:t>
      </w:r>
    </w:p>
    <w:p w14:paraId="0000000F" w14:textId="77777777" w:rsidR="0078572C" w:rsidRPr="0010054E" w:rsidRDefault="0078572C" w:rsidP="000C4CE1">
      <w:pPr>
        <w:pBdr>
          <w:top w:val="nil"/>
          <w:left w:val="nil"/>
          <w:bottom w:val="nil"/>
          <w:right w:val="nil"/>
          <w:between w:val="nil"/>
        </w:pBdr>
        <w:spacing w:after="120"/>
        <w:jc w:val="center"/>
        <w:rPr>
          <w:rFonts w:eastAsia="Bookman Old Style"/>
          <w:b/>
        </w:rPr>
      </w:pPr>
    </w:p>
    <w:p w14:paraId="00000010" w14:textId="531AE912" w:rsidR="0078572C" w:rsidRDefault="0010054E" w:rsidP="000C4CE1">
      <w:pPr>
        <w:pBdr>
          <w:top w:val="nil"/>
          <w:left w:val="nil"/>
          <w:bottom w:val="nil"/>
          <w:right w:val="nil"/>
          <w:between w:val="nil"/>
        </w:pBdr>
        <w:spacing w:after="120"/>
        <w:jc w:val="center"/>
        <w:rPr>
          <w:rFonts w:eastAsia="Bookman Old Style"/>
          <w:b/>
        </w:rPr>
      </w:pPr>
      <w:r w:rsidRPr="0010054E">
        <w:rPr>
          <w:rFonts w:eastAsia="Bookman Old Style"/>
          <w:b/>
        </w:rPr>
        <w:t>ΟΛΟΙ – ΟΛΕΣ ΣΤΑ ΔΙΚΑΣΤΗΡΙΑ ΤΗΣ ΕΥΕΛΠΙΔΩΝ ΤΡΙΤΗ 28 ΜΑΡΤΙΟΥ 2023 ΣΤΙΣ 10:00</w:t>
      </w:r>
    </w:p>
    <w:p w14:paraId="5A30C773" w14:textId="77777777" w:rsidR="00611E3B" w:rsidRDefault="00611E3B" w:rsidP="000C4CE1">
      <w:pPr>
        <w:pBdr>
          <w:top w:val="nil"/>
          <w:left w:val="nil"/>
          <w:bottom w:val="nil"/>
          <w:right w:val="nil"/>
          <w:between w:val="nil"/>
        </w:pBdr>
        <w:spacing w:after="120"/>
        <w:jc w:val="center"/>
        <w:rPr>
          <w:rFonts w:eastAsia="Bookman Old Style"/>
          <w:b/>
        </w:rPr>
      </w:pPr>
    </w:p>
    <w:p w14:paraId="1C606BA2" w14:textId="5C273286" w:rsidR="00611E3B" w:rsidRPr="0010054E" w:rsidRDefault="00611E3B" w:rsidP="000C4CE1">
      <w:pPr>
        <w:pBdr>
          <w:top w:val="nil"/>
          <w:left w:val="nil"/>
          <w:bottom w:val="nil"/>
          <w:right w:val="nil"/>
          <w:between w:val="nil"/>
        </w:pBdr>
        <w:spacing w:after="120"/>
        <w:jc w:val="center"/>
        <w:rPr>
          <w:rFonts w:eastAsia="Bookman Old Style"/>
          <w:b/>
        </w:rPr>
      </w:pPr>
      <w:r>
        <w:rPr>
          <w:noProof/>
        </w:rPr>
        <w:lastRenderedPageBreak/>
        <w:drawing>
          <wp:inline distT="0" distB="0" distL="0" distR="0" wp14:anchorId="66CA1944" wp14:editId="723836B1">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bookmarkStart w:id="0" w:name="_GoBack"/>
      <w:bookmarkEnd w:id="0"/>
    </w:p>
    <w:sectPr w:rsidR="00611E3B" w:rsidRPr="0010054E">
      <w:pgSz w:w="12240" w:h="15840"/>
      <w:pgMar w:top="371" w:right="900" w:bottom="567"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2C"/>
    <w:rsid w:val="000C4CE1"/>
    <w:rsid w:val="0010054E"/>
    <w:rsid w:val="00611E3B"/>
    <w:rsid w:val="0078572C"/>
    <w:rsid w:val="00AB5A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7BE6D-7F34-4DCE-8190-C6DDBB4C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uiPriority w:val="99"/>
    <w:semiHidden/>
    <w:unhideWhenUsed/>
    <w:rsid w:val="000C4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584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500</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5</cp:revision>
  <dcterms:created xsi:type="dcterms:W3CDTF">2023-03-21T19:25:00Z</dcterms:created>
  <dcterms:modified xsi:type="dcterms:W3CDTF">2023-03-21T19:37:00Z</dcterms:modified>
</cp:coreProperties>
</file>