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D7" w:rsidRDefault="00487ED7" w:rsidP="00487ED7">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5 – 3 – 2023</w:t>
      </w:r>
      <w:r>
        <w:rPr>
          <w:rFonts w:ascii="Times New Roman" w:hAnsi="Times New Roman"/>
          <w:b/>
          <w:sz w:val="24"/>
          <w:szCs w:val="24"/>
        </w:rPr>
        <w:t xml:space="preserve">                                                                                                         </w:t>
      </w:r>
    </w:p>
    <w:p w:rsidR="00487ED7" w:rsidRDefault="00487ED7" w:rsidP="00487ED7">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50</w:t>
      </w:r>
    </w:p>
    <w:p w:rsidR="00487ED7" w:rsidRDefault="00487ED7" w:rsidP="00487ED7">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487ED7" w:rsidRDefault="00487ED7" w:rsidP="00487ED7">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487ED7" w:rsidRDefault="00487ED7" w:rsidP="00487ED7">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487ED7" w:rsidRDefault="00487ED7" w:rsidP="00487ED7">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487ED7" w:rsidRDefault="00487ED7" w:rsidP="00487ED7">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487ED7" w:rsidRDefault="00487ED7" w:rsidP="00487ED7">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487ED7" w:rsidRDefault="00487ED7" w:rsidP="00487ED7">
      <w:pPr>
        <w:spacing w:after="0" w:line="240" w:lineRule="auto"/>
        <w:rPr>
          <w:rFonts w:ascii="Times New Roman" w:hAnsi="Times New Roman"/>
          <w:b/>
          <w:bCs/>
          <w:sz w:val="24"/>
          <w:szCs w:val="24"/>
          <w:u w:val="single"/>
        </w:rPr>
      </w:pPr>
    </w:p>
    <w:p w:rsidR="00C040EA" w:rsidRDefault="00487ED7" w:rsidP="00487ED7">
      <w:pPr>
        <w:jc w:val="right"/>
        <w:rPr>
          <w:rFonts w:ascii="Times New Roman" w:hAnsi="Times New Roman"/>
          <w:b/>
          <w:bCs/>
          <w:sz w:val="24"/>
          <w:szCs w:val="24"/>
        </w:rPr>
      </w:pPr>
      <w:r>
        <w:rPr>
          <w:rFonts w:ascii="Times New Roman" w:hAnsi="Times New Roman"/>
          <w:b/>
          <w:bCs/>
          <w:sz w:val="24"/>
          <w:szCs w:val="24"/>
        </w:rPr>
        <w:t>ΠΡΟΣ: ΥΠΑΙΘ –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w:t>
      </w:r>
    </w:p>
    <w:p w:rsidR="00487ED7" w:rsidRDefault="00487ED7" w:rsidP="00487ED7">
      <w:pPr>
        <w:jc w:val="right"/>
        <w:rPr>
          <w:rFonts w:ascii="Times New Roman" w:hAnsi="Times New Roman"/>
          <w:b/>
          <w:bCs/>
          <w:sz w:val="24"/>
          <w:szCs w:val="24"/>
        </w:rPr>
      </w:pPr>
      <w:r>
        <w:rPr>
          <w:rFonts w:ascii="Times New Roman" w:hAnsi="Times New Roman"/>
          <w:b/>
          <w:bCs/>
          <w:sz w:val="24"/>
          <w:szCs w:val="24"/>
        </w:rPr>
        <w:t xml:space="preserve">Κοινοποίηση: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ΤΑ ΜΕΛΗ ΤΟΥ ΣΩΜΑΤΕΙΟΥ ΜΑΣ </w:t>
      </w:r>
    </w:p>
    <w:p w:rsidR="00487ED7" w:rsidRDefault="00487ED7" w:rsidP="00487ED7">
      <w:pPr>
        <w:jc w:val="both"/>
        <w:rPr>
          <w:rFonts w:ascii="Times New Roman" w:hAnsi="Times New Roman"/>
          <w:b/>
          <w:bCs/>
          <w:sz w:val="24"/>
          <w:szCs w:val="24"/>
        </w:rPr>
      </w:pPr>
      <w:r>
        <w:rPr>
          <w:rFonts w:ascii="Times New Roman" w:hAnsi="Times New Roman"/>
          <w:b/>
          <w:bCs/>
          <w:sz w:val="24"/>
          <w:szCs w:val="24"/>
        </w:rPr>
        <w:t xml:space="preserve">Θέμα: « </w:t>
      </w:r>
      <w:bookmarkStart w:id="0" w:name="_GoBack"/>
      <w:r>
        <w:rPr>
          <w:rFonts w:ascii="Times New Roman" w:hAnsi="Times New Roman"/>
          <w:b/>
          <w:bCs/>
          <w:sz w:val="24"/>
          <w:szCs w:val="24"/>
        </w:rPr>
        <w:t xml:space="preserve">Να συμπεριληφθούν στην </w:t>
      </w:r>
      <w:proofErr w:type="spellStart"/>
      <w:r>
        <w:rPr>
          <w:rFonts w:ascii="Times New Roman" w:hAnsi="Times New Roman"/>
          <w:b/>
          <w:bCs/>
          <w:sz w:val="24"/>
          <w:szCs w:val="24"/>
        </w:rPr>
        <w:t>μοριοδότηση</w:t>
      </w:r>
      <w:proofErr w:type="spellEnd"/>
      <w:r>
        <w:rPr>
          <w:rFonts w:ascii="Times New Roman" w:hAnsi="Times New Roman"/>
          <w:b/>
          <w:bCs/>
          <w:sz w:val="24"/>
          <w:szCs w:val="24"/>
        </w:rPr>
        <w:t xml:space="preserve"> των υποψηφίων Δ/</w:t>
      </w:r>
      <w:proofErr w:type="spellStart"/>
      <w:r>
        <w:rPr>
          <w:rFonts w:ascii="Times New Roman" w:hAnsi="Times New Roman"/>
          <w:b/>
          <w:bCs/>
          <w:sz w:val="24"/>
          <w:szCs w:val="24"/>
        </w:rPr>
        <w:t>ντών</w:t>
      </w:r>
      <w:proofErr w:type="spellEnd"/>
      <w:r>
        <w:rPr>
          <w:rFonts w:ascii="Times New Roman" w:hAnsi="Times New Roman"/>
          <w:b/>
          <w:bCs/>
          <w:sz w:val="24"/>
          <w:szCs w:val="24"/>
        </w:rPr>
        <w:t xml:space="preserve"> – Δ/</w:t>
      </w:r>
      <w:proofErr w:type="spellStart"/>
      <w:r>
        <w:rPr>
          <w:rFonts w:ascii="Times New Roman" w:hAnsi="Times New Roman"/>
          <w:b/>
          <w:bCs/>
          <w:sz w:val="24"/>
          <w:szCs w:val="24"/>
        </w:rPr>
        <w:t>ντριών</w:t>
      </w:r>
      <w:proofErr w:type="spellEnd"/>
      <w:r>
        <w:rPr>
          <w:rFonts w:ascii="Times New Roman" w:hAnsi="Times New Roman"/>
          <w:b/>
          <w:bCs/>
          <w:sz w:val="24"/>
          <w:szCs w:val="24"/>
        </w:rPr>
        <w:t xml:space="preserve"> Σχολικών Μονάδων τα μόρια από την επιτυχή δοκιμασία στο Β επίπεδο των ΤΠΕ που εξαιτίας του ΥΠΑΙΘ ανακοινώθηκαν αφού έκλεισαν οι πίνακες </w:t>
      </w:r>
      <w:proofErr w:type="spellStart"/>
      <w:r>
        <w:rPr>
          <w:rFonts w:ascii="Times New Roman" w:hAnsi="Times New Roman"/>
          <w:b/>
          <w:bCs/>
          <w:sz w:val="24"/>
          <w:szCs w:val="24"/>
        </w:rPr>
        <w:t>μοριοδότησης</w:t>
      </w:r>
      <w:bookmarkEnd w:id="0"/>
      <w:proofErr w:type="spellEnd"/>
      <w:r>
        <w:rPr>
          <w:rFonts w:ascii="Times New Roman" w:hAnsi="Times New Roman"/>
          <w:b/>
          <w:bCs/>
          <w:sz w:val="24"/>
          <w:szCs w:val="24"/>
        </w:rPr>
        <w:t xml:space="preserve">». </w:t>
      </w:r>
    </w:p>
    <w:p w:rsidR="00487ED7" w:rsidRDefault="00487ED7" w:rsidP="00487ED7">
      <w:pPr>
        <w:jc w:val="both"/>
        <w:rPr>
          <w:rFonts w:ascii="Times New Roman" w:hAnsi="Times New Roman"/>
          <w:bCs/>
          <w:sz w:val="24"/>
          <w:szCs w:val="24"/>
        </w:rPr>
      </w:pPr>
      <w:r>
        <w:rPr>
          <w:rFonts w:ascii="Times New Roman" w:hAnsi="Times New Roman"/>
          <w:bCs/>
          <w:sz w:val="24"/>
          <w:szCs w:val="24"/>
        </w:rPr>
        <w:t>Πληροφορηθήκαμε από μέλη του σωματείου μας υποψήφιους/-</w:t>
      </w:r>
      <w:proofErr w:type="spellStart"/>
      <w:r>
        <w:rPr>
          <w:rFonts w:ascii="Times New Roman" w:hAnsi="Times New Roman"/>
          <w:bCs/>
          <w:sz w:val="24"/>
          <w:szCs w:val="24"/>
        </w:rPr>
        <w:t>ες</w:t>
      </w:r>
      <w:proofErr w:type="spellEnd"/>
      <w:r>
        <w:rPr>
          <w:rFonts w:ascii="Times New Roman" w:hAnsi="Times New Roman"/>
          <w:bCs/>
          <w:sz w:val="24"/>
          <w:szCs w:val="24"/>
        </w:rPr>
        <w:t xml:space="preserve"> Διευθυντές/Διευθύντριες σχολικών μονάδων ότι εξαιτίας καθυστερήσεων του ΥΠΑΙΘ στην ανακοίνωση των αποτελεσμάτων της δοκιμασίας εκπαιδευτικών στο Β επίπεδο των ΤΠΕ</w:t>
      </w:r>
      <w:r w:rsidR="006D06D0" w:rsidRPr="006D06D0">
        <w:rPr>
          <w:rFonts w:ascii="Times New Roman" w:hAnsi="Times New Roman"/>
          <w:bCs/>
          <w:sz w:val="24"/>
          <w:szCs w:val="24"/>
        </w:rPr>
        <w:t xml:space="preserve"> </w:t>
      </w:r>
      <w:r w:rsidR="00864450" w:rsidRPr="00864450">
        <w:rPr>
          <w:rFonts w:ascii="Times New Roman" w:hAnsi="Times New Roman" w:cs="Times New Roman"/>
          <w:bCs/>
          <w:sz w:val="24"/>
          <w:szCs w:val="24"/>
        </w:rPr>
        <w:t>(</w:t>
      </w:r>
      <w:r w:rsidR="00864450" w:rsidRPr="00864450">
        <w:rPr>
          <w:rFonts w:ascii="Times New Roman" w:hAnsi="Times New Roman" w:cs="Times New Roman"/>
          <w:sz w:val="24"/>
          <w:szCs w:val="24"/>
        </w:rPr>
        <w:t xml:space="preserve">για την εξέταση του </w:t>
      </w:r>
      <w:r w:rsidR="00864450" w:rsidRPr="00864450">
        <w:rPr>
          <w:rFonts w:ascii="Times New Roman" w:hAnsi="Times New Roman" w:cs="Times New Roman"/>
          <w:b/>
          <w:bCs/>
          <w:sz w:val="24"/>
          <w:szCs w:val="24"/>
        </w:rPr>
        <w:t>Β2 Επιπέδου ΤΠΕ</w:t>
      </w:r>
      <w:r w:rsidR="00864450" w:rsidRPr="00864450">
        <w:rPr>
          <w:rFonts w:ascii="Times New Roman" w:hAnsi="Times New Roman" w:cs="Times New Roman"/>
          <w:sz w:val="24"/>
          <w:szCs w:val="24"/>
        </w:rPr>
        <w:t xml:space="preserve"> που πραγματοποιήθηκε τον </w:t>
      </w:r>
      <w:r w:rsidR="00864450">
        <w:rPr>
          <w:rFonts w:ascii="Times New Roman" w:hAnsi="Times New Roman" w:cs="Times New Roman"/>
          <w:b/>
          <w:bCs/>
          <w:sz w:val="24"/>
          <w:szCs w:val="24"/>
        </w:rPr>
        <w:t>Φεβρουάριο του 2022</w:t>
      </w:r>
      <w:r w:rsidR="00864450" w:rsidRPr="00864450">
        <w:rPr>
          <w:rFonts w:ascii="Times New Roman" w:hAnsi="Times New Roman" w:cs="Times New Roman"/>
          <w:sz w:val="24"/>
          <w:szCs w:val="24"/>
        </w:rPr>
        <w:t xml:space="preserve"> τα αποτελέσματα ανακοινώθηκαν τον</w:t>
      </w:r>
      <w:r w:rsidR="00864450" w:rsidRPr="00864450">
        <w:rPr>
          <w:rFonts w:ascii="Times New Roman" w:hAnsi="Times New Roman" w:cs="Times New Roman"/>
          <w:b/>
          <w:bCs/>
          <w:sz w:val="24"/>
          <w:szCs w:val="24"/>
        </w:rPr>
        <w:t xml:space="preserve"> Μάρτιο του 2023</w:t>
      </w:r>
      <w:r w:rsidR="00864450" w:rsidRPr="00864450">
        <w:rPr>
          <w:rFonts w:ascii="Times New Roman" w:hAnsi="Times New Roman" w:cs="Times New Roman"/>
          <w:sz w:val="24"/>
          <w:szCs w:val="24"/>
        </w:rPr>
        <w:t xml:space="preserve"> με περισσότερο από 1 χρόνο καθυστέρηση)</w:t>
      </w:r>
      <w:r w:rsidR="00864450">
        <w:rPr>
          <w:rFonts w:ascii="Times New Roman" w:hAnsi="Times New Roman" w:cs="Times New Roman"/>
          <w:sz w:val="24"/>
          <w:szCs w:val="24"/>
        </w:rPr>
        <w:t xml:space="preserve"> </w:t>
      </w:r>
      <w:r>
        <w:rPr>
          <w:rFonts w:ascii="Times New Roman" w:hAnsi="Times New Roman"/>
          <w:bCs/>
          <w:sz w:val="24"/>
          <w:szCs w:val="24"/>
        </w:rPr>
        <w:t xml:space="preserve">πολλοί/πολλές συνάδελφοι εκπαιδευτικοί δεν κατάφεραν να έχουν έγκαιρα στα χέρια τους </w:t>
      </w:r>
      <w:r w:rsidR="003F5AB2">
        <w:rPr>
          <w:rFonts w:ascii="Times New Roman" w:hAnsi="Times New Roman"/>
          <w:bCs/>
          <w:sz w:val="24"/>
          <w:szCs w:val="24"/>
        </w:rPr>
        <w:t xml:space="preserve">τη βεβαίωση επιτυχίας ώστε να συμπεριληφθεί αυτή στα μετρήσιμα μόρια των τυπικών τους προσόντων στους αντίστοιχους πίνακες κατάταξης. </w:t>
      </w:r>
    </w:p>
    <w:p w:rsidR="00A720D6" w:rsidRPr="00A720D6" w:rsidRDefault="003F5AB2" w:rsidP="00487ED7">
      <w:pPr>
        <w:jc w:val="both"/>
        <w:rPr>
          <w:rFonts w:ascii="Times New Roman" w:hAnsi="Times New Roman"/>
          <w:b/>
          <w:bCs/>
          <w:sz w:val="24"/>
          <w:szCs w:val="24"/>
        </w:rPr>
      </w:pPr>
      <w:r w:rsidRPr="00A720D6">
        <w:rPr>
          <w:rFonts w:ascii="Times New Roman" w:hAnsi="Times New Roman"/>
          <w:b/>
          <w:bCs/>
          <w:sz w:val="24"/>
          <w:szCs w:val="24"/>
        </w:rPr>
        <w:t xml:space="preserve">Το Δ. Σ. του Συλλόγου </w:t>
      </w:r>
      <w:proofErr w:type="spellStart"/>
      <w:r w:rsidRPr="00A720D6">
        <w:rPr>
          <w:rFonts w:ascii="Times New Roman" w:hAnsi="Times New Roman"/>
          <w:b/>
          <w:bCs/>
          <w:sz w:val="24"/>
          <w:szCs w:val="24"/>
        </w:rPr>
        <w:t>Εκπ</w:t>
      </w:r>
      <w:proofErr w:type="spellEnd"/>
      <w:r w:rsidRPr="00A720D6">
        <w:rPr>
          <w:rFonts w:ascii="Times New Roman" w:hAnsi="Times New Roman"/>
          <w:b/>
          <w:bCs/>
          <w:sz w:val="24"/>
          <w:szCs w:val="24"/>
        </w:rPr>
        <w:t>/</w:t>
      </w:r>
      <w:proofErr w:type="spellStart"/>
      <w:r w:rsidRPr="00A720D6">
        <w:rPr>
          <w:rFonts w:ascii="Times New Roman" w:hAnsi="Times New Roman"/>
          <w:b/>
          <w:bCs/>
          <w:sz w:val="24"/>
          <w:szCs w:val="24"/>
        </w:rPr>
        <w:t>κών</w:t>
      </w:r>
      <w:proofErr w:type="spellEnd"/>
      <w:r w:rsidRPr="00A720D6">
        <w:rPr>
          <w:rFonts w:ascii="Times New Roman" w:hAnsi="Times New Roman"/>
          <w:b/>
          <w:bCs/>
          <w:sz w:val="24"/>
          <w:szCs w:val="24"/>
        </w:rPr>
        <w:t xml:space="preserve"> Π. Ε. Αμαρουσίου θεωρώντας απαράδεκτο να χάνουν μετρήσιμα μόρια συνάδελφοι/</w:t>
      </w:r>
      <w:proofErr w:type="spellStart"/>
      <w:r w:rsidRPr="00A720D6">
        <w:rPr>
          <w:rFonts w:ascii="Times New Roman" w:hAnsi="Times New Roman"/>
          <w:b/>
          <w:bCs/>
          <w:sz w:val="24"/>
          <w:szCs w:val="24"/>
        </w:rPr>
        <w:t>συναδέλφισσες</w:t>
      </w:r>
      <w:proofErr w:type="spellEnd"/>
      <w:r w:rsidRPr="00A720D6">
        <w:rPr>
          <w:rFonts w:ascii="Times New Roman" w:hAnsi="Times New Roman"/>
          <w:b/>
          <w:bCs/>
          <w:sz w:val="24"/>
          <w:szCs w:val="24"/>
        </w:rPr>
        <w:t xml:space="preserve"> από τυπικά προσόντα που διαθέτουν εξαιτίας ολιγωρίας και αβλεψιών του ΥΠΑΙΘ εκφράζοντας την έντονη διαμαρτυρία και αγανάκτηση των συναδέλφων μας, καλεί την πολιτική ηγεσία του ΥΠΑΙΘ να ανοίξει άμεσα τους ήδη </w:t>
      </w:r>
      <w:proofErr w:type="spellStart"/>
      <w:r w:rsidRPr="00A720D6">
        <w:rPr>
          <w:rFonts w:ascii="Times New Roman" w:hAnsi="Times New Roman"/>
          <w:b/>
          <w:bCs/>
          <w:sz w:val="24"/>
          <w:szCs w:val="24"/>
        </w:rPr>
        <w:t>καταρτισθέντες</w:t>
      </w:r>
      <w:proofErr w:type="spellEnd"/>
      <w:r w:rsidRPr="00A720D6">
        <w:rPr>
          <w:rFonts w:ascii="Times New Roman" w:hAnsi="Times New Roman"/>
          <w:b/>
          <w:bCs/>
          <w:sz w:val="24"/>
          <w:szCs w:val="24"/>
        </w:rPr>
        <w:t xml:space="preserve"> πίνακες </w:t>
      </w:r>
      <w:proofErr w:type="spellStart"/>
      <w:r w:rsidRPr="00A720D6">
        <w:rPr>
          <w:rFonts w:ascii="Times New Roman" w:hAnsi="Times New Roman"/>
          <w:b/>
          <w:bCs/>
          <w:sz w:val="24"/>
          <w:szCs w:val="24"/>
        </w:rPr>
        <w:t>μοριοδότησης</w:t>
      </w:r>
      <w:proofErr w:type="spellEnd"/>
      <w:r w:rsidRPr="00A720D6">
        <w:rPr>
          <w:rFonts w:ascii="Times New Roman" w:hAnsi="Times New Roman"/>
          <w:b/>
          <w:bCs/>
          <w:sz w:val="24"/>
          <w:szCs w:val="24"/>
        </w:rPr>
        <w:t xml:space="preserve"> των υποψηφίων Διευθυντών/Διευθυντριών σχολικών μονάδων συμπεριλαμβάνοντας και τα μόρια του Β΄ Επιπέδου των ΤΠΕ</w:t>
      </w:r>
      <w:r w:rsidR="00A720D6" w:rsidRPr="00A720D6">
        <w:rPr>
          <w:rFonts w:ascii="Times New Roman" w:hAnsi="Times New Roman"/>
          <w:b/>
          <w:bCs/>
          <w:sz w:val="24"/>
          <w:szCs w:val="24"/>
        </w:rPr>
        <w:t>,</w:t>
      </w:r>
      <w:r w:rsidRPr="00A720D6">
        <w:rPr>
          <w:rFonts w:ascii="Times New Roman" w:hAnsi="Times New Roman"/>
          <w:b/>
          <w:bCs/>
          <w:sz w:val="24"/>
          <w:szCs w:val="24"/>
        </w:rPr>
        <w:t xml:space="preserve"> </w:t>
      </w:r>
      <w:r w:rsidR="00A720D6" w:rsidRPr="00A720D6">
        <w:rPr>
          <w:rFonts w:ascii="Times New Roman" w:hAnsi="Times New Roman"/>
          <w:b/>
          <w:bCs/>
          <w:sz w:val="24"/>
          <w:szCs w:val="24"/>
        </w:rPr>
        <w:t xml:space="preserve">για όσες/όσους είναι υποψήφιες/υποψήφιοι, τα οποία ανακοινώθηκαν πριν λίγες ημέρες και αφού οι πίνακες </w:t>
      </w:r>
      <w:proofErr w:type="spellStart"/>
      <w:r w:rsidR="00A720D6" w:rsidRPr="00A720D6">
        <w:rPr>
          <w:rFonts w:ascii="Times New Roman" w:hAnsi="Times New Roman"/>
          <w:b/>
          <w:bCs/>
          <w:sz w:val="24"/>
          <w:szCs w:val="24"/>
        </w:rPr>
        <w:t>μοριοδότησης</w:t>
      </w:r>
      <w:proofErr w:type="spellEnd"/>
      <w:r w:rsidR="00A720D6" w:rsidRPr="00A720D6">
        <w:rPr>
          <w:rFonts w:ascii="Times New Roman" w:hAnsi="Times New Roman"/>
          <w:b/>
          <w:bCs/>
          <w:sz w:val="24"/>
          <w:szCs w:val="24"/>
        </w:rPr>
        <w:t xml:space="preserve"> είχαν κλείσει.</w:t>
      </w:r>
    </w:p>
    <w:p w:rsidR="003F5AB2" w:rsidRDefault="00A720D6" w:rsidP="00487ED7">
      <w:pPr>
        <w:jc w:val="both"/>
        <w:rPr>
          <w:rFonts w:ascii="Times New Roman" w:hAnsi="Times New Roman"/>
          <w:bCs/>
          <w:sz w:val="24"/>
          <w:szCs w:val="24"/>
        </w:rPr>
      </w:pPr>
      <w:r>
        <w:rPr>
          <w:rFonts w:ascii="Times New Roman" w:hAnsi="Times New Roman"/>
          <w:bCs/>
          <w:sz w:val="24"/>
          <w:szCs w:val="24"/>
        </w:rPr>
        <w:t xml:space="preserve">Καλούμε το Δ. Σ. της Δ. Ο. Ε. να επιληφθεί του παραπάνω θέματος  </w:t>
      </w:r>
    </w:p>
    <w:p w:rsidR="00845A1E" w:rsidRPr="00487ED7" w:rsidRDefault="00845A1E" w:rsidP="00845A1E">
      <w:pPr>
        <w:jc w:val="center"/>
      </w:pPr>
      <w:r>
        <w:rPr>
          <w:noProof/>
          <w:lang w:eastAsia="el-GR"/>
        </w:rPr>
        <w:drawing>
          <wp:inline distT="0" distB="0" distL="0" distR="0" wp14:anchorId="1A8C9C39" wp14:editId="2491DEC0">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45A1E" w:rsidRPr="00487E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D7"/>
    <w:rsid w:val="003F5AB2"/>
    <w:rsid w:val="00487ED7"/>
    <w:rsid w:val="006D06D0"/>
    <w:rsid w:val="00845A1E"/>
    <w:rsid w:val="00845D29"/>
    <w:rsid w:val="00864450"/>
    <w:rsid w:val="00A720D6"/>
    <w:rsid w:val="00C04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FD7C-EF70-4E2D-B961-4250A537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87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2077</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2023-03-06T09:43:00Z</dcterms:created>
  <dcterms:modified xsi:type="dcterms:W3CDTF">2023-03-06T09:43:00Z</dcterms:modified>
</cp:coreProperties>
</file>