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44" w:rsidRDefault="00596F44" w:rsidP="00596F44">
      <w:pPr>
        <w:pStyle w:val="1"/>
        <w:jc w:val="both"/>
      </w:pPr>
      <w:bookmarkStart w:id="0" w:name="_GoBack"/>
      <w:bookmarkEnd w:id="0"/>
      <w:r>
        <w:t xml:space="preserve">ΣΥΛΛΟΓΟΣ ΕΚΠΑΙΔΕΥΤΙΚΩΝ Π. Ε. </w:t>
      </w:r>
    </w:p>
    <w:p w:rsidR="00596F44" w:rsidRDefault="00596F44" w:rsidP="00596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E012A">
        <w:rPr>
          <w:rFonts w:ascii="Times New Roman" w:hAnsi="Times New Roman" w:cs="Times New Roman"/>
          <w:b/>
          <w:bCs/>
          <w:sz w:val="24"/>
          <w:szCs w:val="24"/>
        </w:rPr>
        <w:t>Μαρούσι 2 –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2023</w:t>
      </w:r>
    </w:p>
    <w:p w:rsidR="00596F44" w:rsidRDefault="00596F44" w:rsidP="00596F44">
      <w:pPr>
        <w:pStyle w:val="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</w:t>
      </w:r>
      <w:r w:rsidR="006E012A">
        <w:t xml:space="preserve">                    </w:t>
      </w:r>
      <w:proofErr w:type="spellStart"/>
      <w:r w:rsidR="006E012A">
        <w:t>Αρ</w:t>
      </w:r>
      <w:proofErr w:type="spellEnd"/>
      <w:r w:rsidR="006E012A">
        <w:t xml:space="preserve">. </w:t>
      </w:r>
      <w:proofErr w:type="spellStart"/>
      <w:r w:rsidR="006E012A">
        <w:t>Πρ</w:t>
      </w:r>
      <w:proofErr w:type="spellEnd"/>
      <w:r w:rsidR="006E012A">
        <w:t>. : 81</w:t>
      </w:r>
    </w:p>
    <w:p w:rsidR="00596F44" w:rsidRDefault="00596F44" w:rsidP="00596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:rsidR="00596F44" w:rsidRDefault="00596F44" w:rsidP="00596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596F44" w:rsidRDefault="00596F44" w:rsidP="00596F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6F44" w:rsidRDefault="00596F44" w:rsidP="00596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596F44" w:rsidRDefault="00596F44" w:rsidP="00596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F44" w:rsidRDefault="00596F44" w:rsidP="00596F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596F44" w:rsidRDefault="00596F44" w:rsidP="00596F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596F44" w:rsidRDefault="00596F44" w:rsidP="00AF78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Προς:</w:t>
      </w:r>
      <w:r w:rsidR="006E012A">
        <w:rPr>
          <w:rFonts w:ascii="Times New Roman" w:eastAsia="Calibri" w:hAnsi="Times New Roman" w:cs="Times New Roman"/>
          <w:b/>
          <w:sz w:val="24"/>
          <w:szCs w:val="24"/>
        </w:rPr>
        <w:t xml:space="preserve"> Πανελλήνια Ένωση Συνταξιούχων </w:t>
      </w:r>
      <w:proofErr w:type="spellStart"/>
      <w:r w:rsidR="006E012A"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 w:rsidR="006E012A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="006E012A"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 w:rsidR="006E012A">
        <w:rPr>
          <w:rFonts w:ascii="Times New Roman" w:eastAsia="Calibri" w:hAnsi="Times New Roman" w:cs="Times New Roman"/>
          <w:b/>
          <w:sz w:val="24"/>
          <w:szCs w:val="24"/>
        </w:rPr>
        <w:t xml:space="preserve"> (Π.Ε.Σ.ΕΚ.) – Οικογένεια Τ. Σταυρόπουλου </w:t>
      </w:r>
    </w:p>
    <w:p w:rsidR="00596F44" w:rsidRDefault="00596F44" w:rsidP="00AF78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Κοινοποίηση: ΤΑ ΜΕΛΗ ΤΟΥ ΣΩΜΑΤΕΙΟΥ ΜΑΣ, ΔΟΕ, Συλλόγους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της χώρας</w:t>
      </w:r>
    </w:p>
    <w:p w:rsidR="00FE34DC" w:rsidRDefault="00FE34DC" w:rsidP="00AF783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4DC" w:rsidRDefault="00FE34DC" w:rsidP="00AF7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ΣΥΛΛΥΠΗΤΗΡΙΟ ΜΗΝΥΜΑ </w:t>
      </w:r>
    </w:p>
    <w:p w:rsidR="00C7707C" w:rsidRDefault="00C7707C" w:rsidP="00AF7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07C" w:rsidRDefault="00C7707C" w:rsidP="00A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Αμαρουσίου πληροφορήθηκε τον αδόκητο και αιφνίδιο θάνατο του συναδέλφου και Προέδρου της Πανελλήνιας Ένωσης Συνταξιούχων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(Π.Ε.Σ.ΕΚ.) Τάσου Σταυρόπουλου και εκφράζοντας τα αισθήματα βαθύτατης λύπης και οδύνης όλων των συναδέλφων – μελών του σωματείου μας καταθέτει τα θερμά και ειλικρινή του συλλυπητήρια στην οικογένεια του εκλιπόντος και στο Δ. Σ. της Π. Ε. Σ. ΕΚ. </w:t>
      </w:r>
    </w:p>
    <w:p w:rsidR="00C7707C" w:rsidRPr="00F1081B" w:rsidRDefault="00C7707C" w:rsidP="00AF7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B">
        <w:rPr>
          <w:rFonts w:ascii="Times New Roman" w:eastAsia="Calibri" w:hAnsi="Times New Roman" w:cs="Times New Roman"/>
          <w:sz w:val="24"/>
          <w:szCs w:val="24"/>
        </w:rPr>
        <w:t>Ο Τάσος Σταυρόπουλος υπήρξε άξιος και καλός συ</w:t>
      </w:r>
      <w:r w:rsidR="00CB3D10">
        <w:rPr>
          <w:rFonts w:ascii="Times New Roman" w:eastAsia="Calibri" w:hAnsi="Times New Roman" w:cs="Times New Roman"/>
          <w:sz w:val="24"/>
          <w:szCs w:val="24"/>
        </w:rPr>
        <w:t>νάδελφος – καθηγητής Φιλόλογος</w:t>
      </w:r>
      <w:r w:rsidRPr="00F1081B">
        <w:rPr>
          <w:rFonts w:ascii="Times New Roman" w:eastAsia="Calibri" w:hAnsi="Times New Roman" w:cs="Times New Roman"/>
          <w:sz w:val="24"/>
          <w:szCs w:val="24"/>
        </w:rPr>
        <w:t xml:space="preserve">, μαχητικός και εξαίρετος συνδικαλιστής αλλά πάνω από όλα ΑΝΘΡΩΠΟΣ που πάλευε για έναν καλύτερο κόσμο και ήταν πάντα δίπλα στις/στους συναδέλφους </w:t>
      </w:r>
      <w:r w:rsidR="00F1081B">
        <w:rPr>
          <w:rFonts w:ascii="Times New Roman" w:eastAsia="Calibri" w:hAnsi="Times New Roman" w:cs="Times New Roman"/>
          <w:sz w:val="24"/>
          <w:szCs w:val="24"/>
        </w:rPr>
        <w:t>του χαρίζοντας απλόχερα</w:t>
      </w:r>
      <w:r w:rsidRPr="00F1081B">
        <w:rPr>
          <w:rFonts w:ascii="Times New Roman" w:eastAsia="Calibri" w:hAnsi="Times New Roman" w:cs="Times New Roman"/>
          <w:sz w:val="24"/>
          <w:szCs w:val="24"/>
        </w:rPr>
        <w:t xml:space="preserve"> τις πολύτιμες γνώσεις του για συνταξιοδοτικά – ασφαλιστικά θέματα</w:t>
      </w:r>
      <w:r w:rsidR="003F4B87">
        <w:rPr>
          <w:rFonts w:ascii="Times New Roman" w:eastAsia="Calibri" w:hAnsi="Times New Roman" w:cs="Times New Roman"/>
          <w:sz w:val="24"/>
          <w:szCs w:val="24"/>
        </w:rPr>
        <w:t xml:space="preserve"> χωρίς κανένα απολύτως αντάλλαγμα ή απαίτηση,</w:t>
      </w:r>
      <w:r w:rsidRPr="00F10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AFE" w:rsidRPr="00F1081B">
        <w:rPr>
          <w:rFonts w:ascii="Times New Roman" w:eastAsia="Calibri" w:hAnsi="Times New Roman" w:cs="Times New Roman"/>
          <w:sz w:val="24"/>
          <w:szCs w:val="24"/>
        </w:rPr>
        <w:t xml:space="preserve">κάτι που ειδικά στον Σύλλογο </w:t>
      </w:r>
      <w:proofErr w:type="spellStart"/>
      <w:r w:rsidR="00380AFE" w:rsidRPr="00F1081B">
        <w:rPr>
          <w:rFonts w:ascii="Times New Roman" w:eastAsia="Calibri" w:hAnsi="Times New Roman" w:cs="Times New Roman"/>
          <w:sz w:val="24"/>
          <w:szCs w:val="24"/>
        </w:rPr>
        <w:t>Εκπ</w:t>
      </w:r>
      <w:proofErr w:type="spellEnd"/>
      <w:r w:rsidR="00380AFE" w:rsidRPr="00F1081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380AFE" w:rsidRPr="00F1081B">
        <w:rPr>
          <w:rFonts w:ascii="Times New Roman" w:eastAsia="Calibri" w:hAnsi="Times New Roman" w:cs="Times New Roman"/>
          <w:sz w:val="24"/>
          <w:szCs w:val="24"/>
        </w:rPr>
        <w:t>κών</w:t>
      </w:r>
      <w:proofErr w:type="spellEnd"/>
      <w:r w:rsidR="00380AFE" w:rsidRPr="00F1081B">
        <w:rPr>
          <w:rFonts w:ascii="Times New Roman" w:eastAsia="Calibri" w:hAnsi="Times New Roman" w:cs="Times New Roman"/>
          <w:sz w:val="24"/>
          <w:szCs w:val="24"/>
        </w:rPr>
        <w:t xml:space="preserve"> Π. Ε. Αμαρουσίου αποτελούσε θέσφατο</w:t>
      </w:r>
      <w:r w:rsidR="00F1081B" w:rsidRPr="00F1081B">
        <w:rPr>
          <w:rFonts w:ascii="Times New Roman" w:eastAsia="Calibri" w:hAnsi="Times New Roman" w:cs="Times New Roman"/>
          <w:sz w:val="24"/>
          <w:szCs w:val="24"/>
        </w:rPr>
        <w:t>,</w:t>
      </w:r>
      <w:r w:rsidR="00380AFE" w:rsidRPr="00F1081B">
        <w:rPr>
          <w:rFonts w:ascii="Times New Roman" w:eastAsia="Calibri" w:hAnsi="Times New Roman" w:cs="Times New Roman"/>
          <w:sz w:val="24"/>
          <w:szCs w:val="24"/>
        </w:rPr>
        <w:t xml:space="preserve"> μιας και κάθε χρόνο διεξαγόταν ειδική ημερίδα</w:t>
      </w:r>
      <w:r w:rsidR="00F1081B" w:rsidRPr="00F1081B">
        <w:rPr>
          <w:rFonts w:ascii="Times New Roman" w:eastAsia="Calibri" w:hAnsi="Times New Roman" w:cs="Times New Roman"/>
          <w:sz w:val="24"/>
          <w:szCs w:val="24"/>
        </w:rPr>
        <w:t>,</w:t>
      </w:r>
      <w:r w:rsidR="00380AFE" w:rsidRPr="00F1081B">
        <w:rPr>
          <w:rFonts w:ascii="Times New Roman" w:eastAsia="Calibri" w:hAnsi="Times New Roman" w:cs="Times New Roman"/>
          <w:sz w:val="24"/>
          <w:szCs w:val="24"/>
        </w:rPr>
        <w:t xml:space="preserve"> με την συμμετοχή του εκλιπόντος</w:t>
      </w:r>
      <w:r w:rsidR="00F1081B" w:rsidRPr="00F1081B">
        <w:rPr>
          <w:rFonts w:ascii="Times New Roman" w:eastAsia="Calibri" w:hAnsi="Times New Roman" w:cs="Times New Roman"/>
          <w:sz w:val="24"/>
          <w:szCs w:val="24"/>
        </w:rPr>
        <w:t>,</w:t>
      </w:r>
      <w:r w:rsidR="00380AFE" w:rsidRPr="00F1081B">
        <w:rPr>
          <w:rFonts w:ascii="Times New Roman" w:eastAsia="Calibri" w:hAnsi="Times New Roman" w:cs="Times New Roman"/>
          <w:sz w:val="24"/>
          <w:szCs w:val="24"/>
        </w:rPr>
        <w:t xml:space="preserve"> προκειμένου να πληροφορηθούν οι συνάδελφοι για τις εξελίξεις στο συνταξιοδοτικό ασφαλιστικό και να λυθούν οι όποιες απορίες τους</w:t>
      </w:r>
      <w:r w:rsidR="00F1081B" w:rsidRPr="00F1081B">
        <w:rPr>
          <w:rFonts w:ascii="Times New Roman" w:eastAsia="Calibri" w:hAnsi="Times New Roman" w:cs="Times New Roman"/>
          <w:sz w:val="24"/>
          <w:szCs w:val="24"/>
        </w:rPr>
        <w:t xml:space="preserve"> από αυτόν, στον οποίο όλοι/όλες είχαμε απόλυτη εμπιστοσύνη για ό, τι μας έλεγε. </w:t>
      </w:r>
    </w:p>
    <w:p w:rsidR="00F1081B" w:rsidRDefault="00F1081B" w:rsidP="00A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Η πολιτική κηδεία του Τάσου Σταυρόπουλου θα γίνει την Παρασκευή 5 – 5 – 2023 στις 12:00 στο Α΄ Νεκροταφείο Αθηνών και το Δ. Σ. του Συλλόγου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Π. Ε. Αμαρουσίου, σε συνεννόηση με το Δ. Σ. της Π. Ε. Σ. ΕΚ. θα κάνει τα πάντα για να τιμηθεί η μνήμη του εκλιπόντος. </w:t>
      </w:r>
    </w:p>
    <w:p w:rsidR="00F1081B" w:rsidRDefault="00F1081B" w:rsidP="00A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81B" w:rsidRDefault="00F1081B" w:rsidP="00AF7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ΚΑΛΟ ΤΑΞΙΔΙ ΑΓΑΠΗΤΕ ΜΑΣ ΣΥΝΑΔΕΛΦΕ ΤΑΣΟ ΣΤΑΥΡΟΠΟΥΛΕ</w:t>
      </w:r>
    </w:p>
    <w:p w:rsidR="00AF783E" w:rsidRDefault="00F1081B" w:rsidP="00AF7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ΘΑ ΣΕ ΘΥΜΟΜΑΣΤΕ ΠΑΝΤΑ ΣΤΟΥΣ ΔΡΟΜΟΥΣ ΤΩΝ ΕΡΓΑΤΙΚΩΝ – ΛΑΪΚΩΝ ΑΓΩΝΩΝ ΣΤΟΥΣ ΟΠΟΙΟΥΣ ΜΑΖΙ ΠΟΡΕΥΘΗΚΑΜΕ</w:t>
      </w:r>
    </w:p>
    <w:p w:rsidR="00FE34DC" w:rsidRDefault="00AF783E" w:rsidP="00F10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70C9E960" wp14:editId="0D0AFC04">
            <wp:extent cx="5258435" cy="1757680"/>
            <wp:effectExtent l="0" t="0" r="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44" w:rsidRDefault="00596F44" w:rsidP="00F10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6D0" w:rsidRDefault="00CD76D0" w:rsidP="00F1081B">
      <w:pPr>
        <w:jc w:val="center"/>
      </w:pPr>
    </w:p>
    <w:sectPr w:rsidR="00CD76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F"/>
    <w:rsid w:val="00380AFE"/>
    <w:rsid w:val="003F4B87"/>
    <w:rsid w:val="00596F44"/>
    <w:rsid w:val="00675E7F"/>
    <w:rsid w:val="006E012A"/>
    <w:rsid w:val="00AF783E"/>
    <w:rsid w:val="00C7707C"/>
    <w:rsid w:val="00CB3D10"/>
    <w:rsid w:val="00CD76D0"/>
    <w:rsid w:val="00CE73BE"/>
    <w:rsid w:val="00F1081B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1C87-E866-40A9-A237-5A6F20A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44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596F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6F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semiHidden/>
    <w:unhideWhenUsed/>
    <w:rsid w:val="0059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2023-05-03T07:00:00Z</dcterms:created>
  <dcterms:modified xsi:type="dcterms:W3CDTF">2023-05-03T07:00:00Z</dcterms:modified>
</cp:coreProperties>
</file>