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0D11F" w14:textId="77777777" w:rsidR="001C590A" w:rsidRDefault="001C590A" w:rsidP="00553B0B">
      <w:pPr>
        <w:suppressAutoHyphens w:val="0"/>
        <w:spacing w:after="120" w:line="264" w:lineRule="auto"/>
        <w:jc w:val="center"/>
        <w:rPr>
          <w:rFonts w:ascii="Tahoma" w:hAnsi="Tahoma" w:cs="Tahoma"/>
          <w:szCs w:val="20"/>
          <w:lang w:eastAsia="en-US"/>
        </w:rPr>
      </w:pPr>
    </w:p>
    <w:p w14:paraId="0CB87B5A" w14:textId="0E08DF74" w:rsidR="001C590A" w:rsidRPr="001C590A" w:rsidRDefault="001C590A" w:rsidP="001C590A">
      <w:pPr>
        <w:spacing w:after="0" w:line="240" w:lineRule="auto"/>
        <w:rPr>
          <w:rFonts w:ascii="Times New Roman" w:hAnsi="Times New Roman"/>
          <w:b/>
          <w:sz w:val="24"/>
          <w:szCs w:val="24"/>
          <w:lang w:eastAsia="el-GR"/>
        </w:rPr>
      </w:pPr>
      <w:r w:rsidRPr="001C590A"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</w:t>
      </w:r>
      <w:r w:rsidR="00082363">
        <w:rPr>
          <w:rFonts w:ascii="Times New Roman" w:hAnsi="Times New Roman"/>
          <w:sz w:val="24"/>
          <w:szCs w:val="24"/>
        </w:rPr>
        <w:t xml:space="preserve"> 8</w:t>
      </w:r>
      <w:r w:rsidRPr="001C590A">
        <w:rPr>
          <w:rFonts w:ascii="Times New Roman" w:hAnsi="Times New Roman"/>
          <w:sz w:val="24"/>
          <w:szCs w:val="24"/>
        </w:rPr>
        <w:t xml:space="preserve"> – 12 – 2023</w:t>
      </w:r>
      <w:r w:rsidRPr="001C590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14:paraId="1C60F1D5" w14:textId="1229F203" w:rsidR="001C590A" w:rsidRPr="001C590A" w:rsidRDefault="001C590A" w:rsidP="001C590A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bidi="hi-IN"/>
        </w:rPr>
      </w:pPr>
      <w:r w:rsidRPr="001C590A"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 w:rsidRPr="001C590A">
        <w:rPr>
          <w:rFonts w:ascii="Times New Roman" w:hAnsi="Times New Roman"/>
          <w:b/>
          <w:sz w:val="24"/>
          <w:szCs w:val="24"/>
        </w:rPr>
        <w:t>Αρ</w:t>
      </w:r>
      <w:proofErr w:type="spellEnd"/>
      <w:r w:rsidRPr="001C590A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1C590A">
        <w:rPr>
          <w:rFonts w:ascii="Times New Roman" w:hAnsi="Times New Roman"/>
          <w:b/>
          <w:sz w:val="24"/>
          <w:szCs w:val="24"/>
        </w:rPr>
        <w:t>Πρ</w:t>
      </w:r>
      <w:proofErr w:type="spellEnd"/>
      <w:r w:rsidRPr="001C590A">
        <w:rPr>
          <w:rFonts w:ascii="Times New Roman" w:hAnsi="Times New Roman"/>
          <w:b/>
          <w:sz w:val="24"/>
          <w:szCs w:val="24"/>
        </w:rPr>
        <w:t xml:space="preserve">.: </w:t>
      </w:r>
      <w:r w:rsidR="00925A26">
        <w:rPr>
          <w:rFonts w:ascii="Times New Roman" w:hAnsi="Times New Roman"/>
          <w:sz w:val="24"/>
          <w:szCs w:val="24"/>
        </w:rPr>
        <w:t>4</w:t>
      </w:r>
    </w:p>
    <w:p w14:paraId="4E2A2C74" w14:textId="77777777" w:rsidR="001C590A" w:rsidRPr="001C590A" w:rsidRDefault="001C590A" w:rsidP="001C590A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proofErr w:type="spellStart"/>
      <w:r w:rsidRPr="001C590A">
        <w:rPr>
          <w:rFonts w:ascii="Times New Roman" w:hAnsi="Times New Roman"/>
          <w:b/>
          <w:sz w:val="24"/>
          <w:szCs w:val="24"/>
        </w:rPr>
        <w:t>Ταχ</w:t>
      </w:r>
      <w:proofErr w:type="spellEnd"/>
      <w:r w:rsidRPr="001C590A">
        <w:rPr>
          <w:rFonts w:ascii="Times New Roman" w:hAnsi="Times New Roman"/>
          <w:b/>
          <w:sz w:val="24"/>
          <w:szCs w:val="24"/>
        </w:rPr>
        <w:t>. Δ/</w:t>
      </w:r>
      <w:proofErr w:type="spellStart"/>
      <w:r w:rsidRPr="001C590A">
        <w:rPr>
          <w:rFonts w:ascii="Times New Roman" w:hAnsi="Times New Roman"/>
          <w:b/>
          <w:sz w:val="24"/>
          <w:szCs w:val="24"/>
        </w:rPr>
        <w:t>νση</w:t>
      </w:r>
      <w:proofErr w:type="spellEnd"/>
      <w:r w:rsidRPr="001C590A">
        <w:rPr>
          <w:rFonts w:ascii="Times New Roman" w:hAnsi="Times New Roman"/>
          <w:b/>
          <w:sz w:val="24"/>
          <w:szCs w:val="24"/>
        </w:rPr>
        <w:t xml:space="preserve">: </w:t>
      </w:r>
      <w:r w:rsidRPr="001C590A">
        <w:rPr>
          <w:rFonts w:ascii="Times New Roman" w:hAnsi="Times New Roman"/>
          <w:sz w:val="24"/>
          <w:szCs w:val="24"/>
        </w:rPr>
        <w:t xml:space="preserve">Μαραθωνοδρόμου 54 </w:t>
      </w:r>
      <w:r w:rsidRPr="001C590A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14:paraId="42F84132" w14:textId="77777777" w:rsidR="001C590A" w:rsidRPr="001C590A" w:rsidRDefault="001C590A" w:rsidP="001C59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1C590A">
        <w:rPr>
          <w:rFonts w:ascii="Times New Roman" w:hAnsi="Times New Roman"/>
          <w:b/>
          <w:sz w:val="24"/>
          <w:szCs w:val="24"/>
        </w:rPr>
        <w:t xml:space="preserve">Τ. Κ. </w:t>
      </w:r>
      <w:r w:rsidRPr="001C590A">
        <w:rPr>
          <w:rFonts w:ascii="Times New Roman" w:hAnsi="Times New Roman"/>
          <w:sz w:val="24"/>
          <w:szCs w:val="24"/>
        </w:rPr>
        <w:t xml:space="preserve">15124 Μαρούσι  </w:t>
      </w:r>
      <w:r w:rsidRPr="001C590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14:paraId="48E9F9F3" w14:textId="77777777" w:rsidR="001C590A" w:rsidRPr="001C590A" w:rsidRDefault="001C590A" w:rsidP="001C59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1C590A">
        <w:rPr>
          <w:rFonts w:ascii="Times New Roman" w:hAnsi="Times New Roman"/>
          <w:b/>
          <w:sz w:val="24"/>
          <w:szCs w:val="24"/>
        </w:rPr>
        <w:t>Τηλ</w:t>
      </w:r>
      <w:proofErr w:type="spellEnd"/>
      <w:r w:rsidRPr="001C590A">
        <w:rPr>
          <w:rFonts w:ascii="Times New Roman" w:hAnsi="Times New Roman"/>
          <w:b/>
          <w:sz w:val="24"/>
          <w:szCs w:val="24"/>
        </w:rPr>
        <w:t xml:space="preserve">.: </w:t>
      </w:r>
      <w:r w:rsidRPr="001C590A">
        <w:rPr>
          <w:rFonts w:ascii="Times New Roman" w:hAnsi="Times New Roman"/>
          <w:sz w:val="24"/>
          <w:szCs w:val="24"/>
        </w:rPr>
        <w:t xml:space="preserve">2108020697 </w:t>
      </w:r>
      <w:proofErr w:type="spellStart"/>
      <w:r w:rsidRPr="001C590A">
        <w:rPr>
          <w:rFonts w:ascii="Times New Roman" w:hAnsi="Times New Roman"/>
          <w:b/>
          <w:sz w:val="24"/>
          <w:szCs w:val="24"/>
        </w:rPr>
        <w:t>Fax:</w:t>
      </w:r>
      <w:r w:rsidRPr="001C590A">
        <w:rPr>
          <w:rFonts w:ascii="Times New Roman" w:hAnsi="Times New Roman"/>
          <w:sz w:val="24"/>
          <w:szCs w:val="24"/>
        </w:rPr>
        <w:t>2108020697</w:t>
      </w:r>
      <w:proofErr w:type="spellEnd"/>
      <w:r w:rsidRPr="001C590A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14:paraId="5326B080" w14:textId="77777777" w:rsidR="001C590A" w:rsidRPr="001C590A" w:rsidRDefault="001C590A" w:rsidP="001C59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590A">
        <w:rPr>
          <w:rFonts w:ascii="Times New Roman" w:hAnsi="Times New Roman"/>
          <w:b/>
          <w:sz w:val="24"/>
          <w:szCs w:val="24"/>
        </w:rPr>
        <w:t xml:space="preserve">Πληροφ.: Δ. Πολυχρονιάδης 6945394406  </w:t>
      </w:r>
      <w:r w:rsidRPr="001C59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14:paraId="0E4DF472" w14:textId="77777777" w:rsidR="001C590A" w:rsidRPr="001C590A" w:rsidRDefault="001C590A" w:rsidP="001C59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1C590A">
        <w:rPr>
          <w:rFonts w:ascii="Times New Roman" w:hAnsi="Times New Roman"/>
          <w:b/>
          <w:sz w:val="24"/>
          <w:szCs w:val="24"/>
        </w:rPr>
        <w:t>Email:syll2grafeio@gmail.com</w:t>
      </w:r>
      <w:proofErr w:type="spellEnd"/>
      <w:r w:rsidRPr="001C590A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14:paraId="5FA77A00" w14:textId="77777777" w:rsidR="001C590A" w:rsidRPr="001C590A" w:rsidRDefault="001C590A" w:rsidP="001C590A">
      <w:pPr>
        <w:spacing w:after="0" w:line="240" w:lineRule="auto"/>
        <w:jc w:val="both"/>
        <w:rPr>
          <w:rStyle w:val="Hyperlink"/>
          <w:rFonts w:ascii="Times New Roman" w:hAnsi="Times New Roman"/>
          <w:sz w:val="24"/>
          <w:szCs w:val="24"/>
        </w:rPr>
      </w:pPr>
      <w:r w:rsidRPr="001C590A"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 w:rsidRPr="001C590A">
        <w:rPr>
          <w:rFonts w:ascii="Times New Roman" w:hAnsi="Times New Roman"/>
          <w:b/>
          <w:sz w:val="24"/>
          <w:szCs w:val="24"/>
        </w:rPr>
        <w:t>http</w:t>
      </w:r>
      <w:proofErr w:type="spellEnd"/>
      <w:r w:rsidRPr="001C590A">
        <w:rPr>
          <w:rFonts w:ascii="Times New Roman" w:hAnsi="Times New Roman"/>
          <w:b/>
          <w:sz w:val="24"/>
          <w:szCs w:val="24"/>
        </w:rPr>
        <w:t xml:space="preserve">//: </w:t>
      </w:r>
      <w:hyperlink r:id="rId6" w:history="1">
        <w:proofErr w:type="spellStart"/>
        <w:r w:rsidRPr="001C590A">
          <w:rPr>
            <w:rStyle w:val="Hyperlink"/>
            <w:rFonts w:ascii="Times New Roman" w:hAnsi="Times New Roman"/>
            <w:b/>
            <w:sz w:val="24"/>
            <w:szCs w:val="24"/>
          </w:rPr>
          <w:t>www.syllogosekpaideutikonpeamarousiou.gr</w:t>
        </w:r>
        <w:proofErr w:type="spellEnd"/>
      </w:hyperlink>
    </w:p>
    <w:p w14:paraId="370041DE" w14:textId="77777777" w:rsidR="001C590A" w:rsidRPr="001C590A" w:rsidRDefault="001C590A" w:rsidP="001C59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EBC2C2" w14:textId="56D6905E" w:rsidR="001C590A" w:rsidRPr="001C590A" w:rsidRDefault="001C590A" w:rsidP="001C590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C590A">
        <w:rPr>
          <w:rFonts w:ascii="Times New Roman" w:hAnsi="Times New Roman"/>
          <w:sz w:val="24"/>
          <w:szCs w:val="24"/>
        </w:rPr>
        <w:t xml:space="preserve"> </w:t>
      </w:r>
      <w:r w:rsidRPr="001C590A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Προς: Σ. Ε. Π. Ε. Χαλκιδικής </w:t>
      </w:r>
    </w:p>
    <w:p w14:paraId="329B4F8A" w14:textId="77777777" w:rsidR="001C590A" w:rsidRPr="001C590A" w:rsidRDefault="001C590A" w:rsidP="001C590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C590A">
        <w:rPr>
          <w:rFonts w:ascii="Times New Roman" w:hAnsi="Times New Roman"/>
          <w:b/>
          <w:sz w:val="24"/>
          <w:szCs w:val="24"/>
        </w:rPr>
        <w:t xml:space="preserve">                 </w:t>
      </w:r>
    </w:p>
    <w:p w14:paraId="4432F0B6" w14:textId="7AE916D2" w:rsidR="001C590A" w:rsidRPr="001C590A" w:rsidRDefault="001C590A" w:rsidP="001C59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590A">
        <w:rPr>
          <w:rFonts w:ascii="Times New Roman" w:hAnsi="Times New Roman"/>
          <w:b/>
          <w:sz w:val="24"/>
          <w:szCs w:val="24"/>
        </w:rPr>
        <w:t xml:space="preserve"> </w:t>
      </w:r>
      <w:r w:rsidRPr="001C590A">
        <w:rPr>
          <w:rFonts w:ascii="Times New Roman" w:hAnsi="Times New Roman"/>
          <w:sz w:val="24"/>
          <w:szCs w:val="24"/>
        </w:rPr>
        <w:t xml:space="preserve">               </w:t>
      </w:r>
      <w:r w:rsidRPr="001C590A">
        <w:rPr>
          <w:rFonts w:ascii="Times New Roman" w:hAnsi="Times New Roman"/>
          <w:b/>
          <w:sz w:val="24"/>
          <w:szCs w:val="24"/>
        </w:rPr>
        <w:t xml:space="preserve">Κοινοποίηση: </w:t>
      </w:r>
      <w:r w:rsidRPr="001C590A">
        <w:rPr>
          <w:rFonts w:ascii="Times New Roman" w:hAnsi="Times New Roman"/>
          <w:sz w:val="24"/>
          <w:szCs w:val="24"/>
        </w:rPr>
        <w:t xml:space="preserve"> </w:t>
      </w:r>
      <w:r w:rsidRPr="001C590A">
        <w:rPr>
          <w:rFonts w:ascii="Times New Roman" w:hAnsi="Times New Roman"/>
          <w:b/>
          <w:sz w:val="24"/>
          <w:szCs w:val="24"/>
        </w:rPr>
        <w:t xml:space="preserve">ΤΑ ΜΕΛΗ ΤΟΥ ΣΥΛΛΟΓΟΥ ΜΑΣ, </w:t>
      </w:r>
      <w:r>
        <w:rPr>
          <w:rFonts w:ascii="Times New Roman" w:hAnsi="Times New Roman"/>
          <w:b/>
          <w:sz w:val="24"/>
          <w:szCs w:val="24"/>
        </w:rPr>
        <w:t xml:space="preserve">ΑΔΕΔΥ, </w:t>
      </w:r>
      <w:r w:rsidRPr="001C590A">
        <w:rPr>
          <w:rFonts w:ascii="Times New Roman" w:hAnsi="Times New Roman"/>
          <w:b/>
          <w:sz w:val="24"/>
          <w:szCs w:val="24"/>
        </w:rPr>
        <w:t xml:space="preserve">Δ. Ο. Ε., Συλλόγους </w:t>
      </w:r>
      <w:proofErr w:type="spellStart"/>
      <w:r w:rsidRPr="001C590A">
        <w:rPr>
          <w:rFonts w:ascii="Times New Roman" w:hAnsi="Times New Roman"/>
          <w:b/>
          <w:sz w:val="24"/>
          <w:szCs w:val="24"/>
        </w:rPr>
        <w:t>Εκπ</w:t>
      </w:r>
      <w:proofErr w:type="spellEnd"/>
      <w:r w:rsidRPr="001C590A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1C590A">
        <w:rPr>
          <w:rFonts w:ascii="Times New Roman" w:hAnsi="Times New Roman"/>
          <w:b/>
          <w:sz w:val="24"/>
          <w:szCs w:val="24"/>
        </w:rPr>
        <w:t>κών</w:t>
      </w:r>
      <w:proofErr w:type="spellEnd"/>
      <w:r w:rsidRPr="001C590A">
        <w:rPr>
          <w:rFonts w:ascii="Times New Roman" w:hAnsi="Times New Roman"/>
          <w:b/>
          <w:sz w:val="24"/>
          <w:szCs w:val="24"/>
        </w:rPr>
        <w:t xml:space="preserve"> Π. Ε. της χώρας                                </w:t>
      </w:r>
      <w:r w:rsidRPr="001C590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14:paraId="7149458A" w14:textId="77777777" w:rsidR="001C590A" w:rsidRPr="001C590A" w:rsidRDefault="001C590A" w:rsidP="001C59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E11858" w14:textId="246A0035" w:rsidR="001C590A" w:rsidRDefault="001C590A" w:rsidP="001C590A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C590A">
        <w:rPr>
          <w:rFonts w:ascii="Times New Roman" w:hAnsi="Times New Roman"/>
          <w:b/>
          <w:sz w:val="24"/>
          <w:szCs w:val="24"/>
        </w:rPr>
        <w:t>Θέμα:</w:t>
      </w:r>
      <w:r>
        <w:rPr>
          <w:rFonts w:ascii="Times New Roman" w:hAnsi="Times New Roman"/>
          <w:b/>
          <w:sz w:val="24"/>
          <w:szCs w:val="24"/>
        </w:rPr>
        <w:t xml:space="preserve"> « Σχετικά με την προσαγωγή της Μ. Τασοπούλου, μέλους του Γ. Σ. της ΑΔΕΔΥ και της Σ. Πολυκάρπου, Γ. Γ. της Ε. Ε. της </w:t>
      </w:r>
      <w:proofErr w:type="spellStart"/>
      <w:r>
        <w:rPr>
          <w:rFonts w:ascii="Times New Roman" w:hAnsi="Times New Roman"/>
          <w:b/>
          <w:sz w:val="24"/>
          <w:szCs w:val="24"/>
        </w:rPr>
        <w:t>ΕΔΟΘ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συνδικαλιστριών της Α. Σ. Ε., κατά την διάρκεια των αρχαιρεσιών του Σ. Ε. Π. Ε. Χαλκιδικής». </w:t>
      </w:r>
    </w:p>
    <w:p w14:paraId="1196B01F" w14:textId="77777777" w:rsidR="001C590A" w:rsidRPr="001C590A" w:rsidRDefault="001C590A" w:rsidP="001C590A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22F3C82" w14:textId="1F49EFEA" w:rsidR="00553B0B" w:rsidRPr="001C590A" w:rsidRDefault="00553B0B" w:rsidP="001C590A">
      <w:pPr>
        <w:suppressAutoHyphens w:val="0"/>
        <w:spacing w:after="0" w:line="240" w:lineRule="auto"/>
        <w:ind w:firstLine="284"/>
        <w:jc w:val="both"/>
        <w:rPr>
          <w:rFonts w:ascii="Times New Roman" w:hAnsi="Times New Roman"/>
          <w:sz w:val="24"/>
          <w:lang w:eastAsia="en-US"/>
        </w:rPr>
      </w:pPr>
      <w:r w:rsidRPr="001C590A">
        <w:rPr>
          <w:rFonts w:ascii="Times New Roman" w:hAnsi="Times New Roman"/>
          <w:sz w:val="24"/>
          <w:lang w:eastAsia="en-US"/>
        </w:rPr>
        <w:t xml:space="preserve">Καταδικάζουμε την προσαγωγή της Μ. Τασοπούλου, μέλους του </w:t>
      </w:r>
      <w:proofErr w:type="spellStart"/>
      <w:r w:rsidRPr="001C590A">
        <w:rPr>
          <w:rFonts w:ascii="Times New Roman" w:hAnsi="Times New Roman"/>
          <w:sz w:val="24"/>
          <w:lang w:eastAsia="en-US"/>
        </w:rPr>
        <w:t>Γ</w:t>
      </w:r>
      <w:r w:rsidR="001C590A">
        <w:rPr>
          <w:rFonts w:ascii="Times New Roman" w:hAnsi="Times New Roman"/>
          <w:sz w:val="24"/>
          <w:lang w:eastAsia="en-US"/>
        </w:rPr>
        <w:t>.</w:t>
      </w:r>
      <w:r w:rsidRPr="001C590A">
        <w:rPr>
          <w:rFonts w:ascii="Times New Roman" w:hAnsi="Times New Roman"/>
          <w:sz w:val="24"/>
          <w:lang w:eastAsia="en-US"/>
        </w:rPr>
        <w:t>Σ</w:t>
      </w:r>
      <w:proofErr w:type="spellEnd"/>
      <w:r w:rsidR="001C590A">
        <w:rPr>
          <w:rFonts w:ascii="Times New Roman" w:hAnsi="Times New Roman"/>
          <w:sz w:val="24"/>
          <w:lang w:eastAsia="en-US"/>
        </w:rPr>
        <w:t>.</w:t>
      </w:r>
      <w:r w:rsidRPr="001C590A">
        <w:rPr>
          <w:rFonts w:ascii="Times New Roman" w:hAnsi="Times New Roman"/>
          <w:sz w:val="24"/>
          <w:lang w:eastAsia="en-US"/>
        </w:rPr>
        <w:t xml:space="preserve"> της ΑΔΕΔΥ και της Σ. Πολυκάρπου, </w:t>
      </w:r>
      <w:proofErr w:type="spellStart"/>
      <w:r w:rsidRPr="001C590A">
        <w:rPr>
          <w:rFonts w:ascii="Times New Roman" w:hAnsi="Times New Roman"/>
          <w:sz w:val="24"/>
          <w:lang w:eastAsia="en-US"/>
        </w:rPr>
        <w:t>Γ</w:t>
      </w:r>
      <w:r w:rsidR="001C590A">
        <w:rPr>
          <w:rFonts w:ascii="Times New Roman" w:hAnsi="Times New Roman"/>
          <w:sz w:val="24"/>
          <w:lang w:eastAsia="en-US"/>
        </w:rPr>
        <w:t>.</w:t>
      </w:r>
      <w:r w:rsidRPr="001C590A">
        <w:rPr>
          <w:rFonts w:ascii="Times New Roman" w:hAnsi="Times New Roman"/>
          <w:sz w:val="24"/>
          <w:lang w:eastAsia="en-US"/>
        </w:rPr>
        <w:t>Γ</w:t>
      </w:r>
      <w:proofErr w:type="spellEnd"/>
      <w:r w:rsidR="001C590A">
        <w:rPr>
          <w:rFonts w:ascii="Times New Roman" w:hAnsi="Times New Roman"/>
          <w:sz w:val="24"/>
          <w:lang w:eastAsia="en-US"/>
        </w:rPr>
        <w:t>.</w:t>
      </w:r>
      <w:r w:rsidRPr="001C590A">
        <w:rPr>
          <w:rFonts w:ascii="Times New Roman" w:hAnsi="Times New Roman"/>
          <w:sz w:val="24"/>
          <w:lang w:eastAsia="en-US"/>
        </w:rPr>
        <w:t xml:space="preserve"> της Ε</w:t>
      </w:r>
      <w:r w:rsidR="001C590A">
        <w:rPr>
          <w:rFonts w:ascii="Times New Roman" w:hAnsi="Times New Roman"/>
          <w:sz w:val="24"/>
          <w:lang w:eastAsia="en-US"/>
        </w:rPr>
        <w:t>.</w:t>
      </w:r>
      <w:r w:rsidRPr="001C590A">
        <w:rPr>
          <w:rFonts w:ascii="Times New Roman" w:hAnsi="Times New Roman"/>
          <w:sz w:val="24"/>
          <w:lang w:eastAsia="en-US"/>
        </w:rPr>
        <w:t>Ε</w:t>
      </w:r>
      <w:r w:rsidR="001C590A">
        <w:rPr>
          <w:rFonts w:ascii="Times New Roman" w:hAnsi="Times New Roman"/>
          <w:sz w:val="24"/>
          <w:lang w:eastAsia="en-US"/>
        </w:rPr>
        <w:t>.</w:t>
      </w:r>
      <w:r w:rsidRPr="001C590A">
        <w:rPr>
          <w:rFonts w:ascii="Times New Roman" w:hAnsi="Times New Roman"/>
          <w:sz w:val="24"/>
          <w:lang w:eastAsia="en-US"/>
        </w:rPr>
        <w:t xml:space="preserve"> της ΕΔΟΘ, στο Αστυνομικό Τμήμα Πολυγύρου, κατά τη διάρκεια διεξαγωγής των αρχαιρεσιών του Σ</w:t>
      </w:r>
      <w:r w:rsidR="001C590A">
        <w:rPr>
          <w:rFonts w:ascii="Times New Roman" w:hAnsi="Times New Roman"/>
          <w:sz w:val="24"/>
          <w:lang w:eastAsia="en-US"/>
        </w:rPr>
        <w:t>.</w:t>
      </w:r>
      <w:r w:rsidRPr="001C590A">
        <w:rPr>
          <w:rFonts w:ascii="Times New Roman" w:hAnsi="Times New Roman"/>
          <w:sz w:val="24"/>
          <w:lang w:eastAsia="en-US"/>
        </w:rPr>
        <w:t>Ε</w:t>
      </w:r>
      <w:r w:rsidR="001C590A">
        <w:rPr>
          <w:rFonts w:ascii="Times New Roman" w:hAnsi="Times New Roman"/>
          <w:sz w:val="24"/>
          <w:lang w:eastAsia="en-US"/>
        </w:rPr>
        <w:t>.</w:t>
      </w:r>
      <w:r w:rsidRPr="001C590A">
        <w:rPr>
          <w:rFonts w:ascii="Times New Roman" w:hAnsi="Times New Roman"/>
          <w:sz w:val="24"/>
          <w:lang w:eastAsia="en-US"/>
        </w:rPr>
        <w:t>Π</w:t>
      </w:r>
      <w:r w:rsidR="001C590A">
        <w:rPr>
          <w:rFonts w:ascii="Times New Roman" w:hAnsi="Times New Roman"/>
          <w:sz w:val="24"/>
          <w:lang w:eastAsia="en-US"/>
        </w:rPr>
        <w:t>.</w:t>
      </w:r>
      <w:r w:rsidRPr="001C590A">
        <w:rPr>
          <w:rFonts w:ascii="Times New Roman" w:hAnsi="Times New Roman"/>
          <w:sz w:val="24"/>
          <w:lang w:eastAsia="en-US"/>
        </w:rPr>
        <w:t>Ε</w:t>
      </w:r>
      <w:r w:rsidR="001C590A">
        <w:rPr>
          <w:rFonts w:ascii="Times New Roman" w:hAnsi="Times New Roman"/>
          <w:sz w:val="24"/>
          <w:lang w:eastAsia="en-US"/>
        </w:rPr>
        <w:t>.</w:t>
      </w:r>
      <w:r w:rsidRPr="001C590A">
        <w:rPr>
          <w:rFonts w:ascii="Times New Roman" w:hAnsi="Times New Roman"/>
          <w:sz w:val="24"/>
          <w:lang w:eastAsia="en-US"/>
        </w:rPr>
        <w:t xml:space="preserve"> Χαλκιδικής στις 30/11/2023. </w:t>
      </w:r>
    </w:p>
    <w:p w14:paraId="09310379" w14:textId="2F044B8E" w:rsidR="00553B0B" w:rsidRPr="001C590A" w:rsidRDefault="00553B0B" w:rsidP="001C590A">
      <w:pPr>
        <w:suppressAutoHyphens w:val="0"/>
        <w:spacing w:after="0" w:line="240" w:lineRule="auto"/>
        <w:ind w:firstLine="284"/>
        <w:jc w:val="both"/>
        <w:rPr>
          <w:rFonts w:ascii="Times New Roman" w:hAnsi="Times New Roman"/>
          <w:sz w:val="24"/>
          <w:lang w:eastAsia="en-US"/>
        </w:rPr>
      </w:pPr>
      <w:r w:rsidRPr="001C590A">
        <w:rPr>
          <w:rFonts w:ascii="Times New Roman" w:hAnsi="Times New Roman"/>
          <w:sz w:val="24"/>
          <w:lang w:eastAsia="en-US"/>
        </w:rPr>
        <w:t xml:space="preserve">Είναι απαράδεκτο η αστυνομία να μπαίνει σε χώρο σχολείου, να φτάνει ακόμα και μέχρι την κάλπη, </w:t>
      </w:r>
      <w:r w:rsidR="001C590A">
        <w:rPr>
          <w:rFonts w:ascii="Times New Roman" w:hAnsi="Times New Roman"/>
          <w:sz w:val="24"/>
          <w:lang w:eastAsia="en-US"/>
        </w:rPr>
        <w:t>σε ώρα διεξαγωγής εκλογών ενός σ</w:t>
      </w:r>
      <w:r w:rsidRPr="001C590A">
        <w:rPr>
          <w:rFonts w:ascii="Times New Roman" w:hAnsi="Times New Roman"/>
          <w:sz w:val="24"/>
          <w:lang w:eastAsia="en-US"/>
        </w:rPr>
        <w:t>ωματείου, για να κάνει «συστάσεις» σε δύο συνδικαλίστριες εκπαιδευτικούς για να απομακρυνθούν από το</w:t>
      </w:r>
      <w:r w:rsidR="001C590A">
        <w:rPr>
          <w:rFonts w:ascii="Times New Roman" w:hAnsi="Times New Roman"/>
          <w:sz w:val="24"/>
          <w:lang w:eastAsia="en-US"/>
        </w:rPr>
        <w:t>ν</w:t>
      </w:r>
      <w:r w:rsidRPr="001C590A">
        <w:rPr>
          <w:rFonts w:ascii="Times New Roman" w:hAnsi="Times New Roman"/>
          <w:sz w:val="24"/>
          <w:lang w:eastAsia="en-US"/>
        </w:rPr>
        <w:t xml:space="preserve"> χώρο και τελικά να προχωράει στην προσαγωγή τους. </w:t>
      </w:r>
    </w:p>
    <w:p w14:paraId="385EEDEF" w14:textId="1291627D" w:rsidR="00553B0B" w:rsidRPr="001C590A" w:rsidRDefault="00553B0B" w:rsidP="001C590A">
      <w:pPr>
        <w:suppressAutoHyphens w:val="0"/>
        <w:spacing w:after="0" w:line="240" w:lineRule="auto"/>
        <w:ind w:firstLine="284"/>
        <w:jc w:val="both"/>
        <w:rPr>
          <w:rFonts w:ascii="Times New Roman" w:hAnsi="Times New Roman"/>
          <w:sz w:val="24"/>
          <w:lang w:eastAsia="en-US"/>
        </w:rPr>
      </w:pPr>
      <w:r w:rsidRPr="001C590A">
        <w:rPr>
          <w:rFonts w:ascii="Times New Roman" w:hAnsi="Times New Roman"/>
          <w:sz w:val="24"/>
          <w:lang w:eastAsia="en-US"/>
        </w:rPr>
        <w:t>Τέτοια φαινόμενα είναι βγαλμένα από άλλες εποχές και οδηγούν σε σκοτεινά μονοπάτια τον κλάδο και το εργατικό συνδικαλιστικό κίνημα. Αποτελούν «βούτυρο στο ψωμί» της κάθε κυβέρνησης, η οπο</w:t>
      </w:r>
      <w:r w:rsidR="001C590A">
        <w:rPr>
          <w:rFonts w:ascii="Times New Roman" w:hAnsi="Times New Roman"/>
          <w:sz w:val="24"/>
          <w:lang w:eastAsia="en-US"/>
        </w:rPr>
        <w:t>ία επιδιώκει να βάλει χέρι στα σ</w:t>
      </w:r>
      <w:r w:rsidRPr="001C590A">
        <w:rPr>
          <w:rFonts w:ascii="Times New Roman" w:hAnsi="Times New Roman"/>
          <w:sz w:val="24"/>
          <w:lang w:eastAsia="en-US"/>
        </w:rPr>
        <w:t>ωματεία, να μην κινείται φύλλο και να κυριαρχεί η τρομοκρατία και ο εκφοβισμός στους χώρους δουλειάς, για να μπορεί να περνάει ανενόχλητη τους κάθε λογής αντεργατικούς νόμους.</w:t>
      </w:r>
    </w:p>
    <w:p w14:paraId="2CDAAD69" w14:textId="7599B2B7" w:rsidR="00553B0B" w:rsidRPr="001C590A" w:rsidRDefault="00553B0B" w:rsidP="001C590A">
      <w:pPr>
        <w:suppressAutoHyphens w:val="0"/>
        <w:spacing w:after="0" w:line="240" w:lineRule="auto"/>
        <w:ind w:firstLine="284"/>
        <w:jc w:val="both"/>
        <w:rPr>
          <w:rFonts w:ascii="Times New Roman" w:hAnsi="Times New Roman"/>
          <w:sz w:val="24"/>
          <w:lang w:eastAsia="en-US"/>
        </w:rPr>
      </w:pPr>
      <w:r w:rsidRPr="001C590A">
        <w:rPr>
          <w:rFonts w:ascii="Times New Roman" w:hAnsi="Times New Roman"/>
          <w:sz w:val="24"/>
          <w:lang w:eastAsia="en-US"/>
        </w:rPr>
        <w:t>Το ατόπημα των δύο συνδικαλιστριών ήταν ότι βρέθηκαν στο εκλογικό κέντρο για να στηρίξουν το δικαίωμα δεκάδων συναδέλφων εκπαιδευτικών, μελών του Σ</w:t>
      </w:r>
      <w:r w:rsidR="001C590A">
        <w:rPr>
          <w:rFonts w:ascii="Times New Roman" w:hAnsi="Times New Roman"/>
          <w:sz w:val="24"/>
          <w:lang w:eastAsia="en-US"/>
        </w:rPr>
        <w:t>.</w:t>
      </w:r>
      <w:r w:rsidRPr="001C590A">
        <w:rPr>
          <w:rFonts w:ascii="Times New Roman" w:hAnsi="Times New Roman"/>
          <w:sz w:val="24"/>
          <w:lang w:eastAsia="en-US"/>
        </w:rPr>
        <w:t>Ε</w:t>
      </w:r>
      <w:r w:rsidR="001C590A">
        <w:rPr>
          <w:rFonts w:ascii="Times New Roman" w:hAnsi="Times New Roman"/>
          <w:sz w:val="24"/>
          <w:lang w:eastAsia="en-US"/>
        </w:rPr>
        <w:t>.</w:t>
      </w:r>
      <w:r w:rsidRPr="001C590A">
        <w:rPr>
          <w:rFonts w:ascii="Times New Roman" w:hAnsi="Times New Roman"/>
          <w:sz w:val="24"/>
          <w:lang w:eastAsia="en-US"/>
        </w:rPr>
        <w:t>Π</w:t>
      </w:r>
      <w:r w:rsidR="001C590A">
        <w:rPr>
          <w:rFonts w:ascii="Times New Roman" w:hAnsi="Times New Roman"/>
          <w:sz w:val="24"/>
          <w:lang w:eastAsia="en-US"/>
        </w:rPr>
        <w:t>.</w:t>
      </w:r>
      <w:r w:rsidRPr="001C590A">
        <w:rPr>
          <w:rFonts w:ascii="Times New Roman" w:hAnsi="Times New Roman"/>
          <w:sz w:val="24"/>
          <w:lang w:eastAsia="en-US"/>
        </w:rPr>
        <w:t>Ε</w:t>
      </w:r>
      <w:r w:rsidR="001C590A">
        <w:rPr>
          <w:rFonts w:ascii="Times New Roman" w:hAnsi="Times New Roman"/>
          <w:sz w:val="24"/>
          <w:lang w:eastAsia="en-US"/>
        </w:rPr>
        <w:t>.</w:t>
      </w:r>
      <w:r w:rsidRPr="001C590A">
        <w:rPr>
          <w:rFonts w:ascii="Times New Roman" w:hAnsi="Times New Roman"/>
          <w:sz w:val="24"/>
          <w:lang w:eastAsia="en-US"/>
        </w:rPr>
        <w:t xml:space="preserve"> Χαλκιδικής, γιατί δεν τους δινόταν η δυνατότητα να ψηφίσουν δια ζώσης, επειδή δεν είχαν κάνει σχετική αίτηση προς το Δ</w:t>
      </w:r>
      <w:r w:rsidR="001C590A">
        <w:rPr>
          <w:rFonts w:ascii="Times New Roman" w:hAnsi="Times New Roman"/>
          <w:sz w:val="24"/>
          <w:lang w:eastAsia="en-US"/>
        </w:rPr>
        <w:t>.</w:t>
      </w:r>
      <w:r w:rsidRPr="001C590A">
        <w:rPr>
          <w:rFonts w:ascii="Times New Roman" w:hAnsi="Times New Roman"/>
          <w:sz w:val="24"/>
          <w:lang w:eastAsia="en-US"/>
        </w:rPr>
        <w:t>Σ</w:t>
      </w:r>
      <w:r w:rsidR="001C590A">
        <w:rPr>
          <w:rFonts w:ascii="Times New Roman" w:hAnsi="Times New Roman"/>
          <w:sz w:val="24"/>
          <w:lang w:eastAsia="en-US"/>
        </w:rPr>
        <w:t>.</w:t>
      </w:r>
      <w:r w:rsidRPr="001C590A">
        <w:rPr>
          <w:rFonts w:ascii="Times New Roman" w:hAnsi="Times New Roman"/>
          <w:sz w:val="24"/>
          <w:lang w:eastAsia="en-US"/>
        </w:rPr>
        <w:t xml:space="preserve"> 13 ημέρες πριν</w:t>
      </w:r>
      <w:r w:rsidR="001C590A">
        <w:rPr>
          <w:rFonts w:ascii="Times New Roman" w:hAnsi="Times New Roman"/>
          <w:sz w:val="24"/>
          <w:lang w:eastAsia="en-US"/>
        </w:rPr>
        <w:t xml:space="preserve"> από</w:t>
      </w:r>
      <w:r w:rsidRPr="001C590A">
        <w:rPr>
          <w:rFonts w:ascii="Times New Roman" w:hAnsi="Times New Roman"/>
          <w:sz w:val="24"/>
          <w:lang w:eastAsia="en-US"/>
        </w:rPr>
        <w:t xml:space="preserve"> τη</w:t>
      </w:r>
      <w:r w:rsidR="001C590A">
        <w:rPr>
          <w:rFonts w:ascii="Times New Roman" w:hAnsi="Times New Roman"/>
          <w:sz w:val="24"/>
          <w:lang w:eastAsia="en-US"/>
        </w:rPr>
        <w:t>ν</w:t>
      </w:r>
      <w:r w:rsidRPr="001C590A">
        <w:rPr>
          <w:rFonts w:ascii="Times New Roman" w:hAnsi="Times New Roman"/>
          <w:sz w:val="24"/>
          <w:lang w:eastAsia="en-US"/>
        </w:rPr>
        <w:t xml:space="preserve"> </w:t>
      </w:r>
      <w:r w:rsidR="001C590A">
        <w:rPr>
          <w:rFonts w:ascii="Times New Roman" w:hAnsi="Times New Roman"/>
          <w:sz w:val="24"/>
          <w:lang w:eastAsia="en-US"/>
        </w:rPr>
        <w:t>διενέργεια των εκλογών (!). Γεγονός</w:t>
      </w:r>
      <w:r w:rsidRPr="001C590A">
        <w:rPr>
          <w:rFonts w:ascii="Times New Roman" w:hAnsi="Times New Roman"/>
          <w:sz w:val="24"/>
          <w:lang w:eastAsia="en-US"/>
        </w:rPr>
        <w:t xml:space="preserve"> το οποίο είναι πρωτάκουστο, παράτυπο και παραβιάζει ακόμ</w:t>
      </w:r>
      <w:r w:rsidR="001C590A">
        <w:rPr>
          <w:rFonts w:ascii="Times New Roman" w:hAnsi="Times New Roman"/>
          <w:sz w:val="24"/>
          <w:lang w:eastAsia="en-US"/>
        </w:rPr>
        <w:t>α και το Καταστατικό του σ</w:t>
      </w:r>
      <w:r w:rsidRPr="001C590A">
        <w:rPr>
          <w:rFonts w:ascii="Times New Roman" w:hAnsi="Times New Roman"/>
          <w:sz w:val="24"/>
          <w:lang w:eastAsia="en-US"/>
        </w:rPr>
        <w:t xml:space="preserve">ωματείου. Την ίδια ώρα μάλιστα που για όσους ψήφιζαν ηλεκτρονικά δεν υπήρχαν αντίστοιχοι «κόφτες».  </w:t>
      </w:r>
    </w:p>
    <w:p w14:paraId="5C3B68D7" w14:textId="77777777" w:rsidR="00553B0B" w:rsidRPr="001C590A" w:rsidRDefault="00553B0B" w:rsidP="001C590A">
      <w:pPr>
        <w:suppressAutoHyphens w:val="0"/>
        <w:spacing w:after="0" w:line="240" w:lineRule="auto"/>
        <w:ind w:firstLine="284"/>
        <w:jc w:val="both"/>
        <w:rPr>
          <w:rFonts w:ascii="Times New Roman" w:hAnsi="Times New Roman"/>
          <w:sz w:val="24"/>
          <w:lang w:eastAsia="en-US"/>
        </w:rPr>
      </w:pPr>
      <w:r w:rsidRPr="001C590A">
        <w:rPr>
          <w:rFonts w:ascii="Times New Roman" w:hAnsi="Times New Roman"/>
          <w:sz w:val="24"/>
          <w:lang w:eastAsia="en-US"/>
        </w:rPr>
        <w:t>Τέτοιες άθλιες πρακτικές δεν έχουν θέση στον κλάδο και είναι καταδικαστέες.</w:t>
      </w:r>
    </w:p>
    <w:p w14:paraId="6E31D5D2" w14:textId="77777777" w:rsidR="00553B0B" w:rsidRPr="001C590A" w:rsidRDefault="00553B0B" w:rsidP="001C590A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en-US"/>
        </w:rPr>
      </w:pPr>
    </w:p>
    <w:p w14:paraId="13B54C2D" w14:textId="7A2BD26E" w:rsidR="00786C35" w:rsidRDefault="007E2C00" w:rsidP="00746277">
      <w:pPr>
        <w:jc w:val="center"/>
        <w:rPr>
          <w:rFonts w:cs="Calibri"/>
          <w:sz w:val="20"/>
          <w:szCs w:val="20"/>
        </w:rPr>
      </w:pPr>
      <w:r>
        <w:rPr>
          <w:noProof/>
          <w:lang w:eastAsia="el-GR"/>
        </w:rPr>
        <w:drawing>
          <wp:inline distT="0" distB="0" distL="0" distR="0" wp14:anchorId="7E34C58F" wp14:editId="498C0C0A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6C35" w:rsidSect="00940703">
      <w:pgSz w:w="12240" w:h="15840"/>
      <w:pgMar w:top="709" w:right="616" w:bottom="284" w:left="567" w:header="0" w:footer="0" w:gutter="0"/>
      <w:pgNumType w:start="1"/>
      <w:cols w:space="720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OpenSymbol">
    <w:altName w:val="Segoe UI Symbol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34CB"/>
    <w:multiLevelType w:val="multilevel"/>
    <w:tmpl w:val="230E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1F135D04"/>
    <w:multiLevelType w:val="hybridMultilevel"/>
    <w:tmpl w:val="E416D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724F2"/>
    <w:multiLevelType w:val="multilevel"/>
    <w:tmpl w:val="206C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3B3F1BF3"/>
    <w:multiLevelType w:val="hybridMultilevel"/>
    <w:tmpl w:val="CAACD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423F1"/>
    <w:multiLevelType w:val="hybridMultilevel"/>
    <w:tmpl w:val="B712DF2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37A6BBE"/>
    <w:multiLevelType w:val="multilevel"/>
    <w:tmpl w:val="6498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5D6C07"/>
    <w:multiLevelType w:val="multilevel"/>
    <w:tmpl w:val="3E023AB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40527B"/>
    <w:multiLevelType w:val="multilevel"/>
    <w:tmpl w:val="E984FB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B070AFB"/>
    <w:multiLevelType w:val="hybridMultilevel"/>
    <w:tmpl w:val="C5C8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751CD"/>
    <w:multiLevelType w:val="hybridMultilevel"/>
    <w:tmpl w:val="E07EEDDA"/>
    <w:lvl w:ilvl="0" w:tplc="5572585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D55AE"/>
    <w:multiLevelType w:val="multilevel"/>
    <w:tmpl w:val="998AF2C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1"/>
  </w:num>
  <w:num w:numId="12">
    <w:abstractNumId w:val="10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35"/>
    <w:rsid w:val="000002DC"/>
    <w:rsid w:val="000265E9"/>
    <w:rsid w:val="00071EBD"/>
    <w:rsid w:val="00082363"/>
    <w:rsid w:val="00084DBB"/>
    <w:rsid w:val="00093EA2"/>
    <w:rsid w:val="000B5A09"/>
    <w:rsid w:val="000E1BC0"/>
    <w:rsid w:val="001230E3"/>
    <w:rsid w:val="00142A9F"/>
    <w:rsid w:val="0017247C"/>
    <w:rsid w:val="001C590A"/>
    <w:rsid w:val="001D2A21"/>
    <w:rsid w:val="001F1C2D"/>
    <w:rsid w:val="002465E1"/>
    <w:rsid w:val="002505C9"/>
    <w:rsid w:val="0025407B"/>
    <w:rsid w:val="0025685D"/>
    <w:rsid w:val="00260F62"/>
    <w:rsid w:val="0026562A"/>
    <w:rsid w:val="0029552F"/>
    <w:rsid w:val="0029570B"/>
    <w:rsid w:val="002A563C"/>
    <w:rsid w:val="002C4B9F"/>
    <w:rsid w:val="00370A98"/>
    <w:rsid w:val="00373E71"/>
    <w:rsid w:val="0037784D"/>
    <w:rsid w:val="003B6308"/>
    <w:rsid w:val="003D058A"/>
    <w:rsid w:val="00402CCD"/>
    <w:rsid w:val="00403A0B"/>
    <w:rsid w:val="00414961"/>
    <w:rsid w:val="00427AF2"/>
    <w:rsid w:val="00440146"/>
    <w:rsid w:val="00461824"/>
    <w:rsid w:val="00476A43"/>
    <w:rsid w:val="00480F33"/>
    <w:rsid w:val="00490B0C"/>
    <w:rsid w:val="004A7187"/>
    <w:rsid w:val="004C3192"/>
    <w:rsid w:val="004E63B7"/>
    <w:rsid w:val="00501E64"/>
    <w:rsid w:val="005063A4"/>
    <w:rsid w:val="005270D6"/>
    <w:rsid w:val="00530CE9"/>
    <w:rsid w:val="00546536"/>
    <w:rsid w:val="00553B0B"/>
    <w:rsid w:val="0057284C"/>
    <w:rsid w:val="005A0BEF"/>
    <w:rsid w:val="006062CD"/>
    <w:rsid w:val="0061269E"/>
    <w:rsid w:val="006D3796"/>
    <w:rsid w:val="00727B21"/>
    <w:rsid w:val="00746277"/>
    <w:rsid w:val="00784B79"/>
    <w:rsid w:val="00786C35"/>
    <w:rsid w:val="007B779F"/>
    <w:rsid w:val="007E2C00"/>
    <w:rsid w:val="007E6374"/>
    <w:rsid w:val="00826802"/>
    <w:rsid w:val="00830976"/>
    <w:rsid w:val="008478C7"/>
    <w:rsid w:val="00865E33"/>
    <w:rsid w:val="00866203"/>
    <w:rsid w:val="008D7525"/>
    <w:rsid w:val="008E5832"/>
    <w:rsid w:val="00925A26"/>
    <w:rsid w:val="00940703"/>
    <w:rsid w:val="009510CB"/>
    <w:rsid w:val="0097441B"/>
    <w:rsid w:val="00985FAB"/>
    <w:rsid w:val="00992D8D"/>
    <w:rsid w:val="009A78ED"/>
    <w:rsid w:val="00A03A1F"/>
    <w:rsid w:val="00A171A0"/>
    <w:rsid w:val="00A1796E"/>
    <w:rsid w:val="00A47C31"/>
    <w:rsid w:val="00AA4E68"/>
    <w:rsid w:val="00B00CD3"/>
    <w:rsid w:val="00B162D1"/>
    <w:rsid w:val="00B16E26"/>
    <w:rsid w:val="00BB02A3"/>
    <w:rsid w:val="00BC6A50"/>
    <w:rsid w:val="00C0597C"/>
    <w:rsid w:val="00C17CB5"/>
    <w:rsid w:val="00C82319"/>
    <w:rsid w:val="00CC1D35"/>
    <w:rsid w:val="00CD2078"/>
    <w:rsid w:val="00CD61EC"/>
    <w:rsid w:val="00D50E6C"/>
    <w:rsid w:val="00DC3DC1"/>
    <w:rsid w:val="00E02561"/>
    <w:rsid w:val="00E51706"/>
    <w:rsid w:val="00E87D55"/>
    <w:rsid w:val="00EA0EA5"/>
    <w:rsid w:val="00EC13A7"/>
    <w:rsid w:val="00F109C9"/>
    <w:rsid w:val="00F20041"/>
    <w:rsid w:val="00F27F66"/>
    <w:rsid w:val="00F301A3"/>
    <w:rsid w:val="00F42A3E"/>
    <w:rsid w:val="00F46F61"/>
    <w:rsid w:val="00FB2904"/>
    <w:rsid w:val="00FB38AB"/>
    <w:rsid w:val="00FD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6C14B"/>
  <w15:docId w15:val="{FBE18CEC-347E-4898-8BFE-C775BDD6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47" w:lineRule="auto"/>
    </w:pPr>
    <w:rPr>
      <w:rFonts w:cs="Times New Roman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1">
    <w:name w:val="Ανεπίλυτη αναφορά1"/>
    <w:basedOn w:val="DefaultParagraphFont"/>
    <w:uiPriority w:val="99"/>
    <w:qFormat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2Char">
    <w:name w:val="Επικεφαλίδα 2 Char"/>
    <w:link w:val="2"/>
    <w:uiPriority w:val="9"/>
    <w:qFormat/>
    <w:rPr>
      <w:rFonts w:ascii="Times New Roman" w:eastAsia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WW8Num1z0">
    <w:name w:val="WW8Num1z0"/>
    <w:qFormat/>
    <w:rPr>
      <w:rFonts w:ascii="Symbol" w:eastAsia="Liberation Serif" w:hAnsi="Symbol" w:cs="Symbol"/>
      <w:sz w:val="24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Liberation Serif" w:eastAsia="Liberation Serif" w:hAnsi="Liberation Serif" w:cs="Liberation Serif"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Liberation Serif" w:eastAsia="Calibri" w:hAnsi="Liberation Serif" w:cs="Calibri"/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eastAsia="Calibri" w:hAnsi="Symbol" w:cs="OpenSymbol"/>
      <w:kern w:val="2"/>
      <w:sz w:val="24"/>
      <w:szCs w:val="24"/>
      <w:lang w:eastAsia="zh-CN"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Liberation Serif" w:eastAsia="Calibri" w:hAnsi="Liberation Serif" w:cs="Calibri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">
    <w:name w:val="Κουκκίδες"/>
    <w:qFormat/>
    <w:rPr>
      <w:rFonts w:ascii="OpenSymbol" w:eastAsia="OpenSymbol" w:hAnsi="OpenSymbol" w:cs="OpenSymbol"/>
    </w:rPr>
  </w:style>
  <w:style w:type="character" w:customStyle="1" w:styleId="20">
    <w:name w:val="Ανεπίλυτη αναφορά2"/>
    <w:basedOn w:val="DefaultParagraphFont"/>
    <w:uiPriority w:val="99"/>
    <w:qFormat/>
    <w:rPr>
      <w:color w:val="605E5C"/>
      <w:shd w:val="clear" w:color="auto" w:fill="E1DFDD"/>
    </w:rPr>
  </w:style>
  <w:style w:type="character" w:customStyle="1" w:styleId="HTMLCode1">
    <w:name w:val="HTML Code1"/>
    <w:qFormat/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10">
    <w:name w:val="Βασικό1"/>
    <w:qFormat/>
    <w:pPr>
      <w:spacing w:after="160" w:line="247" w:lineRule="auto"/>
    </w:pPr>
    <w:rPr>
      <w:sz w:val="20"/>
      <w:szCs w:val="20"/>
      <w:lang w:eastAsia="el-GR"/>
    </w:rPr>
  </w:style>
  <w:style w:type="paragraph" w:customStyle="1" w:styleId="2">
    <w:name w:val="Παράγραφος λίστας2"/>
    <w:basedOn w:val="Normal"/>
    <w:link w:val="2Char"/>
    <w:uiPriority w:val="9"/>
    <w:qFormat/>
    <w:pPr>
      <w:spacing w:line="252" w:lineRule="auto"/>
      <w:ind w:left="720"/>
      <w:contextualSpacing/>
    </w:pPr>
    <w:rPr>
      <w:rFonts w:ascii="Times New Roman" w:eastAsia="Times New Roman" w:hAnsi="Times New Roman" w:cs="SimSun"/>
      <w:b/>
      <w:bCs/>
      <w:sz w:val="36"/>
      <w:szCs w:val="36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0">
    <w:name w:val="Επικεφαλίδα"/>
    <w:basedOn w:val="Normal"/>
    <w:next w:val="BodyText"/>
    <w:qFormat/>
    <w:pPr>
      <w:keepNext/>
      <w:spacing w:before="240" w:after="120" w:line="240" w:lineRule="auto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a1">
    <w:name w:val="Ευρετήριο"/>
    <w:basedOn w:val="Normal"/>
    <w:qFormat/>
    <w:pPr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11">
    <w:name w:val="Παράγραφος λίστας1"/>
    <w:basedOn w:val="Normal"/>
    <w:qFormat/>
    <w:pPr>
      <w:spacing w:after="0" w:line="240" w:lineRule="auto"/>
      <w:ind w:left="720"/>
      <w:contextualSpacing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2">
    <w:name w:val="Περιεχόμενα πλαισίου"/>
    <w:basedOn w:val="Normal"/>
    <w:qFormat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ListParagraph1">
    <w:name w:val="List Paragraph1"/>
    <w:basedOn w:val="Normal"/>
    <w:qFormat/>
    <w:pPr>
      <w:spacing w:after="0" w:line="240" w:lineRule="auto"/>
      <w:ind w:left="720"/>
      <w:contextualSpacing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3">
    <w:name w:val="Παράγραφος λίστας3"/>
    <w:basedOn w:val="Normal"/>
    <w:qFormat/>
    <w:pPr>
      <w:spacing w:line="252" w:lineRule="auto"/>
      <w:ind w:left="720"/>
      <w:contextualSpacing/>
    </w:pPr>
    <w:rPr>
      <w:lang w:val="en-US" w:eastAsia="zh-CN"/>
    </w:rPr>
  </w:style>
  <w:style w:type="paragraph" w:customStyle="1" w:styleId="NormalWeb1">
    <w:name w:val="Normal (Web)1"/>
    <w:basedOn w:val="Normal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HTMLPreformatted1">
    <w:name w:val="HTML Preformatted1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097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830976"/>
    <w:rPr>
      <w:rFonts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yllogosekpaideutikonpeamarousiou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8StungejHwJ/tVfWEwhL6UqjJng==">AMUW2mUiBIkl3wl3BtMstPxgN2UMl9VPt6rVC/Y/AUNE8h7V7omXXUIMzmFvDuK5GxisWZaWznTeSA/pKCRA8uzg+Tjy8D5A9Yh8GqxPCLOOJpSBNPUdJek=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achilleas</dc:creator>
  <dc:description/>
  <cp:lastModifiedBy>Dimitris</cp:lastModifiedBy>
  <cp:revision>6</cp:revision>
  <dcterms:created xsi:type="dcterms:W3CDTF">2023-12-08T17:03:00Z</dcterms:created>
  <dcterms:modified xsi:type="dcterms:W3CDTF">2023-12-09T08:26:00Z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ICV">
    <vt:lpwstr>d0ffd04a27b94fcab45a4818f0d627c9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