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75" w:rsidRDefault="00623F75" w:rsidP="00623F75">
      <w:pPr>
        <w:spacing w:after="0" w:line="240" w:lineRule="auto"/>
        <w:jc w:val="both"/>
        <w:rPr>
          <w:rFonts w:ascii="Times New Roman" w:eastAsia="Times New Roman" w:hAnsi="Times New Roman" w:cs="Times New Roman"/>
          <w:b/>
          <w:sz w:val="24"/>
          <w:szCs w:val="24"/>
          <w:lang w:eastAsia="el-GR"/>
        </w:rPr>
      </w:pPr>
    </w:p>
    <w:p w:rsidR="00623F75" w:rsidRDefault="00623F75" w:rsidP="00623F75">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3 – 2024</w:t>
      </w:r>
      <w:r>
        <w:rPr>
          <w:rFonts w:ascii="Times New Roman" w:hAnsi="Times New Roman"/>
          <w:b/>
          <w:sz w:val="24"/>
          <w:szCs w:val="24"/>
        </w:rPr>
        <w:t xml:space="preserve">                                                                                                        </w:t>
      </w:r>
    </w:p>
    <w:p w:rsidR="00623F75" w:rsidRDefault="00623F75" w:rsidP="00623F75">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79</w:t>
      </w:r>
    </w:p>
    <w:p w:rsidR="00623F75" w:rsidRDefault="00623F75" w:rsidP="00623F75">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23F75" w:rsidRDefault="00623F75" w:rsidP="00623F75">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23F75" w:rsidRDefault="00623F75" w:rsidP="00623F75">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23F75" w:rsidRDefault="00623F75" w:rsidP="00623F75">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623F75" w:rsidRDefault="00623F75" w:rsidP="00623F75">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623F75" w:rsidRDefault="00623F75" w:rsidP="00623F75">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r w:rsidR="00013B35">
        <w:rPr>
          <w:rStyle w:val="Hyperlink"/>
          <w:rFonts w:ascii="Times New Roman" w:hAnsi="Times New Roman"/>
          <w:b/>
          <w:sz w:val="24"/>
          <w:szCs w:val="24"/>
          <w:lang w:val="en-US"/>
        </w:rPr>
        <w:fldChar w:fldCharType="begin"/>
      </w:r>
      <w:r w:rsidR="00013B35" w:rsidRPr="00013B35">
        <w:rPr>
          <w:rStyle w:val="Hyperlink"/>
          <w:rFonts w:ascii="Times New Roman" w:hAnsi="Times New Roman"/>
          <w:b/>
          <w:sz w:val="24"/>
          <w:szCs w:val="24"/>
        </w:rPr>
        <w:instrText xml:space="preserve"> </w:instrText>
      </w:r>
      <w:r w:rsidR="00013B35">
        <w:rPr>
          <w:rStyle w:val="Hyperlink"/>
          <w:rFonts w:ascii="Times New Roman" w:hAnsi="Times New Roman"/>
          <w:b/>
          <w:sz w:val="24"/>
          <w:szCs w:val="24"/>
          <w:lang w:val="en-US"/>
        </w:rPr>
        <w:instrText>HYPERLINK</w:instrText>
      </w:r>
      <w:r w:rsidR="00013B35" w:rsidRPr="00013B35">
        <w:rPr>
          <w:rStyle w:val="Hyperlink"/>
          <w:rFonts w:ascii="Times New Roman" w:hAnsi="Times New Roman"/>
          <w:b/>
          <w:sz w:val="24"/>
          <w:szCs w:val="24"/>
        </w:rPr>
        <w:instrText xml:space="preserve"> "</w:instrText>
      </w:r>
      <w:r w:rsidR="00013B35">
        <w:rPr>
          <w:rStyle w:val="Hyperlink"/>
          <w:rFonts w:ascii="Times New Roman" w:hAnsi="Times New Roman"/>
          <w:b/>
          <w:sz w:val="24"/>
          <w:szCs w:val="24"/>
          <w:lang w:val="en-US"/>
        </w:rPr>
        <w:instrText>http</w:instrText>
      </w:r>
      <w:r w:rsidR="00013B35" w:rsidRPr="00013B35">
        <w:rPr>
          <w:rStyle w:val="Hyperlink"/>
          <w:rFonts w:ascii="Times New Roman" w:hAnsi="Times New Roman"/>
          <w:b/>
          <w:sz w:val="24"/>
          <w:szCs w:val="24"/>
        </w:rPr>
        <w:instrText>://</w:instrText>
      </w:r>
      <w:r w:rsidR="00013B35">
        <w:rPr>
          <w:rStyle w:val="Hyperlink"/>
          <w:rFonts w:ascii="Times New Roman" w:hAnsi="Times New Roman"/>
          <w:b/>
          <w:sz w:val="24"/>
          <w:szCs w:val="24"/>
          <w:lang w:val="en-US"/>
        </w:rPr>
        <w:instrText>www</w:instrText>
      </w:r>
      <w:r w:rsidR="00013B35" w:rsidRPr="00013B35">
        <w:rPr>
          <w:rStyle w:val="Hyperlink"/>
          <w:rFonts w:ascii="Times New Roman" w:hAnsi="Times New Roman"/>
          <w:b/>
          <w:sz w:val="24"/>
          <w:szCs w:val="24"/>
        </w:rPr>
        <w:instrText>.</w:instrText>
      </w:r>
      <w:r w:rsidR="00013B35">
        <w:rPr>
          <w:rStyle w:val="Hyperlink"/>
          <w:rFonts w:ascii="Times New Roman" w:hAnsi="Times New Roman"/>
          <w:b/>
          <w:sz w:val="24"/>
          <w:szCs w:val="24"/>
          <w:lang w:val="en-US"/>
        </w:rPr>
        <w:instrText>syllogosekpaideutiko</w:instrText>
      </w:r>
      <w:r w:rsidR="00013B35">
        <w:rPr>
          <w:rStyle w:val="Hyperlink"/>
          <w:rFonts w:ascii="Times New Roman" w:hAnsi="Times New Roman"/>
          <w:b/>
          <w:sz w:val="24"/>
          <w:szCs w:val="24"/>
          <w:lang w:val="en-US"/>
        </w:rPr>
        <w:instrText>npeamarousiou</w:instrText>
      </w:r>
      <w:r w:rsidR="00013B35" w:rsidRPr="00013B35">
        <w:rPr>
          <w:rStyle w:val="Hyperlink"/>
          <w:rFonts w:ascii="Times New Roman" w:hAnsi="Times New Roman"/>
          <w:b/>
          <w:sz w:val="24"/>
          <w:szCs w:val="24"/>
        </w:rPr>
        <w:instrText>.</w:instrText>
      </w:r>
      <w:r w:rsidR="00013B35">
        <w:rPr>
          <w:rStyle w:val="Hyperlink"/>
          <w:rFonts w:ascii="Times New Roman" w:hAnsi="Times New Roman"/>
          <w:b/>
          <w:sz w:val="24"/>
          <w:szCs w:val="24"/>
          <w:lang w:val="en-US"/>
        </w:rPr>
        <w:instrText>gr</w:instrText>
      </w:r>
      <w:r w:rsidR="00013B35" w:rsidRPr="00013B35">
        <w:rPr>
          <w:rStyle w:val="Hyperlink"/>
          <w:rFonts w:ascii="Times New Roman" w:hAnsi="Times New Roman"/>
          <w:b/>
          <w:sz w:val="24"/>
          <w:szCs w:val="24"/>
        </w:rPr>
        <w:instrText xml:space="preserve">" </w:instrText>
      </w:r>
      <w:r w:rsidR="00013B35">
        <w:rPr>
          <w:rStyle w:val="Hyperlink"/>
          <w:rFonts w:ascii="Times New Roman" w:hAnsi="Times New Roman"/>
          <w:b/>
          <w:sz w:val="24"/>
          <w:szCs w:val="24"/>
          <w:lang w:val="en-US"/>
        </w:rPr>
        <w:fldChar w:fldCharType="separate"/>
      </w:r>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r w:rsidR="00013B35">
        <w:rPr>
          <w:rStyle w:val="Hyperlink"/>
          <w:rFonts w:ascii="Times New Roman" w:hAnsi="Times New Roman"/>
          <w:b/>
          <w:sz w:val="24"/>
          <w:szCs w:val="24"/>
        </w:rPr>
        <w:fldChar w:fldCharType="end"/>
      </w:r>
    </w:p>
    <w:p w:rsidR="00623F75" w:rsidRDefault="00623F75" w:rsidP="00623F75">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623F75" w:rsidRDefault="00623F75" w:rsidP="00623F75">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ΠΡΟΣ</w:t>
      </w:r>
    </w:p>
    <w:p w:rsidR="00623F75" w:rsidRDefault="00623F75" w:rsidP="00623F75">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ΤΑ ΜΕΛΗ ΤΟΥ ΣΥΛΛΟΓΟΥ ΜΑΣ </w:t>
      </w:r>
    </w:p>
    <w:p w:rsidR="00623F75" w:rsidRDefault="00623F75" w:rsidP="00623F75">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Κοινοποίηση: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w:t>
      </w:r>
    </w:p>
    <w:p w:rsidR="00623F75" w:rsidRDefault="00623F75" w:rsidP="00BC5740">
      <w:pPr>
        <w:spacing w:after="0" w:line="240" w:lineRule="auto"/>
        <w:jc w:val="center"/>
        <w:rPr>
          <w:rFonts w:ascii="Times New Roman" w:eastAsia="Times New Roman" w:hAnsi="Times New Roman" w:cs="Times New Roman"/>
          <w:b/>
          <w:sz w:val="24"/>
          <w:szCs w:val="24"/>
          <w:lang w:eastAsia="el-GR"/>
        </w:rPr>
      </w:pPr>
    </w:p>
    <w:p w:rsidR="00623F75" w:rsidRDefault="00623F75" w:rsidP="00BC5740">
      <w:pPr>
        <w:spacing w:after="0" w:line="240" w:lineRule="auto"/>
        <w:jc w:val="center"/>
        <w:rPr>
          <w:rFonts w:ascii="Times New Roman" w:eastAsia="Times New Roman" w:hAnsi="Times New Roman" w:cs="Times New Roman"/>
          <w:b/>
          <w:sz w:val="24"/>
          <w:szCs w:val="24"/>
          <w:lang w:eastAsia="el-GR"/>
        </w:rPr>
      </w:pPr>
    </w:p>
    <w:p w:rsidR="00BC5740" w:rsidRPr="00BC5740" w:rsidRDefault="00BC5740" w:rsidP="00BC5740">
      <w:pPr>
        <w:spacing w:after="0" w:line="240" w:lineRule="auto"/>
        <w:jc w:val="center"/>
        <w:rPr>
          <w:rFonts w:ascii="Times New Roman" w:eastAsia="Times New Roman" w:hAnsi="Times New Roman" w:cs="Times New Roman"/>
          <w:b/>
          <w:sz w:val="24"/>
          <w:szCs w:val="24"/>
          <w:lang w:eastAsia="el-GR"/>
        </w:rPr>
      </w:pPr>
      <w:r w:rsidRPr="00BC5740">
        <w:rPr>
          <w:rFonts w:ascii="Times New Roman" w:eastAsia="Times New Roman" w:hAnsi="Times New Roman" w:cs="Times New Roman"/>
          <w:b/>
          <w:sz w:val="24"/>
          <w:szCs w:val="24"/>
          <w:lang w:eastAsia="el-GR"/>
        </w:rPr>
        <w:t xml:space="preserve">ΠΩΣ ΜΙΑ ΕΠΙΜΟΡΦΩΤΙΚΗ ΗΜΕΡΙΔΑ ΓΙΑ ΤΟΝ ΣΧΟΛΙΚΟ ΕΚΦΟΒΙΣΜΟ ΜΕΤΑΤΡΑΠΗΚΕ ΣΕ ΚΑΜΠΑΝΙΑ ΠΡΟΩΘΗΣΗΣ ΤΗΣ ΥΠΟΨΗΦΙΟΤΗΤΑΣ ΤΗΣ κ. </w:t>
      </w:r>
      <w:proofErr w:type="spellStart"/>
      <w:r w:rsidRPr="00BC5740">
        <w:rPr>
          <w:rFonts w:ascii="Times New Roman" w:eastAsia="Times New Roman" w:hAnsi="Times New Roman" w:cs="Times New Roman"/>
          <w:b/>
          <w:sz w:val="24"/>
          <w:szCs w:val="24"/>
          <w:lang w:eastAsia="el-GR"/>
        </w:rPr>
        <w:t>ΦΛΕΣΣΑ</w:t>
      </w:r>
      <w:proofErr w:type="spellEnd"/>
    </w:p>
    <w:p w:rsidR="00BC5740" w:rsidRDefault="00BC5740" w:rsidP="00BC5740">
      <w:pPr>
        <w:spacing w:after="0" w:line="240" w:lineRule="auto"/>
        <w:jc w:val="both"/>
        <w:rPr>
          <w:rFonts w:ascii="Times New Roman" w:eastAsia="Times New Roman" w:hAnsi="Times New Roman" w:cs="Times New Roman"/>
          <w:sz w:val="24"/>
          <w:szCs w:val="24"/>
          <w:lang w:eastAsia="el-GR"/>
        </w:rPr>
      </w:pPr>
    </w:p>
    <w:p w:rsidR="00BC5740" w:rsidRPr="00BC5740" w:rsidRDefault="00BC5740" w:rsidP="00BC5740">
      <w:pPr>
        <w:spacing w:after="0" w:line="240" w:lineRule="auto"/>
        <w:jc w:val="both"/>
        <w:rPr>
          <w:rFonts w:ascii="Times New Roman" w:eastAsia="Times New Roman" w:hAnsi="Times New Roman" w:cs="Times New Roman"/>
          <w:sz w:val="24"/>
          <w:szCs w:val="24"/>
          <w:lang w:eastAsia="el-GR"/>
        </w:rPr>
      </w:pPr>
    </w:p>
    <w:p w:rsidR="00BC5740" w:rsidRPr="00BC5740" w:rsidRDefault="00623F75" w:rsidP="00BC574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Τετάρτη 13 Μαρτίου 2024</w:t>
      </w:r>
      <w:r w:rsidR="00BC5740" w:rsidRPr="00BC5740">
        <w:rPr>
          <w:rFonts w:ascii="Times New Roman" w:eastAsia="Times New Roman" w:hAnsi="Times New Roman" w:cs="Times New Roman"/>
          <w:sz w:val="24"/>
          <w:szCs w:val="24"/>
          <w:lang w:eastAsia="el-GR"/>
        </w:rPr>
        <w:t>, η Διεύθυνση Π.</w:t>
      </w:r>
      <w:r>
        <w:rPr>
          <w:rFonts w:ascii="Times New Roman" w:eastAsia="Times New Roman" w:hAnsi="Times New Roman" w:cs="Times New Roman"/>
          <w:sz w:val="24"/>
          <w:szCs w:val="24"/>
          <w:lang w:eastAsia="el-GR"/>
        </w:rPr>
        <w:t xml:space="preserve"> </w:t>
      </w:r>
      <w:r w:rsidR="00BC5740" w:rsidRPr="00BC5740">
        <w:rPr>
          <w:rFonts w:ascii="Times New Roman" w:eastAsia="Times New Roman" w:hAnsi="Times New Roman" w:cs="Times New Roman"/>
          <w:sz w:val="24"/>
          <w:szCs w:val="24"/>
          <w:lang w:eastAsia="el-GR"/>
        </w:rPr>
        <w:t>Ε. Β</w:t>
      </w:r>
      <w:r>
        <w:rPr>
          <w:rFonts w:ascii="Times New Roman" w:eastAsia="Times New Roman" w:hAnsi="Times New Roman" w:cs="Times New Roman"/>
          <w:sz w:val="24"/>
          <w:szCs w:val="24"/>
          <w:lang w:eastAsia="el-GR"/>
        </w:rPr>
        <w:t>΄ Αθήνας και ο Διευθυντής της κος</w:t>
      </w:r>
      <w:r w:rsidR="00BC5740" w:rsidRPr="00BC574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Χ. </w:t>
      </w:r>
      <w:proofErr w:type="spellStart"/>
      <w:r w:rsidR="00BC5740" w:rsidRPr="00BC5740">
        <w:rPr>
          <w:rFonts w:ascii="Times New Roman" w:eastAsia="Times New Roman" w:hAnsi="Times New Roman" w:cs="Times New Roman"/>
          <w:sz w:val="24"/>
          <w:szCs w:val="24"/>
          <w:lang w:eastAsia="el-GR"/>
        </w:rPr>
        <w:t>Μπαμπαρούτσης</w:t>
      </w:r>
      <w:proofErr w:type="spellEnd"/>
      <w:r w:rsidR="00BC5740" w:rsidRPr="00BC5740">
        <w:rPr>
          <w:rFonts w:ascii="Times New Roman" w:eastAsia="Times New Roman" w:hAnsi="Times New Roman" w:cs="Times New Roman"/>
          <w:sz w:val="24"/>
          <w:szCs w:val="24"/>
          <w:lang w:eastAsia="el-GR"/>
        </w:rPr>
        <w:t xml:space="preserve"> πραγματοποίησαν στο </w:t>
      </w:r>
      <w:proofErr w:type="spellStart"/>
      <w:r w:rsidR="00BC5740" w:rsidRPr="00BC5740">
        <w:rPr>
          <w:rFonts w:ascii="Times New Roman" w:eastAsia="Times New Roman" w:hAnsi="Times New Roman" w:cs="Times New Roman"/>
          <w:sz w:val="24"/>
          <w:szCs w:val="24"/>
          <w:lang w:eastAsia="el-GR"/>
        </w:rPr>
        <w:t>1ο</w:t>
      </w:r>
      <w:proofErr w:type="spellEnd"/>
      <w:r w:rsidR="00BC5740" w:rsidRPr="00BC5740">
        <w:rPr>
          <w:rFonts w:ascii="Times New Roman" w:eastAsia="Times New Roman" w:hAnsi="Times New Roman" w:cs="Times New Roman"/>
          <w:sz w:val="24"/>
          <w:szCs w:val="24"/>
          <w:lang w:eastAsia="el-GR"/>
        </w:rPr>
        <w:t xml:space="preserve"> </w:t>
      </w:r>
      <w:proofErr w:type="spellStart"/>
      <w:r w:rsidR="00BC5740" w:rsidRPr="00BC5740">
        <w:rPr>
          <w:rFonts w:ascii="Times New Roman" w:eastAsia="Times New Roman" w:hAnsi="Times New Roman" w:cs="Times New Roman"/>
          <w:sz w:val="24"/>
          <w:szCs w:val="24"/>
          <w:lang w:eastAsia="el-GR"/>
        </w:rPr>
        <w:t>ΕΠΑΛ</w:t>
      </w:r>
      <w:proofErr w:type="spellEnd"/>
      <w:r w:rsidR="00BC5740" w:rsidRPr="00BC5740">
        <w:rPr>
          <w:rFonts w:ascii="Times New Roman" w:eastAsia="Times New Roman" w:hAnsi="Times New Roman" w:cs="Times New Roman"/>
          <w:sz w:val="24"/>
          <w:szCs w:val="24"/>
          <w:lang w:eastAsia="el-GR"/>
        </w:rPr>
        <w:t xml:space="preserve"> Αγίας Παρασκευής επιμορφωτική ημερίδα για το Σχολικό Εκφοβισμό και τη Βία στην Πρωτοβάθμια Εκπαίδευση, που απευθυνόταν στους/στις Διευθυντές/</w:t>
      </w:r>
      <w:r>
        <w:rPr>
          <w:rFonts w:ascii="Times New Roman" w:eastAsia="Times New Roman" w:hAnsi="Times New Roman" w:cs="Times New Roman"/>
          <w:sz w:val="24"/>
          <w:szCs w:val="24"/>
          <w:lang w:eastAsia="el-GR"/>
        </w:rPr>
        <w:t>-</w:t>
      </w:r>
      <w:proofErr w:type="spellStart"/>
      <w:r w:rsidR="00BC5740" w:rsidRPr="00BC5740">
        <w:rPr>
          <w:rFonts w:ascii="Times New Roman" w:eastAsia="Times New Roman" w:hAnsi="Times New Roman" w:cs="Times New Roman"/>
          <w:sz w:val="24"/>
          <w:szCs w:val="24"/>
          <w:lang w:eastAsia="el-GR"/>
        </w:rPr>
        <w:t>τριες</w:t>
      </w:r>
      <w:proofErr w:type="spellEnd"/>
      <w:r w:rsidR="00BC5740" w:rsidRPr="00BC5740">
        <w:rPr>
          <w:rFonts w:ascii="Times New Roman" w:eastAsia="Times New Roman" w:hAnsi="Times New Roman" w:cs="Times New Roman"/>
          <w:sz w:val="24"/>
          <w:szCs w:val="24"/>
          <w:lang w:eastAsia="el-GR"/>
        </w:rPr>
        <w:t xml:space="preserve"> και </w:t>
      </w:r>
      <w:r>
        <w:rPr>
          <w:rFonts w:ascii="Times New Roman" w:eastAsia="Times New Roman" w:hAnsi="Times New Roman" w:cs="Times New Roman"/>
          <w:sz w:val="24"/>
          <w:szCs w:val="24"/>
          <w:lang w:eastAsia="el-GR"/>
        </w:rPr>
        <w:t>στις/</w:t>
      </w:r>
      <w:r w:rsidR="00BC5740" w:rsidRPr="00BC5740">
        <w:rPr>
          <w:rFonts w:ascii="Times New Roman" w:eastAsia="Times New Roman" w:hAnsi="Times New Roman" w:cs="Times New Roman"/>
          <w:sz w:val="24"/>
          <w:szCs w:val="24"/>
          <w:lang w:eastAsia="el-GR"/>
        </w:rPr>
        <w:t xml:space="preserve">στους </w:t>
      </w:r>
      <w:r>
        <w:rPr>
          <w:rFonts w:ascii="Times New Roman" w:eastAsia="Times New Roman" w:hAnsi="Times New Roman" w:cs="Times New Roman"/>
          <w:sz w:val="24"/>
          <w:szCs w:val="24"/>
          <w:lang w:eastAsia="el-GR"/>
        </w:rPr>
        <w:t>Υπεύθυνες/</w:t>
      </w:r>
      <w:r w:rsidR="00BC5740" w:rsidRPr="00BC5740">
        <w:rPr>
          <w:rFonts w:ascii="Times New Roman" w:eastAsia="Times New Roman" w:hAnsi="Times New Roman" w:cs="Times New Roman"/>
          <w:sz w:val="24"/>
          <w:szCs w:val="24"/>
          <w:lang w:eastAsia="el-GR"/>
        </w:rPr>
        <w:t>Υπεύθυνους Σχολικής Βίας των σχολικών μονάδων της Διεύθυνσης.  Καλεσμένοι ομιλητές στην ημερίδα ήταν πανεπιστημιακοί, ειδικοί ψυχικής υγείας, στελέχη της εκπαίδευσης, εκπαιδευτικοί που εφαρμόζουν προγράμματα αντιμετώπισης της σχολικής βίας και εκπρόσωποι της Δικαιοσύνης και της Αστυνομίας.</w:t>
      </w:r>
    </w:p>
    <w:p w:rsidR="00623F75" w:rsidRDefault="00BC5740" w:rsidP="00BC5740">
      <w:pPr>
        <w:spacing w:after="0" w:line="240" w:lineRule="auto"/>
        <w:jc w:val="both"/>
        <w:rPr>
          <w:rFonts w:ascii="Times New Roman" w:eastAsia="Times New Roman" w:hAnsi="Times New Roman" w:cs="Times New Roman"/>
          <w:sz w:val="24"/>
          <w:szCs w:val="24"/>
          <w:lang w:eastAsia="el-GR"/>
        </w:rPr>
      </w:pPr>
      <w:r w:rsidRPr="00BC5740">
        <w:rPr>
          <w:rFonts w:ascii="Times New Roman" w:eastAsia="Times New Roman" w:hAnsi="Times New Roman" w:cs="Times New Roman"/>
          <w:sz w:val="24"/>
          <w:szCs w:val="24"/>
          <w:lang w:eastAsia="el-GR"/>
        </w:rPr>
        <w:t xml:space="preserve">Με έκπληξη πληροφορηθήκαμε ότι στο Προεδρείο του πρώτου μέρους της ημερίδας παρευρισκόταν και συμμετείχε ενεργά με παρεμβάσεις, διατύπωση απόψεων και συντονισμό της συζήτησης η γνωστή δημοσιογράφος κ. Βίκυ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w:t>
      </w:r>
    </w:p>
    <w:p w:rsidR="00BC5740" w:rsidRPr="00BC5740" w:rsidRDefault="00BC5740" w:rsidP="00BC5740">
      <w:pPr>
        <w:spacing w:after="0" w:line="240" w:lineRule="auto"/>
        <w:jc w:val="both"/>
        <w:rPr>
          <w:rFonts w:ascii="Times New Roman" w:eastAsia="Times New Roman" w:hAnsi="Times New Roman" w:cs="Times New Roman"/>
          <w:sz w:val="24"/>
          <w:szCs w:val="24"/>
          <w:lang w:eastAsia="el-GR"/>
        </w:rPr>
      </w:pPr>
      <w:r w:rsidRPr="00BC5740">
        <w:rPr>
          <w:rFonts w:ascii="Times New Roman" w:eastAsia="Times New Roman" w:hAnsi="Times New Roman" w:cs="Times New Roman"/>
          <w:sz w:val="24"/>
          <w:szCs w:val="24"/>
          <w:lang w:eastAsia="el-GR"/>
        </w:rPr>
        <w:t xml:space="preserve">Αναρωτιόμαστε με ποια ιδιότητα παραβρέθηκε στην ημερίδα η κ.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η οποία εξ όσων γνωρίζουμε, παρά το </w:t>
      </w:r>
      <w:r w:rsidR="00623F75">
        <w:rPr>
          <w:rFonts w:ascii="Times New Roman" w:eastAsia="Times New Roman" w:hAnsi="Times New Roman" w:cs="Times New Roman"/>
          <w:sz w:val="24"/>
          <w:szCs w:val="24"/>
          <w:lang w:eastAsia="el-GR"/>
        </w:rPr>
        <w:t>ό</w:t>
      </w:r>
      <w:r w:rsidRPr="00BC5740">
        <w:rPr>
          <w:rFonts w:ascii="Times New Roman" w:eastAsia="Times New Roman" w:hAnsi="Times New Roman" w:cs="Times New Roman"/>
          <w:sz w:val="24"/>
          <w:szCs w:val="24"/>
          <w:lang w:eastAsia="el-GR"/>
        </w:rPr>
        <w:t>τι έχει σπουδάσει Κλασική Φιλολογία, δεν είναι μάχιμη εκπαιδευτικός και δεν συμμετέχει σε κάποια προγράμματα αντιμετώπισης της σχολικής βίας. Δεν υπήρξε καμία ενημέρωση από το</w:t>
      </w:r>
      <w:r w:rsidR="00623F75">
        <w:rPr>
          <w:rFonts w:ascii="Times New Roman" w:eastAsia="Times New Roman" w:hAnsi="Times New Roman" w:cs="Times New Roman"/>
          <w:sz w:val="24"/>
          <w:szCs w:val="24"/>
          <w:lang w:eastAsia="el-GR"/>
        </w:rPr>
        <w:t xml:space="preserve">ν </w:t>
      </w:r>
      <w:proofErr w:type="spellStart"/>
      <w:r w:rsidR="00623F75">
        <w:rPr>
          <w:rFonts w:ascii="Times New Roman" w:eastAsia="Times New Roman" w:hAnsi="Times New Roman" w:cs="Times New Roman"/>
          <w:sz w:val="24"/>
          <w:szCs w:val="24"/>
          <w:lang w:eastAsia="el-GR"/>
        </w:rPr>
        <w:t>κο</w:t>
      </w:r>
      <w:proofErr w:type="spellEnd"/>
      <w:r w:rsidRPr="00BC5740">
        <w:rPr>
          <w:rFonts w:ascii="Times New Roman" w:eastAsia="Times New Roman" w:hAnsi="Times New Roman" w:cs="Times New Roman"/>
          <w:sz w:val="24"/>
          <w:szCs w:val="24"/>
          <w:lang w:eastAsia="el-GR"/>
        </w:rPr>
        <w:t xml:space="preserve"> Διευθυντή </w:t>
      </w:r>
      <w:r w:rsidR="00623F75">
        <w:rPr>
          <w:rFonts w:ascii="Times New Roman" w:eastAsia="Times New Roman" w:hAnsi="Times New Roman" w:cs="Times New Roman"/>
          <w:sz w:val="24"/>
          <w:szCs w:val="24"/>
          <w:lang w:eastAsia="el-GR"/>
        </w:rPr>
        <w:t xml:space="preserve">Π. Ε. Β΄ Αθήνας </w:t>
      </w:r>
      <w:r w:rsidRPr="00BC5740">
        <w:rPr>
          <w:rFonts w:ascii="Times New Roman" w:eastAsia="Times New Roman" w:hAnsi="Times New Roman" w:cs="Times New Roman"/>
          <w:sz w:val="24"/>
          <w:szCs w:val="24"/>
          <w:lang w:eastAsia="el-GR"/>
        </w:rPr>
        <w:t xml:space="preserve"> για το λόγο παρουσίας της κ.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αλλά και δεν υπήρξε δυστυχώς καμία αντίδραση από </w:t>
      </w:r>
      <w:r w:rsidR="00623F75">
        <w:rPr>
          <w:rFonts w:ascii="Times New Roman" w:eastAsia="Times New Roman" w:hAnsi="Times New Roman" w:cs="Times New Roman"/>
          <w:sz w:val="24"/>
          <w:szCs w:val="24"/>
          <w:lang w:eastAsia="el-GR"/>
        </w:rPr>
        <w:t>τις/</w:t>
      </w:r>
      <w:r w:rsidRPr="00BC5740">
        <w:rPr>
          <w:rFonts w:ascii="Times New Roman" w:eastAsia="Times New Roman" w:hAnsi="Times New Roman" w:cs="Times New Roman"/>
          <w:sz w:val="24"/>
          <w:szCs w:val="24"/>
          <w:lang w:eastAsia="el-GR"/>
        </w:rPr>
        <w:t>το</w:t>
      </w:r>
      <w:r w:rsidR="00623F75">
        <w:rPr>
          <w:rFonts w:ascii="Times New Roman" w:eastAsia="Times New Roman" w:hAnsi="Times New Roman" w:cs="Times New Roman"/>
          <w:sz w:val="24"/>
          <w:szCs w:val="24"/>
          <w:lang w:eastAsia="el-GR"/>
        </w:rPr>
        <w:t>υς συμμετέχοντες Διευθυντές/</w:t>
      </w:r>
      <w:r w:rsidRPr="00BC5740">
        <w:rPr>
          <w:rFonts w:ascii="Times New Roman" w:eastAsia="Times New Roman" w:hAnsi="Times New Roman" w:cs="Times New Roman"/>
          <w:sz w:val="24"/>
          <w:szCs w:val="24"/>
          <w:lang w:eastAsia="el-GR"/>
        </w:rPr>
        <w:t>Διευθύντριες</w:t>
      </w:r>
      <w:r w:rsidR="00623F75">
        <w:rPr>
          <w:rFonts w:ascii="Times New Roman" w:eastAsia="Times New Roman" w:hAnsi="Times New Roman" w:cs="Times New Roman"/>
          <w:sz w:val="24"/>
          <w:szCs w:val="24"/>
          <w:lang w:eastAsia="el-GR"/>
        </w:rPr>
        <w:t xml:space="preserve"> και Υπεύθυνους/Υπεύθυνες Σχολικής Βίας των σχολικών μονάδων</w:t>
      </w:r>
      <w:r w:rsidRPr="00BC5740">
        <w:rPr>
          <w:rFonts w:ascii="Times New Roman" w:eastAsia="Times New Roman" w:hAnsi="Times New Roman" w:cs="Times New Roman"/>
          <w:sz w:val="24"/>
          <w:szCs w:val="24"/>
          <w:lang w:eastAsia="el-GR"/>
        </w:rPr>
        <w:t>.  </w:t>
      </w:r>
    </w:p>
    <w:p w:rsidR="00BC5740" w:rsidRPr="00BC5740" w:rsidRDefault="00BC5740" w:rsidP="00BC5740">
      <w:pPr>
        <w:spacing w:after="0" w:line="240" w:lineRule="auto"/>
        <w:jc w:val="both"/>
        <w:rPr>
          <w:rFonts w:ascii="Times New Roman" w:eastAsia="Times New Roman" w:hAnsi="Times New Roman" w:cs="Times New Roman"/>
          <w:sz w:val="24"/>
          <w:szCs w:val="24"/>
          <w:lang w:eastAsia="el-GR"/>
        </w:rPr>
      </w:pPr>
      <w:r w:rsidRPr="00BC5740">
        <w:rPr>
          <w:rFonts w:ascii="Times New Roman" w:eastAsia="Times New Roman" w:hAnsi="Times New Roman" w:cs="Times New Roman"/>
          <w:sz w:val="24"/>
          <w:szCs w:val="24"/>
          <w:lang w:eastAsia="el-GR"/>
        </w:rPr>
        <w:t>Οι επιμορφωτικές εκπαιδευτικές ημερίδες διοργανώνονται από φορείς που έχουν σχέση με την εκπαίδευση και η λειτουργία τους σε επίπεδο Προεδρείου συντονίζεται από εκπαιδευτικούς και στελέχη της εκπαίδευσης, οι οποίοι είναι γνώστες των θεμάτων. Το απλό ενδιαφέρον για εκπαιδευτικά θέματα, κάτι που έτσι κι αλλιώς αφορά όλη την κοινωνία, δεν καθιστά κάποιον ικανό να συντονίζει μια εκπαιδευτική εκδήλωση. Δεν υπάρχει, επίσης, κανένας λόγος συντονισμού από δημοσιογράφο μιας επίσημης εκπαιδευτικής εκδήλωσης από φορέα του Υπουργείου</w:t>
      </w:r>
      <w:r w:rsidR="00623F75">
        <w:rPr>
          <w:rFonts w:ascii="Times New Roman" w:eastAsia="Times New Roman" w:hAnsi="Times New Roman" w:cs="Times New Roman"/>
          <w:sz w:val="24"/>
          <w:szCs w:val="24"/>
          <w:lang w:eastAsia="el-GR"/>
        </w:rPr>
        <w:t xml:space="preserve"> Παιδείας</w:t>
      </w:r>
      <w:r w:rsidRPr="00BC5740">
        <w:rPr>
          <w:rFonts w:ascii="Times New Roman" w:eastAsia="Times New Roman" w:hAnsi="Times New Roman" w:cs="Times New Roman"/>
          <w:sz w:val="24"/>
          <w:szCs w:val="24"/>
          <w:lang w:eastAsia="el-GR"/>
        </w:rPr>
        <w:t>. </w:t>
      </w:r>
    </w:p>
    <w:p w:rsidR="00BC5740" w:rsidRPr="00BC5740" w:rsidRDefault="00BC5740" w:rsidP="00BC5740">
      <w:pPr>
        <w:spacing w:after="0" w:line="240" w:lineRule="auto"/>
        <w:jc w:val="both"/>
        <w:rPr>
          <w:rFonts w:ascii="Times New Roman" w:eastAsia="Times New Roman" w:hAnsi="Times New Roman" w:cs="Times New Roman"/>
          <w:sz w:val="24"/>
          <w:szCs w:val="24"/>
          <w:lang w:eastAsia="el-GR"/>
        </w:rPr>
      </w:pPr>
      <w:r w:rsidRPr="00BC5740">
        <w:rPr>
          <w:rFonts w:ascii="Times New Roman" w:eastAsia="Times New Roman" w:hAnsi="Times New Roman" w:cs="Times New Roman"/>
          <w:sz w:val="24"/>
          <w:szCs w:val="24"/>
          <w:lang w:eastAsia="el-GR"/>
        </w:rPr>
        <w:t xml:space="preserve">Η κ.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έκανε παρεμβάσεις, διατύπωσε απόψεις, «χάιδεψε» τα αυτιά των παριστάμενων αναφέροντας το σημαντικό έργο που επιτελούν οι εκπαιδευτικοί, μοιράστηκε συγκινημένη μια προσωπική της ιστορία και παρότρυνε τον Γενικό </w:t>
      </w:r>
      <w:r w:rsidRPr="00BC5740">
        <w:rPr>
          <w:rFonts w:ascii="Times New Roman" w:eastAsia="Times New Roman" w:hAnsi="Times New Roman" w:cs="Times New Roman"/>
          <w:sz w:val="24"/>
          <w:szCs w:val="24"/>
          <w:lang w:eastAsia="el-GR"/>
        </w:rPr>
        <w:lastRenderedPageBreak/>
        <w:t>Γραμματέα του Υπουργείου</w:t>
      </w:r>
      <w:r w:rsidR="00623F75">
        <w:rPr>
          <w:rFonts w:ascii="Times New Roman" w:eastAsia="Times New Roman" w:hAnsi="Times New Roman" w:cs="Times New Roman"/>
          <w:sz w:val="24"/>
          <w:szCs w:val="24"/>
          <w:lang w:eastAsia="el-GR"/>
        </w:rPr>
        <w:t xml:space="preserve"> Παιδείας</w:t>
      </w:r>
      <w:r w:rsidRPr="00BC5740">
        <w:rPr>
          <w:rFonts w:ascii="Times New Roman" w:eastAsia="Times New Roman" w:hAnsi="Times New Roman" w:cs="Times New Roman"/>
          <w:sz w:val="24"/>
          <w:szCs w:val="24"/>
          <w:lang w:eastAsia="el-GR"/>
        </w:rPr>
        <w:t xml:space="preserve"> κ. Κατσαρό «να διπλασιάσει τους μισθούς των εκπαιδευτικών». Στο διάλειμμα της εκδήλωσης και πριν αποχωρήσει η κ.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μοίρασε προσωπικές της κάρτες σε όσους την πλησίασαν. Άραγε, για ποιο λόγο, θα σκεφτόταν ένας αδαής.</w:t>
      </w:r>
    </w:p>
    <w:p w:rsidR="00623F75" w:rsidRDefault="00BC5740" w:rsidP="00BC5740">
      <w:pPr>
        <w:spacing w:after="0" w:line="240" w:lineRule="auto"/>
        <w:jc w:val="both"/>
        <w:rPr>
          <w:rFonts w:ascii="Times New Roman" w:eastAsia="Times New Roman" w:hAnsi="Times New Roman" w:cs="Times New Roman"/>
          <w:sz w:val="24"/>
          <w:szCs w:val="24"/>
          <w:lang w:eastAsia="el-GR"/>
        </w:rPr>
      </w:pPr>
      <w:r w:rsidRPr="00BC5740">
        <w:rPr>
          <w:rFonts w:ascii="Times New Roman" w:eastAsia="Times New Roman" w:hAnsi="Times New Roman" w:cs="Times New Roman"/>
          <w:sz w:val="24"/>
          <w:szCs w:val="24"/>
          <w:lang w:eastAsia="el-GR"/>
        </w:rPr>
        <w:t xml:space="preserve">Θα ήταν αληθινή αν δεν ήταν καταφανέστατα υποκριτική όλη αυτή η σκηνοθετημένη παράσταση. Η κ. </w:t>
      </w:r>
      <w:proofErr w:type="spellStart"/>
      <w:r w:rsidRPr="00BC5740">
        <w:rPr>
          <w:rFonts w:ascii="Times New Roman" w:eastAsia="Times New Roman" w:hAnsi="Times New Roman" w:cs="Times New Roman"/>
          <w:sz w:val="24"/>
          <w:szCs w:val="24"/>
          <w:lang w:eastAsia="el-GR"/>
        </w:rPr>
        <w:t>Φλέσσα</w:t>
      </w:r>
      <w:proofErr w:type="spellEnd"/>
      <w:r w:rsidRPr="00BC5740">
        <w:rPr>
          <w:rFonts w:ascii="Times New Roman" w:eastAsia="Times New Roman" w:hAnsi="Times New Roman" w:cs="Times New Roman"/>
          <w:sz w:val="24"/>
          <w:szCs w:val="24"/>
          <w:lang w:eastAsia="el-GR"/>
        </w:rPr>
        <w:t xml:space="preserve"> υπήρξε υποψήφια ευρωβουλευτής με τη Νέα Δημοκρατία στις εκλογές του 2019 και, όπως δήλωσε και η ίδια, θα είναι εκ νέου υποψήφια. Συνεπώς, η επιμορφωτική ημερίδα ήταν μια πολύ καλή ευκαιρία να απευθυνθεί σε κοινό, να το κολακεύσει και να αντλήσει πιθανούς ψηφοφόρους. Κι αυτό έγινε με την προφανέστατη </w:t>
      </w:r>
      <w:r w:rsidR="00623F75">
        <w:rPr>
          <w:rFonts w:ascii="Times New Roman" w:eastAsia="Times New Roman" w:hAnsi="Times New Roman" w:cs="Times New Roman"/>
          <w:sz w:val="24"/>
          <w:szCs w:val="24"/>
          <w:lang w:eastAsia="el-GR"/>
        </w:rPr>
        <w:t xml:space="preserve">ανοχή, αν όχι </w:t>
      </w:r>
      <w:r w:rsidRPr="00BC5740">
        <w:rPr>
          <w:rFonts w:ascii="Times New Roman" w:eastAsia="Times New Roman" w:hAnsi="Times New Roman" w:cs="Times New Roman"/>
          <w:sz w:val="24"/>
          <w:szCs w:val="24"/>
          <w:lang w:eastAsia="el-GR"/>
        </w:rPr>
        <w:t>συμμετοχή του Διευθ</w:t>
      </w:r>
      <w:r w:rsidR="00623F75">
        <w:rPr>
          <w:rFonts w:ascii="Times New Roman" w:eastAsia="Times New Roman" w:hAnsi="Times New Roman" w:cs="Times New Roman"/>
          <w:sz w:val="24"/>
          <w:szCs w:val="24"/>
          <w:lang w:eastAsia="el-GR"/>
        </w:rPr>
        <w:t>υντή Π. Ε. Β΄ Αθήνας.</w:t>
      </w:r>
      <w:r w:rsidRPr="00BC5740">
        <w:rPr>
          <w:rFonts w:ascii="Times New Roman" w:eastAsia="Times New Roman" w:hAnsi="Times New Roman" w:cs="Times New Roman"/>
          <w:sz w:val="24"/>
          <w:szCs w:val="24"/>
          <w:lang w:eastAsia="el-GR"/>
        </w:rPr>
        <w:t xml:space="preserve"> </w:t>
      </w:r>
    </w:p>
    <w:p w:rsidR="00623F75" w:rsidRDefault="00BC5740" w:rsidP="00BC5740">
      <w:pPr>
        <w:spacing w:after="0" w:line="240" w:lineRule="auto"/>
        <w:jc w:val="both"/>
        <w:rPr>
          <w:rFonts w:ascii="Times New Roman" w:eastAsia="Times New Roman" w:hAnsi="Times New Roman" w:cs="Times New Roman"/>
          <w:b/>
          <w:sz w:val="24"/>
          <w:szCs w:val="24"/>
          <w:lang w:eastAsia="el-GR"/>
        </w:rPr>
      </w:pPr>
      <w:r w:rsidRPr="00623F75">
        <w:rPr>
          <w:rFonts w:ascii="Times New Roman" w:eastAsia="Times New Roman" w:hAnsi="Times New Roman" w:cs="Times New Roman"/>
          <w:b/>
          <w:sz w:val="24"/>
          <w:szCs w:val="24"/>
          <w:lang w:eastAsia="el-GR"/>
        </w:rPr>
        <w:t>Δυστυχώς, για άλλη μια φορά αποδεικνύεται ότι αυτή η κυβέρνηση και οι υποστηρικτές της, γνωστοί και λιγότερο γνωστοί,  ενδιαφέρονται μόνο για την ατομική τους προβολή και εξέλιξη. Κάτω από «παχιά λόγια» και κολακείες κρύβεται μια απαξίωση για την ουσία των προβλημάτων της εκπαίδευσης. Είναι οι «μέντορες» και οι «συντονιστές» μιας ενορχηστρωμένης επίθεσης στον εκπαιδευτικό κλάδο και στη σχολική κοινότητα. Αδιαφορώντας για όσα μαστίζουν την πλειοψηφία της ελληνικής κοινωνίας, επινοούν και υποστηρίζουν την ύπαρξη πλατφόρμας καταγγελιών περιστατικών σχολικού εκφοβισμού, μεταφέρουν όλο το βάρος και την ευθύνη στους ήδη φορτωμένους με φοβερό φόρτο εργασίας εκπαιδευτικούς και μετατρέπουν τις σχολικές κοινότητες σε ένα πεδίο συγκρούσεων και κοινωνικού αυτοματισμού. </w:t>
      </w:r>
    </w:p>
    <w:p w:rsidR="00BC5740" w:rsidRPr="00623F75" w:rsidRDefault="00BC5740" w:rsidP="00BC5740">
      <w:pPr>
        <w:spacing w:after="0" w:line="240" w:lineRule="auto"/>
        <w:jc w:val="both"/>
        <w:rPr>
          <w:rFonts w:ascii="Times New Roman" w:eastAsia="Times New Roman" w:hAnsi="Times New Roman" w:cs="Times New Roman"/>
          <w:b/>
          <w:sz w:val="24"/>
          <w:szCs w:val="24"/>
          <w:lang w:eastAsia="el-GR"/>
        </w:rPr>
      </w:pPr>
      <w:r w:rsidRPr="00623F75">
        <w:rPr>
          <w:rFonts w:ascii="Times New Roman" w:eastAsia="Times New Roman" w:hAnsi="Times New Roman" w:cs="Times New Roman"/>
          <w:b/>
          <w:sz w:val="24"/>
          <w:szCs w:val="24"/>
          <w:lang w:eastAsia="el-GR"/>
        </w:rPr>
        <w:t xml:space="preserve"> Έχουμε χρέος, εκπαιδευτικοί, γονείς και μαθητές, να αντισταθούμε απέναντι στις νεοφιλελεύθερες πρακτικές ενός </w:t>
      </w:r>
      <w:proofErr w:type="spellStart"/>
      <w:r w:rsidRPr="00623F75">
        <w:rPr>
          <w:rFonts w:ascii="Times New Roman" w:eastAsia="Times New Roman" w:hAnsi="Times New Roman" w:cs="Times New Roman"/>
          <w:b/>
          <w:sz w:val="24"/>
          <w:szCs w:val="24"/>
          <w:lang w:eastAsia="el-GR"/>
        </w:rPr>
        <w:t>αμοραλιστικού</w:t>
      </w:r>
      <w:proofErr w:type="spellEnd"/>
      <w:r w:rsidRPr="00623F75">
        <w:rPr>
          <w:rFonts w:ascii="Times New Roman" w:eastAsia="Times New Roman" w:hAnsi="Times New Roman" w:cs="Times New Roman"/>
          <w:b/>
          <w:sz w:val="24"/>
          <w:szCs w:val="24"/>
          <w:lang w:eastAsia="el-GR"/>
        </w:rPr>
        <w:t xml:space="preserve"> καθεστώτος που μετατρέπει τα σχολεία από κοινότητες μάθησης σε πεδία εκτόνωσης της κοινωνικής οργής.     </w:t>
      </w:r>
    </w:p>
    <w:p w:rsidR="00BC5740" w:rsidRPr="00BC5740" w:rsidRDefault="00BC5740" w:rsidP="00BC5740">
      <w:pPr>
        <w:spacing w:after="0" w:line="240" w:lineRule="auto"/>
        <w:jc w:val="both"/>
        <w:rPr>
          <w:rFonts w:ascii="Times New Roman" w:eastAsia="Times New Roman" w:hAnsi="Times New Roman" w:cs="Times New Roman"/>
          <w:sz w:val="24"/>
          <w:szCs w:val="24"/>
          <w:lang w:eastAsia="el-GR"/>
        </w:rPr>
      </w:pPr>
    </w:p>
    <w:p w:rsidR="009940BF" w:rsidRDefault="00013B35" w:rsidP="00BC5740">
      <w:pPr>
        <w:jc w:val="both"/>
      </w:pPr>
      <w:r>
        <w:rPr>
          <w:noProof/>
          <w:lang w:eastAsia="el-GR"/>
        </w:rPr>
        <w:drawing>
          <wp:inline distT="0" distB="0" distL="0" distR="0" wp14:anchorId="07658D59" wp14:editId="4D611EA3">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9940B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40"/>
    <w:rsid w:val="00013B35"/>
    <w:rsid w:val="00623F75"/>
    <w:rsid w:val="009940BF"/>
    <w:rsid w:val="00BC5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4E0E-EF41-4E61-B7D8-4A7D31C7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F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2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800">
      <w:bodyDiv w:val="1"/>
      <w:marLeft w:val="0"/>
      <w:marRight w:val="0"/>
      <w:marTop w:val="0"/>
      <w:marBottom w:val="0"/>
      <w:divBdr>
        <w:top w:val="none" w:sz="0" w:space="0" w:color="auto"/>
        <w:left w:val="none" w:sz="0" w:space="0" w:color="auto"/>
        <w:bottom w:val="none" w:sz="0" w:space="0" w:color="auto"/>
        <w:right w:val="none" w:sz="0" w:space="0" w:color="auto"/>
      </w:divBdr>
      <w:divsChild>
        <w:div w:id="495732337">
          <w:marLeft w:val="0"/>
          <w:marRight w:val="0"/>
          <w:marTop w:val="0"/>
          <w:marBottom w:val="0"/>
          <w:divBdr>
            <w:top w:val="none" w:sz="0" w:space="0" w:color="auto"/>
            <w:left w:val="none" w:sz="0" w:space="0" w:color="auto"/>
            <w:bottom w:val="none" w:sz="0" w:space="0" w:color="auto"/>
            <w:right w:val="none" w:sz="0" w:space="0" w:color="auto"/>
          </w:divBdr>
          <w:divsChild>
            <w:div w:id="1857503141">
              <w:marLeft w:val="0"/>
              <w:marRight w:val="0"/>
              <w:marTop w:val="0"/>
              <w:marBottom w:val="0"/>
              <w:divBdr>
                <w:top w:val="none" w:sz="0" w:space="0" w:color="auto"/>
                <w:left w:val="none" w:sz="0" w:space="0" w:color="auto"/>
                <w:bottom w:val="none" w:sz="0" w:space="0" w:color="auto"/>
                <w:right w:val="none" w:sz="0" w:space="0" w:color="auto"/>
              </w:divBdr>
            </w:div>
            <w:div w:id="729236057">
              <w:marLeft w:val="0"/>
              <w:marRight w:val="0"/>
              <w:marTop w:val="0"/>
              <w:marBottom w:val="0"/>
              <w:divBdr>
                <w:top w:val="none" w:sz="0" w:space="0" w:color="auto"/>
                <w:left w:val="none" w:sz="0" w:space="0" w:color="auto"/>
                <w:bottom w:val="none" w:sz="0" w:space="0" w:color="auto"/>
                <w:right w:val="none" w:sz="0" w:space="0" w:color="auto"/>
              </w:divBdr>
            </w:div>
            <w:div w:id="1854494839">
              <w:marLeft w:val="0"/>
              <w:marRight w:val="0"/>
              <w:marTop w:val="0"/>
              <w:marBottom w:val="0"/>
              <w:divBdr>
                <w:top w:val="none" w:sz="0" w:space="0" w:color="auto"/>
                <w:left w:val="none" w:sz="0" w:space="0" w:color="auto"/>
                <w:bottom w:val="none" w:sz="0" w:space="0" w:color="auto"/>
                <w:right w:val="none" w:sz="0" w:space="0" w:color="auto"/>
              </w:divBdr>
            </w:div>
            <w:div w:id="1827478003">
              <w:marLeft w:val="0"/>
              <w:marRight w:val="0"/>
              <w:marTop w:val="0"/>
              <w:marBottom w:val="0"/>
              <w:divBdr>
                <w:top w:val="none" w:sz="0" w:space="0" w:color="auto"/>
                <w:left w:val="none" w:sz="0" w:space="0" w:color="auto"/>
                <w:bottom w:val="none" w:sz="0" w:space="0" w:color="auto"/>
                <w:right w:val="none" w:sz="0" w:space="0" w:color="auto"/>
              </w:divBdr>
            </w:div>
            <w:div w:id="170796817">
              <w:marLeft w:val="0"/>
              <w:marRight w:val="0"/>
              <w:marTop w:val="0"/>
              <w:marBottom w:val="0"/>
              <w:divBdr>
                <w:top w:val="none" w:sz="0" w:space="0" w:color="auto"/>
                <w:left w:val="none" w:sz="0" w:space="0" w:color="auto"/>
                <w:bottom w:val="none" w:sz="0" w:space="0" w:color="auto"/>
                <w:right w:val="none" w:sz="0" w:space="0" w:color="auto"/>
              </w:divBdr>
            </w:div>
            <w:div w:id="1468821033">
              <w:marLeft w:val="0"/>
              <w:marRight w:val="0"/>
              <w:marTop w:val="0"/>
              <w:marBottom w:val="0"/>
              <w:divBdr>
                <w:top w:val="none" w:sz="0" w:space="0" w:color="auto"/>
                <w:left w:val="none" w:sz="0" w:space="0" w:color="auto"/>
                <w:bottom w:val="none" w:sz="0" w:space="0" w:color="auto"/>
                <w:right w:val="none" w:sz="0" w:space="0" w:color="auto"/>
              </w:divBdr>
            </w:div>
            <w:div w:id="1099065212">
              <w:marLeft w:val="0"/>
              <w:marRight w:val="0"/>
              <w:marTop w:val="0"/>
              <w:marBottom w:val="0"/>
              <w:divBdr>
                <w:top w:val="none" w:sz="0" w:space="0" w:color="auto"/>
                <w:left w:val="none" w:sz="0" w:space="0" w:color="auto"/>
                <w:bottom w:val="none" w:sz="0" w:space="0" w:color="auto"/>
                <w:right w:val="none" w:sz="0" w:space="0" w:color="auto"/>
              </w:divBdr>
            </w:div>
            <w:div w:id="6593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768</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2024-03-13T20:42:00Z</dcterms:created>
  <dcterms:modified xsi:type="dcterms:W3CDTF">2024-03-14T15:00:00Z</dcterms:modified>
</cp:coreProperties>
</file>