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2B1" w:rsidRDefault="004062B1" w:rsidP="004062B1">
      <w:pPr>
        <w:spacing w:after="0" w:line="240" w:lineRule="auto"/>
        <w:rPr>
          <w:rFonts w:ascii="Times New Roman" w:eastAsiaTheme="minorHAnsi" w:hAnsi="Times New Roman"/>
          <w:b/>
          <w:sz w:val="24"/>
          <w:szCs w:val="24"/>
          <w:lang w:eastAsia="en-US"/>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11 – 6 – 2024</w:t>
      </w:r>
      <w:r>
        <w:rPr>
          <w:rFonts w:ascii="Times New Roman" w:hAnsi="Times New Roman"/>
          <w:b/>
          <w:sz w:val="24"/>
          <w:szCs w:val="24"/>
        </w:rPr>
        <w:t xml:space="preserve">                                                                                                        </w:t>
      </w:r>
    </w:p>
    <w:p w:rsidR="004062B1" w:rsidRPr="009D64EA" w:rsidRDefault="004062B1" w:rsidP="004062B1">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17</w:t>
      </w:r>
      <w:r w:rsidRPr="009D64EA">
        <w:rPr>
          <w:rFonts w:ascii="Times New Roman" w:hAnsi="Times New Roman"/>
          <w:sz w:val="24"/>
          <w:szCs w:val="24"/>
        </w:rPr>
        <w:t>2</w:t>
      </w:r>
    </w:p>
    <w:p w:rsidR="004062B1" w:rsidRDefault="004062B1" w:rsidP="004062B1">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4062B1" w:rsidRDefault="004062B1" w:rsidP="004062B1">
      <w:pPr>
        <w:spacing w:after="0" w:line="240" w:lineRule="auto"/>
        <w:rPr>
          <w:rFonts w:ascii="Times New Roman" w:eastAsia="NSimSu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4062B1" w:rsidRDefault="004062B1" w:rsidP="004062B1">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4062B1" w:rsidRDefault="004062B1" w:rsidP="004062B1">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4062B1" w:rsidRDefault="004062B1" w:rsidP="004062B1">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4062B1" w:rsidRDefault="004062B1" w:rsidP="004062B1">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rsidR="004062B1" w:rsidRDefault="004062B1" w:rsidP="004062B1">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5F5E1C" w:rsidRDefault="004062B1" w:rsidP="004062B1">
      <w:pPr>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ΠΡΟΣ :</w:t>
      </w:r>
      <w:r w:rsidRPr="004062B1">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ΤΑ ΜΕΛΗ ΤΟΥ ΣΥΛΛΟΓΟΥ ΜΑΣ </w:t>
      </w:r>
    </w:p>
    <w:p w:rsidR="004062B1" w:rsidRDefault="004062B1" w:rsidP="00817723">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Ενώσεις Γονέων &amp; Κηδεμόνων των Δήμων Αμαρουσίου,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Κηφισιάς, Πεντέλης – Μελισσίων </w:t>
      </w:r>
    </w:p>
    <w:p w:rsidR="004062B1" w:rsidRPr="00817723" w:rsidRDefault="004062B1" w:rsidP="00817723">
      <w:pPr>
        <w:spacing w:after="0" w:line="240" w:lineRule="auto"/>
        <w:jc w:val="right"/>
        <w:rPr>
          <w:rFonts w:ascii="Times New Roman" w:eastAsia="SimSun" w:hAnsi="Times New Roman" w:cs="Times New Roman"/>
          <w:b/>
          <w:color w:val="000000"/>
          <w:sz w:val="24"/>
          <w:szCs w:val="24"/>
          <w:u w:val="single"/>
          <w:lang w:eastAsia="hi-IN"/>
        </w:rPr>
      </w:pPr>
    </w:p>
    <w:p w:rsidR="004062B1" w:rsidRPr="00817723" w:rsidRDefault="004062B1" w:rsidP="00817723">
      <w:pPr>
        <w:spacing w:after="0" w:line="240" w:lineRule="auto"/>
        <w:jc w:val="center"/>
        <w:rPr>
          <w:rFonts w:ascii="Times New Roman" w:eastAsia="SimSun" w:hAnsi="Times New Roman" w:cs="Times New Roman"/>
          <w:b/>
          <w:color w:val="000000"/>
          <w:sz w:val="24"/>
          <w:szCs w:val="24"/>
          <w:u w:val="single"/>
          <w:lang w:eastAsia="hi-IN"/>
        </w:rPr>
      </w:pPr>
      <w:r w:rsidRPr="00817723">
        <w:rPr>
          <w:rFonts w:ascii="Times New Roman" w:eastAsia="SimSun" w:hAnsi="Times New Roman" w:cs="Times New Roman"/>
          <w:b/>
          <w:color w:val="000000"/>
          <w:sz w:val="24"/>
          <w:szCs w:val="24"/>
          <w:u w:val="single"/>
          <w:lang w:eastAsia="hi-IN"/>
        </w:rPr>
        <w:t xml:space="preserve">ΚΑΤΑΓΓΕΛΙΑ </w:t>
      </w:r>
    </w:p>
    <w:p w:rsidR="004062B1" w:rsidRDefault="004062B1" w:rsidP="00817723">
      <w:pPr>
        <w:spacing w:after="0" w:line="240" w:lineRule="auto"/>
        <w:jc w:val="center"/>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Η </w:t>
      </w:r>
      <w:proofErr w:type="spellStart"/>
      <w:r>
        <w:rPr>
          <w:rFonts w:ascii="Times New Roman" w:eastAsia="SimSun" w:hAnsi="Times New Roman" w:cs="Times New Roman"/>
          <w:b/>
          <w:color w:val="000000"/>
          <w:sz w:val="24"/>
          <w:szCs w:val="24"/>
          <w:lang w:eastAsia="hi-IN"/>
        </w:rPr>
        <w:t>ΤΗΛΕΚΠΑΙΔΕΥΣΗ</w:t>
      </w:r>
      <w:proofErr w:type="spellEnd"/>
      <w:r>
        <w:rPr>
          <w:rFonts w:ascii="Times New Roman" w:eastAsia="SimSun" w:hAnsi="Times New Roman" w:cs="Times New Roman"/>
          <w:b/>
          <w:color w:val="000000"/>
          <w:sz w:val="24"/>
          <w:szCs w:val="24"/>
          <w:lang w:eastAsia="hi-IN"/>
        </w:rPr>
        <w:t xml:space="preserve"> ΔΕΝ ΕΙΝΑΙ ΔΙΑ ΠΑΣΑΝ ΝΟΣΟ ΚΑΙ ΠΑΣΑ ΜΑΛΑΚΙΑ </w:t>
      </w:r>
    </w:p>
    <w:p w:rsidR="001147E4" w:rsidRDefault="001147E4" w:rsidP="00817723">
      <w:pPr>
        <w:spacing w:after="0" w:line="240" w:lineRule="auto"/>
        <w:jc w:val="both"/>
        <w:rPr>
          <w:rFonts w:ascii="Times New Roman" w:eastAsia="SimSun" w:hAnsi="Times New Roman" w:cs="Times New Roman"/>
          <w:b/>
          <w:color w:val="000000"/>
          <w:sz w:val="24"/>
          <w:szCs w:val="24"/>
          <w:lang w:eastAsia="hi-IN"/>
        </w:rPr>
      </w:pPr>
    </w:p>
    <w:p w:rsidR="004062B1" w:rsidRDefault="004062B1" w:rsidP="00817723">
      <w:pPr>
        <w:spacing w:after="0" w:line="240" w:lineRule="auto"/>
        <w:jc w:val="both"/>
        <w:rPr>
          <w:rFonts w:ascii="Times New Roman" w:eastAsia="SimSun" w:hAnsi="Times New Roman" w:cs="Times New Roman"/>
          <w:b/>
          <w:color w:val="000000"/>
          <w:sz w:val="24"/>
          <w:szCs w:val="24"/>
          <w:lang w:eastAsia="hi-IN"/>
        </w:rPr>
      </w:pPr>
      <w:r w:rsidRPr="008E2298">
        <w:rPr>
          <w:rFonts w:ascii="Times New Roman" w:eastAsia="SimSun" w:hAnsi="Times New Roman" w:cs="Times New Roman"/>
          <w:b/>
          <w:color w:val="000000"/>
          <w:sz w:val="24"/>
          <w:szCs w:val="24"/>
          <w:lang w:eastAsia="hi-IN"/>
        </w:rPr>
        <w:t xml:space="preserve">Το Δ. Σ. του Συλλόγου </w:t>
      </w:r>
      <w:proofErr w:type="spellStart"/>
      <w:r w:rsidRPr="008E2298">
        <w:rPr>
          <w:rFonts w:ascii="Times New Roman" w:eastAsia="SimSun" w:hAnsi="Times New Roman" w:cs="Times New Roman"/>
          <w:b/>
          <w:color w:val="000000"/>
          <w:sz w:val="24"/>
          <w:szCs w:val="24"/>
          <w:lang w:eastAsia="hi-IN"/>
        </w:rPr>
        <w:t>Εκπ</w:t>
      </w:r>
      <w:proofErr w:type="spellEnd"/>
      <w:r w:rsidRPr="008E2298">
        <w:rPr>
          <w:rFonts w:ascii="Times New Roman" w:eastAsia="SimSun" w:hAnsi="Times New Roman" w:cs="Times New Roman"/>
          <w:b/>
          <w:color w:val="000000"/>
          <w:sz w:val="24"/>
          <w:szCs w:val="24"/>
          <w:lang w:eastAsia="hi-IN"/>
        </w:rPr>
        <w:t>/</w:t>
      </w:r>
      <w:proofErr w:type="spellStart"/>
      <w:r w:rsidRPr="008E2298">
        <w:rPr>
          <w:rFonts w:ascii="Times New Roman" w:eastAsia="SimSun" w:hAnsi="Times New Roman" w:cs="Times New Roman"/>
          <w:b/>
          <w:color w:val="000000"/>
          <w:sz w:val="24"/>
          <w:szCs w:val="24"/>
          <w:lang w:eastAsia="hi-IN"/>
        </w:rPr>
        <w:t>κών</w:t>
      </w:r>
      <w:proofErr w:type="spellEnd"/>
      <w:r w:rsidRPr="008E2298">
        <w:rPr>
          <w:rFonts w:ascii="Times New Roman" w:eastAsia="SimSun" w:hAnsi="Times New Roman" w:cs="Times New Roman"/>
          <w:b/>
          <w:color w:val="000000"/>
          <w:sz w:val="24"/>
          <w:szCs w:val="24"/>
          <w:lang w:eastAsia="hi-IN"/>
        </w:rPr>
        <w:t xml:space="preserve"> Π. Ε. Αμαρουσίου εκφράζοντας την έντονη αγανάκτηση των συναδέλφων – μελών του</w:t>
      </w:r>
      <w:r w:rsidR="00FA33A4">
        <w:rPr>
          <w:rFonts w:ascii="Times New Roman" w:eastAsia="SimSun" w:hAnsi="Times New Roman" w:cs="Times New Roman"/>
          <w:b/>
          <w:color w:val="000000"/>
          <w:sz w:val="24"/>
          <w:szCs w:val="24"/>
          <w:lang w:eastAsia="hi-IN"/>
        </w:rPr>
        <w:t xml:space="preserve"> </w:t>
      </w:r>
      <w:r w:rsidRPr="008E2298">
        <w:rPr>
          <w:rFonts w:ascii="Times New Roman" w:eastAsia="SimSun" w:hAnsi="Times New Roman" w:cs="Times New Roman"/>
          <w:b/>
          <w:color w:val="000000"/>
          <w:sz w:val="24"/>
          <w:szCs w:val="24"/>
          <w:lang w:eastAsia="hi-IN"/>
        </w:rPr>
        <w:t xml:space="preserve"> ΚΑΤΑΓΓΕΛΛΕΙ</w:t>
      </w:r>
      <w:r w:rsidR="00FA33A4">
        <w:rPr>
          <w:rFonts w:ascii="Times New Roman" w:eastAsia="SimSun" w:hAnsi="Times New Roman" w:cs="Times New Roman"/>
          <w:b/>
          <w:color w:val="000000"/>
          <w:sz w:val="24"/>
          <w:szCs w:val="24"/>
          <w:lang w:eastAsia="hi-IN"/>
        </w:rPr>
        <w:t>,</w:t>
      </w:r>
      <w:r w:rsidRPr="008E2298">
        <w:rPr>
          <w:rFonts w:ascii="Times New Roman" w:eastAsia="SimSun" w:hAnsi="Times New Roman" w:cs="Times New Roman"/>
          <w:b/>
          <w:color w:val="000000"/>
          <w:sz w:val="24"/>
          <w:szCs w:val="24"/>
          <w:lang w:eastAsia="hi-IN"/>
        </w:rPr>
        <w:t xml:space="preserve"> για ά</w:t>
      </w:r>
      <w:r w:rsidR="00FA33A4">
        <w:rPr>
          <w:rFonts w:ascii="Times New Roman" w:eastAsia="SimSun" w:hAnsi="Times New Roman" w:cs="Times New Roman"/>
          <w:b/>
          <w:color w:val="000000"/>
          <w:sz w:val="24"/>
          <w:szCs w:val="24"/>
          <w:lang w:eastAsia="hi-IN"/>
        </w:rPr>
        <w:t>λλη μια φορά της απαράδεκτες αυταρχικού χαρακτήρα αντιπ</w:t>
      </w:r>
      <w:r w:rsidR="001D7489">
        <w:rPr>
          <w:rFonts w:ascii="Times New Roman" w:eastAsia="SimSun" w:hAnsi="Times New Roman" w:cs="Times New Roman"/>
          <w:b/>
          <w:color w:val="000000"/>
          <w:sz w:val="24"/>
          <w:szCs w:val="24"/>
          <w:lang w:eastAsia="hi-IN"/>
        </w:rPr>
        <w:t>αιδαγωγικές ενέργειες ορισμένων Διευθυντών Σχολικών μονάδων</w:t>
      </w:r>
      <w:r w:rsidR="00FA33A4">
        <w:rPr>
          <w:rFonts w:ascii="Times New Roman" w:eastAsia="SimSun" w:hAnsi="Times New Roman" w:cs="Times New Roman"/>
          <w:b/>
          <w:color w:val="000000"/>
          <w:sz w:val="24"/>
          <w:szCs w:val="24"/>
          <w:lang w:eastAsia="hi-IN"/>
        </w:rPr>
        <w:t xml:space="preserve"> με τις οποίες καλούνται οι εκπαιδευτικοί να παρέχουν </w:t>
      </w:r>
      <w:proofErr w:type="spellStart"/>
      <w:r w:rsidR="00FA33A4">
        <w:rPr>
          <w:rFonts w:ascii="Times New Roman" w:eastAsia="SimSun" w:hAnsi="Times New Roman" w:cs="Times New Roman"/>
          <w:b/>
          <w:color w:val="000000"/>
          <w:sz w:val="24"/>
          <w:szCs w:val="24"/>
          <w:lang w:eastAsia="hi-IN"/>
        </w:rPr>
        <w:t>τηλεκπαίδευση</w:t>
      </w:r>
      <w:proofErr w:type="spellEnd"/>
      <w:r w:rsidR="00FA33A4">
        <w:rPr>
          <w:rFonts w:ascii="Times New Roman" w:eastAsia="SimSun" w:hAnsi="Times New Roman" w:cs="Times New Roman"/>
          <w:b/>
          <w:color w:val="000000"/>
          <w:sz w:val="24"/>
          <w:szCs w:val="24"/>
          <w:lang w:eastAsia="hi-IN"/>
        </w:rPr>
        <w:t xml:space="preserve"> για τις ελάχιστες ημέρες (Τετάρτη 12 – 6 – 2024 &amp; Πέμπτη 13 – 6 – 2024) που τα σχολεία έκλ</w:t>
      </w:r>
      <w:r w:rsidR="005C1BF1">
        <w:rPr>
          <w:rFonts w:ascii="Times New Roman" w:eastAsia="SimSun" w:hAnsi="Times New Roman" w:cs="Times New Roman"/>
          <w:b/>
          <w:color w:val="000000"/>
          <w:sz w:val="24"/>
          <w:szCs w:val="24"/>
          <w:lang w:eastAsia="hi-IN"/>
        </w:rPr>
        <w:t>ε</w:t>
      </w:r>
      <w:r w:rsidR="00FA33A4">
        <w:rPr>
          <w:rFonts w:ascii="Times New Roman" w:eastAsia="SimSun" w:hAnsi="Times New Roman" w:cs="Times New Roman"/>
          <w:b/>
          <w:color w:val="000000"/>
          <w:sz w:val="24"/>
          <w:szCs w:val="24"/>
          <w:lang w:eastAsia="hi-IN"/>
        </w:rPr>
        <w:t xml:space="preserve">ισαν, με απόφαση των Δήμων της κάθε περιοχής, λόγω καύσωνα. </w:t>
      </w:r>
    </w:p>
    <w:p w:rsidR="009D64EA" w:rsidRPr="009D64EA" w:rsidRDefault="009D64EA" w:rsidP="009D64EA">
      <w:pPr>
        <w:pStyle w:val="NormalWeb"/>
        <w:spacing w:beforeAutospacing="0" w:afterAutospacing="0"/>
        <w:ind w:left="90" w:right="26"/>
        <w:jc w:val="both"/>
      </w:pPr>
      <w:r>
        <w:rPr>
          <w:rFonts w:asciiTheme="minorHAnsi" w:hAnsiTheme="minorHAnsi" w:cstheme="minorHAnsi"/>
          <w:sz w:val="26"/>
          <w:szCs w:val="26"/>
        </w:rPr>
        <w:t xml:space="preserve"> </w:t>
      </w:r>
      <w:r w:rsidRPr="009D64EA">
        <w:t xml:space="preserve">Η Πολιτική Προστασία και η Εθνική Μετεωρολογική υπηρεσία έχουν εκδώσει αλλεπάλληλες ανακοινώσεις και οδηγίες όπου αναφέρουν ξεκάθαρα ότι </w:t>
      </w:r>
      <w:r w:rsidRPr="009D64EA">
        <w:rPr>
          <w:b/>
          <w:u w:val="single"/>
        </w:rPr>
        <w:t xml:space="preserve">η χώρα πλήττεται από έκτακτο καιρικό φαινόμενο καύσωνα με ακραίες θερμοκρασίες. </w:t>
      </w:r>
      <w:r w:rsidRPr="009D64EA">
        <w:t xml:space="preserve">Κατά συνέπεια τα σχολεία, </w:t>
      </w:r>
      <w:r w:rsidR="005C1BF1">
        <w:rPr>
          <w:b/>
          <w:u w:val="single"/>
        </w:rPr>
        <w:t>με αποφάσεις των Δήμων της περιοχής μας</w:t>
      </w:r>
      <w:r w:rsidRPr="009D64EA">
        <w:rPr>
          <w:b/>
          <w:u w:val="single"/>
        </w:rPr>
        <w:t>,  θα παραμείνουν κλειστά Τετάρτη 12/6 και Πέμπτη 13/6</w:t>
      </w:r>
      <w:r w:rsidRPr="009D64EA">
        <w:t xml:space="preserve">. </w:t>
      </w:r>
    </w:p>
    <w:p w:rsidR="009D64EA" w:rsidRDefault="009D64EA" w:rsidP="009D64EA">
      <w:pPr>
        <w:pStyle w:val="NormalWeb"/>
        <w:spacing w:beforeAutospacing="0" w:afterAutospacing="0"/>
        <w:ind w:left="90" w:right="26"/>
        <w:jc w:val="both"/>
        <w:rPr>
          <w:b/>
          <w:u w:val="single"/>
        </w:rPr>
      </w:pPr>
      <w:r w:rsidRPr="009D64EA">
        <w:rPr>
          <w:b/>
          <w:u w:val="single"/>
        </w:rPr>
        <w:t>Τα σχολεία λοιπόν ΕΙΝΑΙ ΚΛΕΙΣΤΑ ΓΙΑ ΟΛΟΥΣ:</w:t>
      </w:r>
      <w:r w:rsidRPr="009D64EA">
        <w:t xml:space="preserve"> γονείς, μαθητές και εκπαιδευτικούς. </w:t>
      </w:r>
      <w:r w:rsidRPr="009D64EA">
        <w:rPr>
          <w:b/>
          <w:u w:val="single"/>
        </w:rPr>
        <w:t>Κανένας δεν πρέπει να πάρει την ευθύνη να ανοίξει σχολείο για οποιονδήποτε λόγο σε τέτοιες ακραίες συνθήκες καύσωνα.</w:t>
      </w:r>
    </w:p>
    <w:p w:rsidR="009D64EA" w:rsidRDefault="009D64EA" w:rsidP="009D64EA">
      <w:pPr>
        <w:pStyle w:val="NormalWeb"/>
        <w:spacing w:beforeAutospacing="0" w:afterAutospacing="0"/>
        <w:ind w:left="90" w:right="26"/>
        <w:jc w:val="both"/>
        <w:rPr>
          <w:b/>
          <w:u w:val="single"/>
        </w:rPr>
      </w:pPr>
      <w:r w:rsidRPr="009D64EA">
        <w:rPr>
          <w:b/>
        </w:rPr>
        <w:t xml:space="preserve">Οι εκδηλώσεις που έχουν προγραμματιστεί μπορεί </w:t>
      </w:r>
      <w:r w:rsidRPr="009D64EA">
        <w:rPr>
          <w:b/>
          <w:u w:val="single"/>
        </w:rPr>
        <w:t>να μετατεθούν</w:t>
      </w:r>
      <w:r w:rsidRPr="009D64EA">
        <w:rPr>
          <w:b/>
        </w:rPr>
        <w:t xml:space="preserve"> σε μέρα που οι συνθήκες δεν θα είναι τόσο αφόρητες</w:t>
      </w:r>
      <w:r w:rsidRPr="009D64EA">
        <w:t xml:space="preserve"> π.χ</w:t>
      </w:r>
      <w:r>
        <w:t>.</w:t>
      </w:r>
      <w:r w:rsidRPr="009D64EA">
        <w:t xml:space="preserve"> την Παρασκευή 14/6.</w:t>
      </w:r>
    </w:p>
    <w:p w:rsidR="009D64EA" w:rsidRDefault="009D64EA" w:rsidP="009D64EA">
      <w:pPr>
        <w:pStyle w:val="NormalWeb"/>
        <w:spacing w:beforeAutospacing="0" w:afterAutospacing="0"/>
        <w:ind w:left="90" w:right="26"/>
        <w:jc w:val="both"/>
        <w:rPr>
          <w:b/>
          <w:u w:val="single"/>
        </w:rPr>
      </w:pPr>
      <w:r w:rsidRPr="009D64EA">
        <w:t xml:space="preserve">Όσον αφορά την εξ αποστάσεως εκπαίδευση είναι καθαρό πως </w:t>
      </w:r>
      <w:r w:rsidRPr="009D64EA">
        <w:rPr>
          <w:b/>
          <w:u w:val="single"/>
        </w:rPr>
        <w:t xml:space="preserve">κανείς δεν μπορεί να υποχρεώσει εκπαιδευτικούς να πάνε σε κλειστό σχολείο, σε αίθουσες με ακραίες θερμοκρασίες, για να κάνουν </w:t>
      </w:r>
      <w:proofErr w:type="spellStart"/>
      <w:r w:rsidRPr="009D64EA">
        <w:rPr>
          <w:b/>
          <w:u w:val="single"/>
          <w:lang w:val="en-GB"/>
        </w:rPr>
        <w:t>webbex</w:t>
      </w:r>
      <w:proofErr w:type="spellEnd"/>
      <w:r w:rsidRPr="009D64EA">
        <w:rPr>
          <w:b/>
          <w:u w:val="single"/>
        </w:rPr>
        <w:t>!!</w:t>
      </w:r>
      <w:r w:rsidRPr="009D64EA">
        <w:t xml:space="preserve"> Δεν μιλάμε για μάθημα, για ύλη που χάνεται στο τέλος της χρονιάς, αλλά για κανονικό καψόνι σε εκπαιδευτικούς, μαθητές και γονείς. </w:t>
      </w:r>
      <w:r w:rsidRPr="009D64EA">
        <w:rPr>
          <w:b/>
          <w:u w:val="single"/>
        </w:rPr>
        <w:t>Σημειώνουμε ότι πάρα πολλοί συνάδελφοι/</w:t>
      </w:r>
      <w:r>
        <w:rPr>
          <w:b/>
          <w:u w:val="single"/>
        </w:rPr>
        <w:t>-</w:t>
      </w:r>
      <w:proofErr w:type="spellStart"/>
      <w:r w:rsidRPr="009D64EA">
        <w:rPr>
          <w:b/>
          <w:u w:val="single"/>
        </w:rPr>
        <w:t>ισσες</w:t>
      </w:r>
      <w:proofErr w:type="spellEnd"/>
      <w:r w:rsidRPr="009D64EA">
        <w:rPr>
          <w:b/>
          <w:u w:val="single"/>
        </w:rPr>
        <w:t xml:space="preserve"> αντιμετωπίζουν σοβαρά χρόνια προβλήματα υγείας</w:t>
      </w:r>
      <w:r w:rsidRPr="009D64EA">
        <w:t>: σάκχαρο,</w:t>
      </w:r>
      <w:r>
        <w:t xml:space="preserve"> καρδιαγγειακά, αναπνευστικά κ.ά</w:t>
      </w:r>
      <w:r w:rsidRPr="009D64EA">
        <w:t xml:space="preserve">. </w:t>
      </w:r>
      <w:r w:rsidRPr="009D64EA">
        <w:rPr>
          <w:b/>
          <w:u w:val="single"/>
        </w:rPr>
        <w:t>Ποιος θα αναλάβει την ευθύνη αν αυτοί οι άνθρωποι πάθουν κάτι; Για το λόγο αυτό ούτε το Υπουργείο</w:t>
      </w:r>
      <w:r>
        <w:rPr>
          <w:b/>
          <w:u w:val="single"/>
        </w:rPr>
        <w:t xml:space="preserve"> Παιδείας, ούτε η Δ/</w:t>
      </w:r>
      <w:proofErr w:type="spellStart"/>
      <w:r>
        <w:rPr>
          <w:b/>
          <w:u w:val="single"/>
        </w:rPr>
        <w:t>νση</w:t>
      </w:r>
      <w:proofErr w:type="spellEnd"/>
      <w:r w:rsidR="00C7620F">
        <w:rPr>
          <w:b/>
          <w:u w:val="single"/>
        </w:rPr>
        <w:t xml:space="preserve"> Π. Ε.</w:t>
      </w:r>
      <w:bookmarkStart w:id="0" w:name="_GoBack"/>
      <w:bookmarkEnd w:id="0"/>
      <w:r>
        <w:rPr>
          <w:b/>
          <w:u w:val="single"/>
        </w:rPr>
        <w:t xml:space="preserve"> Β</w:t>
      </w:r>
      <w:r w:rsidRPr="009D64EA">
        <w:rPr>
          <w:b/>
          <w:u w:val="single"/>
        </w:rPr>
        <w:t xml:space="preserve">΄ Αθήνας  έχει απαιτήσει κάτι τέτοιο. </w:t>
      </w:r>
    </w:p>
    <w:p w:rsidR="009D64EA" w:rsidRDefault="009D64EA" w:rsidP="009D64EA">
      <w:pPr>
        <w:pStyle w:val="NormalWeb"/>
        <w:spacing w:beforeAutospacing="0" w:afterAutospacing="0"/>
        <w:ind w:left="90" w:right="26"/>
        <w:jc w:val="both"/>
        <w:rPr>
          <w:b/>
          <w:u w:val="single"/>
        </w:rPr>
      </w:pPr>
      <w:r w:rsidRPr="009D64EA">
        <w:t xml:space="preserve">Για άλλη μια φορά δηλαδή γίνονται ορατά τα αποτελέσματα της </w:t>
      </w:r>
      <w:proofErr w:type="spellStart"/>
      <w:r w:rsidRPr="009D64EA">
        <w:t>υποχρηματοδότησης</w:t>
      </w:r>
      <w:proofErr w:type="spellEnd"/>
      <w:r w:rsidRPr="009D64EA">
        <w:t>, οι ανεπάρκειες και οι λάθος επιλογές του Υπουργείου</w:t>
      </w:r>
      <w:r>
        <w:t xml:space="preserve"> Παιδείας</w:t>
      </w:r>
      <w:r w:rsidRPr="009D64EA">
        <w:t xml:space="preserve">. </w:t>
      </w:r>
      <w:r w:rsidRPr="009D64EA">
        <w:rPr>
          <w:b/>
        </w:rPr>
        <w:t xml:space="preserve">Από τη μία έχουμε τα «μεγάλα λόγια» για τα σχολικά κτήρια με ενεργειακή αναβάθμιση, για το σύγχρονο ψηφιακό σχολείο με </w:t>
      </w:r>
      <w:proofErr w:type="spellStart"/>
      <w:r w:rsidRPr="009D64EA">
        <w:rPr>
          <w:b/>
        </w:rPr>
        <w:t>διαδραστικούς</w:t>
      </w:r>
      <w:proofErr w:type="spellEnd"/>
      <w:r w:rsidRPr="009D64EA">
        <w:rPr>
          <w:b/>
        </w:rPr>
        <w:t xml:space="preserve"> πίνακες και από την άλλη σχολεία που καταρρέουν, με ταβάνια και παράθυρα να πέφτουν, χωρίς πόρτες, χωρίς </w:t>
      </w:r>
      <w:r w:rsidRPr="009D64EA">
        <w:rPr>
          <w:b/>
        </w:rPr>
        <w:lastRenderedPageBreak/>
        <w:t>θέρμανση το χειμώνα, χωρίς μέσα για να αντιμετωπίσουμε τη ζέστη του καλοκαιριού και οι συνθήκες μέσα στα σχολεία να είναι ανυπόφορες.</w:t>
      </w:r>
    </w:p>
    <w:p w:rsidR="009D64EA" w:rsidRDefault="009D64EA" w:rsidP="009D64EA">
      <w:pPr>
        <w:pStyle w:val="NormalWeb"/>
        <w:spacing w:beforeAutospacing="0" w:afterAutospacing="0"/>
        <w:ind w:left="90" w:right="26"/>
        <w:jc w:val="both"/>
        <w:rPr>
          <w:b/>
        </w:rPr>
      </w:pPr>
      <w:r w:rsidRPr="009D64EA">
        <w:rPr>
          <w:b/>
          <w:u w:val="single"/>
        </w:rPr>
        <w:t>Ζητάμε από τα Υπουργεία Εσωτερικών και Παιδείας να δώσουν έκτακτη χρηματοδότηση</w:t>
      </w:r>
      <w:r w:rsidRPr="009D64EA">
        <w:rPr>
          <w:b/>
        </w:rPr>
        <w:t xml:space="preserve"> για να μπορούν τα σχολεία να αντιμετωπίσουν τη ζέστη και να προχωρά απρόσκοπτα η μαθησιακή διαδικασία (αγορά κλιματιστικών, μονώσεις, κατάλληλα παράθυρα κ</w:t>
      </w:r>
      <w:r>
        <w:rPr>
          <w:b/>
        </w:rPr>
        <w:t>.</w:t>
      </w:r>
      <w:r w:rsidRPr="009D64EA">
        <w:rPr>
          <w:b/>
        </w:rPr>
        <w:t>λπ</w:t>
      </w:r>
      <w:r>
        <w:rPr>
          <w:b/>
        </w:rPr>
        <w:t>.</w:t>
      </w:r>
      <w:r w:rsidRPr="009D64EA">
        <w:rPr>
          <w:b/>
        </w:rPr>
        <w:t>).</w:t>
      </w:r>
    </w:p>
    <w:p w:rsidR="001147E4" w:rsidRPr="009D64EA" w:rsidRDefault="009D64EA" w:rsidP="009D64EA">
      <w:pPr>
        <w:pStyle w:val="NormalWeb"/>
        <w:spacing w:beforeAutospacing="0" w:afterAutospacing="0"/>
        <w:ind w:left="90" w:right="26"/>
        <w:jc w:val="both"/>
        <w:rPr>
          <w:b/>
          <w:u w:val="single"/>
        </w:rPr>
      </w:pPr>
      <w:r>
        <w:rPr>
          <w:rFonts w:eastAsia="SimSun"/>
          <w:color w:val="000000"/>
          <w:lang w:eastAsia="hi-IN"/>
        </w:rPr>
        <w:t>Επιπρόσθετα ε</w:t>
      </w:r>
      <w:r w:rsidR="00957007">
        <w:rPr>
          <w:rFonts w:eastAsia="SimSun"/>
          <w:color w:val="000000"/>
          <w:lang w:eastAsia="hi-IN"/>
        </w:rPr>
        <w:t xml:space="preserve">ίναι απαράδεκτο και δεν συνιστά νόμιμη υπηρεσιακή εντολή ή αλληλογραφία να αποστέλλεται εντολή προϊσταμένου σε υφιστάμενους του εκτός εργασιακού ωραρίου τους </w:t>
      </w:r>
      <w:r w:rsidR="00FA33A4">
        <w:rPr>
          <w:rFonts w:eastAsia="SimSun"/>
          <w:color w:val="000000"/>
          <w:lang w:eastAsia="hi-IN"/>
        </w:rPr>
        <w:t xml:space="preserve">είτε μέσω μηνύματος ηλεκτρονικού ταχυδρομείου είτε </w:t>
      </w:r>
      <w:r w:rsidR="00957007">
        <w:rPr>
          <w:rFonts w:eastAsia="SimSun"/>
          <w:color w:val="000000"/>
          <w:lang w:eastAsia="hi-IN"/>
        </w:rPr>
        <w:t xml:space="preserve">μέσω </w:t>
      </w:r>
      <w:proofErr w:type="spellStart"/>
      <w:r w:rsidR="00957007">
        <w:rPr>
          <w:rFonts w:eastAsia="SimSun"/>
          <w:color w:val="000000"/>
          <w:lang w:val="en-US" w:eastAsia="hi-IN"/>
        </w:rPr>
        <w:t>viber</w:t>
      </w:r>
      <w:proofErr w:type="spellEnd"/>
      <w:r w:rsidR="00957007" w:rsidRPr="00957007">
        <w:rPr>
          <w:rFonts w:eastAsia="SimSun"/>
          <w:color w:val="000000"/>
          <w:lang w:eastAsia="hi-IN"/>
        </w:rPr>
        <w:t xml:space="preserve"> </w:t>
      </w:r>
      <w:r w:rsidR="00FA33A4">
        <w:rPr>
          <w:rFonts w:eastAsia="SimSun"/>
          <w:color w:val="000000"/>
          <w:lang w:eastAsia="hi-IN"/>
        </w:rPr>
        <w:t xml:space="preserve">προκειμένου να προβούν σε παροχή </w:t>
      </w:r>
      <w:proofErr w:type="spellStart"/>
      <w:r w:rsidR="00FA33A4">
        <w:rPr>
          <w:rFonts w:eastAsia="SimSun"/>
          <w:color w:val="000000"/>
          <w:lang w:eastAsia="hi-IN"/>
        </w:rPr>
        <w:t>τηλεκπαίδευσης</w:t>
      </w:r>
      <w:proofErr w:type="spellEnd"/>
      <w:r w:rsidR="00FA33A4">
        <w:rPr>
          <w:rFonts w:eastAsia="SimSun"/>
          <w:color w:val="000000"/>
          <w:lang w:eastAsia="hi-IN"/>
        </w:rPr>
        <w:t xml:space="preserve"> από τα σπίτια τους τις ημέρες που τα σχολεία θα παραμείνουν κλειστά λόγω καύσωνα. </w:t>
      </w:r>
      <w:r w:rsidR="001147E4">
        <w:rPr>
          <w:rFonts w:eastAsia="SimSun"/>
          <w:color w:val="000000"/>
          <w:lang w:eastAsia="hi-IN"/>
        </w:rPr>
        <w:t>Ε</w:t>
      </w:r>
      <w:r w:rsidR="00FA33A4">
        <w:rPr>
          <w:rFonts w:eastAsia="SimSun"/>
          <w:color w:val="000000"/>
          <w:lang w:eastAsia="hi-IN"/>
        </w:rPr>
        <w:t>πιπρόσθετα</w:t>
      </w:r>
      <w:r w:rsidR="001147E4">
        <w:rPr>
          <w:rFonts w:eastAsia="SimSun"/>
          <w:color w:val="000000"/>
          <w:lang w:eastAsia="hi-IN"/>
        </w:rPr>
        <w:t xml:space="preserve"> είναι παιδαγωγικά απαράδεκτο δύο ημέρες πριν το τέλ</w:t>
      </w:r>
      <w:r w:rsidR="00FA33A4">
        <w:rPr>
          <w:rFonts w:eastAsia="SimSun"/>
          <w:color w:val="000000"/>
          <w:lang w:eastAsia="hi-IN"/>
        </w:rPr>
        <w:t>ος του σχολικού έτους και ενώ η</w:t>
      </w:r>
      <w:r w:rsidR="001147E4">
        <w:rPr>
          <w:rFonts w:eastAsia="SimSun"/>
          <w:color w:val="000000"/>
          <w:lang w:eastAsia="hi-IN"/>
        </w:rPr>
        <w:t xml:space="preserve"> συντριπτική πλειοψηφία των εκπαιδευτικών και των μαθητών έχουν τελειώσει την ύλη των μαθημάτων που έπρεπε να διδαχθούν </w:t>
      </w:r>
      <w:r w:rsidR="00FA33A4">
        <w:rPr>
          <w:rFonts w:eastAsia="SimSun"/>
          <w:color w:val="000000"/>
          <w:lang w:eastAsia="hi-IN"/>
        </w:rPr>
        <w:t xml:space="preserve">και όλα τα Δημοτικά Σχολεία και Νηπιαγωγεία ασχολούνται με γιορτές λήξης και άλλου είδους εκδηλώσεις </w:t>
      </w:r>
      <w:r w:rsidR="001147E4">
        <w:rPr>
          <w:rFonts w:eastAsia="SimSun"/>
          <w:color w:val="000000"/>
          <w:lang w:eastAsia="hi-IN"/>
        </w:rPr>
        <w:t xml:space="preserve">να καλούνται να μπουν </w:t>
      </w:r>
      <w:r w:rsidR="00FA33A4">
        <w:rPr>
          <w:rFonts w:eastAsia="SimSun"/>
          <w:color w:val="000000"/>
          <w:lang w:eastAsia="hi-IN"/>
        </w:rPr>
        <w:t xml:space="preserve">εκπαιδευτικοί και μαθητές στη διαδικασία της </w:t>
      </w:r>
      <w:proofErr w:type="spellStart"/>
      <w:r w:rsidR="00FA33A4">
        <w:rPr>
          <w:rFonts w:eastAsia="SimSun"/>
          <w:color w:val="000000"/>
          <w:lang w:eastAsia="hi-IN"/>
        </w:rPr>
        <w:t>τηλεκπαίδευσης</w:t>
      </w:r>
      <w:proofErr w:type="spellEnd"/>
      <w:r w:rsidR="00FA33A4">
        <w:rPr>
          <w:rFonts w:eastAsia="SimSun"/>
          <w:color w:val="000000"/>
          <w:lang w:eastAsia="hi-IN"/>
        </w:rPr>
        <w:t xml:space="preserve"> που μόνο εκπαίδευση δεν είναι. </w:t>
      </w:r>
    </w:p>
    <w:p w:rsidR="003B58D6" w:rsidRDefault="00FA33A4" w:rsidP="00817723">
      <w:pPr>
        <w:spacing w:after="0" w:line="240" w:lineRule="auto"/>
        <w:jc w:val="both"/>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Ας γνωρίζε</w:t>
      </w:r>
      <w:r w:rsidR="001D7489">
        <w:rPr>
          <w:rFonts w:ascii="Times New Roman" w:eastAsia="SimSun" w:hAnsi="Times New Roman" w:cs="Times New Roman"/>
          <w:color w:val="000000"/>
          <w:sz w:val="24"/>
          <w:szCs w:val="24"/>
          <w:lang w:eastAsia="hi-IN"/>
        </w:rPr>
        <w:t xml:space="preserve">ι καλά η κυβέρνηση, το </w:t>
      </w:r>
      <w:proofErr w:type="spellStart"/>
      <w:r w:rsidR="001D7489">
        <w:rPr>
          <w:rFonts w:ascii="Times New Roman" w:eastAsia="SimSun" w:hAnsi="Times New Roman" w:cs="Times New Roman"/>
          <w:color w:val="000000"/>
          <w:sz w:val="24"/>
          <w:szCs w:val="24"/>
          <w:lang w:eastAsia="hi-IN"/>
        </w:rPr>
        <w:t>ΥΠΑΙΘΑ</w:t>
      </w:r>
      <w:proofErr w:type="spellEnd"/>
      <w:r w:rsidR="001D7489">
        <w:rPr>
          <w:rFonts w:ascii="Times New Roman" w:eastAsia="SimSun" w:hAnsi="Times New Roman" w:cs="Times New Roman"/>
          <w:color w:val="000000"/>
          <w:sz w:val="24"/>
          <w:szCs w:val="24"/>
          <w:lang w:eastAsia="hi-IN"/>
        </w:rPr>
        <w:t xml:space="preserve"> και ορισμένοι από τους εντολοδόχους του Διευθυντές σχολικών μονάδων που επιδιώκουν να είναι «βασιλικότεροι του Βασιλέως» προκειμένου να δείξουν καλή διαγωγή, </w:t>
      </w:r>
      <w:r>
        <w:rPr>
          <w:rFonts w:ascii="Times New Roman" w:eastAsia="SimSun" w:hAnsi="Times New Roman" w:cs="Times New Roman"/>
          <w:color w:val="000000"/>
          <w:sz w:val="24"/>
          <w:szCs w:val="24"/>
          <w:lang w:eastAsia="hi-IN"/>
        </w:rPr>
        <w:t xml:space="preserve"> ότι με τέτοιου είδους καθρεφτάκια και χάντρες </w:t>
      </w:r>
      <w:r w:rsidR="001D7489">
        <w:rPr>
          <w:rFonts w:ascii="Times New Roman" w:eastAsia="SimSun" w:hAnsi="Times New Roman" w:cs="Times New Roman"/>
          <w:color w:val="000000"/>
          <w:sz w:val="24"/>
          <w:szCs w:val="24"/>
          <w:lang w:eastAsia="hi-IN"/>
        </w:rPr>
        <w:t>προς τους ιθαγενείς που μοιράζουν δεν μπορούν να κρύψουν</w:t>
      </w:r>
      <w:r>
        <w:rPr>
          <w:rFonts w:ascii="Times New Roman" w:eastAsia="SimSun" w:hAnsi="Times New Roman" w:cs="Times New Roman"/>
          <w:color w:val="000000"/>
          <w:sz w:val="24"/>
          <w:szCs w:val="24"/>
          <w:lang w:eastAsia="hi-IN"/>
        </w:rPr>
        <w:t xml:space="preserve"> από τους γονείς και την κοινωνί</w:t>
      </w:r>
      <w:r w:rsidR="001D7489">
        <w:rPr>
          <w:rFonts w:ascii="Times New Roman" w:eastAsia="SimSun" w:hAnsi="Times New Roman" w:cs="Times New Roman"/>
          <w:color w:val="000000"/>
          <w:sz w:val="24"/>
          <w:szCs w:val="24"/>
          <w:lang w:eastAsia="hi-IN"/>
        </w:rPr>
        <w:t>α τις τεράστιες ευθύνες που έχουν</w:t>
      </w:r>
      <w:r>
        <w:rPr>
          <w:rFonts w:ascii="Times New Roman" w:eastAsia="SimSun" w:hAnsi="Times New Roman" w:cs="Times New Roman"/>
          <w:color w:val="000000"/>
          <w:sz w:val="24"/>
          <w:szCs w:val="24"/>
          <w:lang w:eastAsia="hi-IN"/>
        </w:rPr>
        <w:t xml:space="preserve"> για την κατάρρευση των σχολικών υποδομών λόγω πλήρους οικονομικής ανεπάρκειας</w:t>
      </w:r>
      <w:r w:rsidR="003B58D6">
        <w:rPr>
          <w:rFonts w:ascii="Times New Roman" w:eastAsia="SimSun" w:hAnsi="Times New Roman" w:cs="Times New Roman"/>
          <w:color w:val="000000"/>
          <w:sz w:val="24"/>
          <w:szCs w:val="24"/>
          <w:lang w:eastAsia="hi-IN"/>
        </w:rPr>
        <w:t>, αλλά και την ανυπαρξία πολιτικών για ανέγερση σχολικών κτηρίων που θα πληρούν τις προϋποθέσεις υγιεινής και ασφάλειας για μαθητές και εκπαιδευτικούς και δεν θα αναγκάζονται να αναστέλλουν τη λειτουργία τους με το πρώτο χιόνι ή τον πρώτο καύσωνα, όπως γίνεται τώρα με τα σχολικά κτήρια του προηγούμενου αιώνα που διαθέτουμε ή τις αίθουσες ελαφράς προκατασκευής (</w:t>
      </w:r>
      <w:r w:rsidR="003B58D6">
        <w:rPr>
          <w:rFonts w:ascii="Times New Roman" w:eastAsia="SimSun" w:hAnsi="Times New Roman" w:cs="Times New Roman"/>
          <w:color w:val="000000"/>
          <w:sz w:val="24"/>
          <w:szCs w:val="24"/>
          <w:lang w:val="en-US" w:eastAsia="hi-IN"/>
        </w:rPr>
        <w:t>container</w:t>
      </w:r>
      <w:r w:rsidR="003B58D6" w:rsidRPr="003B58D6">
        <w:rPr>
          <w:rFonts w:ascii="Times New Roman" w:eastAsia="SimSun" w:hAnsi="Times New Roman" w:cs="Times New Roman"/>
          <w:color w:val="000000"/>
          <w:sz w:val="24"/>
          <w:szCs w:val="24"/>
          <w:lang w:eastAsia="hi-IN"/>
        </w:rPr>
        <w:t xml:space="preserve">) </w:t>
      </w:r>
      <w:r w:rsidR="003B58D6">
        <w:rPr>
          <w:rFonts w:ascii="Times New Roman" w:eastAsia="SimSun" w:hAnsi="Times New Roman" w:cs="Times New Roman"/>
          <w:color w:val="000000"/>
          <w:sz w:val="24"/>
          <w:szCs w:val="24"/>
          <w:lang w:eastAsia="hi-IN"/>
        </w:rPr>
        <w:t xml:space="preserve">που διαθέτουν ως υποτιθέμενες αίθουσες διδασκαλίας πολλά από τα Νηπιαγωγεία μας. </w:t>
      </w:r>
    </w:p>
    <w:p w:rsidR="003B58D6" w:rsidRDefault="003B58D6" w:rsidP="00817723">
      <w:pPr>
        <w:spacing w:after="0" w:line="240" w:lineRule="auto"/>
        <w:jc w:val="both"/>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Για άλλη μια φορά υπενθυμίζουμε τις πάγιες θέσεις του σωματείου μας περί </w:t>
      </w:r>
      <w:proofErr w:type="spellStart"/>
      <w:r>
        <w:rPr>
          <w:rFonts w:ascii="Times New Roman" w:eastAsia="SimSun" w:hAnsi="Times New Roman" w:cs="Times New Roman"/>
          <w:color w:val="000000"/>
          <w:sz w:val="24"/>
          <w:szCs w:val="24"/>
          <w:lang w:eastAsia="hi-IN"/>
        </w:rPr>
        <w:t>τηλεκπαίδευσης</w:t>
      </w:r>
      <w:proofErr w:type="spellEnd"/>
      <w:r>
        <w:rPr>
          <w:rFonts w:ascii="Times New Roman" w:eastAsia="SimSun" w:hAnsi="Times New Roman" w:cs="Times New Roman"/>
          <w:color w:val="000000"/>
          <w:sz w:val="24"/>
          <w:szCs w:val="24"/>
          <w:lang w:eastAsia="hi-IN"/>
        </w:rPr>
        <w:t xml:space="preserve">: Α) η </w:t>
      </w:r>
      <w:proofErr w:type="spellStart"/>
      <w:r>
        <w:rPr>
          <w:rFonts w:ascii="Times New Roman" w:eastAsia="SimSun" w:hAnsi="Times New Roman" w:cs="Times New Roman"/>
          <w:color w:val="000000"/>
          <w:sz w:val="24"/>
          <w:szCs w:val="24"/>
          <w:lang w:eastAsia="hi-IN"/>
        </w:rPr>
        <w:t>τηλεκπαίδευση</w:t>
      </w:r>
      <w:proofErr w:type="spellEnd"/>
      <w:r>
        <w:rPr>
          <w:rFonts w:ascii="Times New Roman" w:eastAsia="SimSun" w:hAnsi="Times New Roman" w:cs="Times New Roman"/>
          <w:color w:val="000000"/>
          <w:sz w:val="24"/>
          <w:szCs w:val="24"/>
          <w:lang w:eastAsia="hi-IN"/>
        </w:rPr>
        <w:t xml:space="preserve"> δεν είναι κανονική εκπαίδευση και δεν ενδείκνυται για τους μαθητές/τις μαθήτριες της πρωτοβάθμιας εκπαίδευσης αφού περισσότερο κακό κάνει παρά καλό στα μικρής ηλικίας παιδιά, Β) η </w:t>
      </w:r>
      <w:proofErr w:type="spellStart"/>
      <w:r>
        <w:rPr>
          <w:rFonts w:ascii="Times New Roman" w:eastAsia="SimSun" w:hAnsi="Times New Roman" w:cs="Times New Roman"/>
          <w:color w:val="000000"/>
          <w:sz w:val="24"/>
          <w:szCs w:val="24"/>
          <w:lang w:eastAsia="hi-IN"/>
        </w:rPr>
        <w:t>τηλεκπαίδευση</w:t>
      </w:r>
      <w:proofErr w:type="spellEnd"/>
      <w:r>
        <w:rPr>
          <w:rFonts w:ascii="Times New Roman" w:eastAsia="SimSun" w:hAnsi="Times New Roman" w:cs="Times New Roman"/>
          <w:color w:val="000000"/>
          <w:sz w:val="24"/>
          <w:szCs w:val="24"/>
          <w:lang w:eastAsia="hi-IN"/>
        </w:rPr>
        <w:t xml:space="preserve"> μπορεί να χρησιμοποιηθεί μόνο σε έκτακτες περιπτώσεις με περιορισμένο χαρακτήρα και μόνο όταν δεν υπάρχει άλλος τρόπος συνέχισης της εκπαιδευτικής διαδικασίας (περιπτώσεις μακροχρόνιας αναστολής των σχολείων λόγω πανδημίας ή άλλου είδους φυσικών καταστροφών κ.λπ.), Γ) η </w:t>
      </w:r>
      <w:proofErr w:type="spellStart"/>
      <w:r>
        <w:rPr>
          <w:rFonts w:ascii="Times New Roman" w:eastAsia="SimSun" w:hAnsi="Times New Roman" w:cs="Times New Roman"/>
          <w:color w:val="000000"/>
          <w:sz w:val="24"/>
          <w:szCs w:val="24"/>
          <w:lang w:eastAsia="hi-IN"/>
        </w:rPr>
        <w:t>τηλεκπαίδευση</w:t>
      </w:r>
      <w:proofErr w:type="spellEnd"/>
      <w:r>
        <w:rPr>
          <w:rFonts w:ascii="Times New Roman" w:eastAsia="SimSun" w:hAnsi="Times New Roman" w:cs="Times New Roman"/>
          <w:color w:val="000000"/>
          <w:sz w:val="24"/>
          <w:szCs w:val="24"/>
          <w:lang w:eastAsia="hi-IN"/>
        </w:rPr>
        <w:t xml:space="preserve"> δεν μ</w:t>
      </w:r>
      <w:r w:rsidR="004B31C1">
        <w:rPr>
          <w:rFonts w:ascii="Times New Roman" w:eastAsia="SimSun" w:hAnsi="Times New Roman" w:cs="Times New Roman"/>
          <w:color w:val="000000"/>
          <w:sz w:val="24"/>
          <w:szCs w:val="24"/>
          <w:lang w:eastAsia="hi-IN"/>
        </w:rPr>
        <w:t xml:space="preserve">πορεί να παρέχεται </w:t>
      </w:r>
      <w:proofErr w:type="spellStart"/>
      <w:r w:rsidR="004B31C1">
        <w:rPr>
          <w:rFonts w:ascii="Times New Roman" w:eastAsia="SimSun" w:hAnsi="Times New Roman" w:cs="Times New Roman"/>
          <w:color w:val="000000"/>
          <w:sz w:val="24"/>
          <w:szCs w:val="24"/>
          <w:lang w:eastAsia="hi-IN"/>
        </w:rPr>
        <w:t>επουδενί</w:t>
      </w:r>
      <w:proofErr w:type="spellEnd"/>
      <w:r w:rsidR="004B31C1">
        <w:rPr>
          <w:rFonts w:ascii="Times New Roman" w:eastAsia="SimSun" w:hAnsi="Times New Roman" w:cs="Times New Roman"/>
          <w:color w:val="000000"/>
          <w:sz w:val="24"/>
          <w:szCs w:val="24"/>
          <w:lang w:eastAsia="hi-IN"/>
        </w:rPr>
        <w:t xml:space="preserve"> λόγο</w:t>
      </w:r>
      <w:r>
        <w:rPr>
          <w:rFonts w:ascii="Times New Roman" w:eastAsia="SimSun" w:hAnsi="Times New Roman" w:cs="Times New Roman"/>
          <w:color w:val="000000"/>
          <w:sz w:val="24"/>
          <w:szCs w:val="24"/>
          <w:lang w:eastAsia="hi-IN"/>
        </w:rPr>
        <w:t xml:space="preserve"> από τα σπίτια και με τον προσωπικό εξοπλισμό των εκπαιδευτικών αλλά μόνο από τα σχολεία και με τον εξοπλισμό που παρέχει η υπηρεσία στους εκπαιδευτικούς. </w:t>
      </w:r>
    </w:p>
    <w:p w:rsidR="000F138E" w:rsidRDefault="000F138E" w:rsidP="00817723">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ΚΑΛΟΥΜΕ ΤΟ Δ. Σ. ΤΗΣ Δ. Ο. Ε. ΝΑ ΕΠΙΛΗΦΘΕΙ ΤΟΥ ΘΕΜΑΤΟΣ. </w:t>
      </w:r>
    </w:p>
    <w:p w:rsidR="00FA33A4" w:rsidRPr="000F138E" w:rsidRDefault="000F138E" w:rsidP="00817723">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ΠΑΡΕΧΟΥΜΕ ΠΛΗΡΗ ΣΥΝΔΙΚΑΛΙΣΤΙΚΗ ΚΑΙ ΝΟΜΙΚΗ ΚΑΛΥΨΗ ΣΤΑ ΜΕΛΗ ΤΟΥ ΣΩΜΑΤΕΙΟΥ ΜΑΣ ΕΦΟΣΟΝ ΥΠΑΡΧΕΙ ΑΔΥΝΑΜΙΑ ΠΡΟΣΒΑΣΗΣ ΚΑΙ ΕΡΓΑΣΙΑΣ (ΕΛΛΕΙΨΗ ΚΛΙΜΑΤΙΣΜΟΥ ΣΤΙΣ ΣΧΟΛΙΚΕΣ ΜΟΝΑΔΕΣ – ΜΗ ΕΠΑΡΚΗΣ ΣΥΝΔΕΣΗ Σ</w:t>
      </w:r>
      <w:r w:rsidR="009D64EA">
        <w:rPr>
          <w:rFonts w:ascii="Times New Roman" w:eastAsia="SimSun" w:hAnsi="Times New Roman" w:cs="Times New Roman"/>
          <w:b/>
          <w:color w:val="000000"/>
          <w:sz w:val="24"/>
          <w:szCs w:val="24"/>
          <w:lang w:eastAsia="hi-IN"/>
        </w:rPr>
        <w:t>ΤΟ ΔΙΑΔΙΚΤΥΟ Κ.ΛΠ.)</w:t>
      </w:r>
      <w:r>
        <w:rPr>
          <w:rFonts w:ascii="Times New Roman" w:eastAsia="SimSun" w:hAnsi="Times New Roman" w:cs="Times New Roman"/>
          <w:b/>
          <w:color w:val="000000"/>
          <w:sz w:val="24"/>
          <w:szCs w:val="24"/>
          <w:lang w:eastAsia="hi-IN"/>
        </w:rPr>
        <w:t xml:space="preserve"> ΣΤΑ ΣΧΟΛΕΙΑ ΤΟΥΣ </w:t>
      </w:r>
      <w:r w:rsidR="009D64EA">
        <w:rPr>
          <w:rFonts w:ascii="Times New Roman" w:eastAsia="SimSun" w:hAnsi="Times New Roman" w:cs="Times New Roman"/>
          <w:b/>
          <w:color w:val="000000"/>
          <w:sz w:val="24"/>
          <w:szCs w:val="24"/>
          <w:lang w:eastAsia="hi-IN"/>
        </w:rPr>
        <w:t xml:space="preserve">ΛΟΓΩ ΚΑΥΣΩΝΑ </w:t>
      </w:r>
      <w:r>
        <w:rPr>
          <w:rFonts w:ascii="Times New Roman" w:eastAsia="SimSun" w:hAnsi="Times New Roman" w:cs="Times New Roman"/>
          <w:b/>
          <w:color w:val="000000"/>
          <w:sz w:val="24"/>
          <w:szCs w:val="24"/>
          <w:lang w:eastAsia="hi-IN"/>
        </w:rPr>
        <w:t xml:space="preserve">ΝΑ ΜΗΝ ΠΑΡΕΧΟΥΝ </w:t>
      </w:r>
      <w:r w:rsidR="004C6805">
        <w:rPr>
          <w:rFonts w:ascii="Times New Roman" w:eastAsia="SimSun" w:hAnsi="Times New Roman" w:cs="Times New Roman"/>
          <w:b/>
          <w:color w:val="000000"/>
          <w:sz w:val="24"/>
          <w:szCs w:val="24"/>
          <w:lang w:eastAsia="hi-IN"/>
        </w:rPr>
        <w:t xml:space="preserve">ΚΑΝΕΝΟΣ ΕΙΔΟΥΣ </w:t>
      </w:r>
      <w:proofErr w:type="spellStart"/>
      <w:r w:rsidR="004C6805">
        <w:rPr>
          <w:rFonts w:ascii="Times New Roman" w:eastAsia="SimSun" w:hAnsi="Times New Roman" w:cs="Times New Roman"/>
          <w:b/>
          <w:color w:val="000000"/>
          <w:sz w:val="24"/>
          <w:szCs w:val="24"/>
          <w:lang w:eastAsia="hi-IN"/>
        </w:rPr>
        <w:t>ΤΗΛΕΚΠΑΙΔΕΥΣΗ</w:t>
      </w:r>
      <w:proofErr w:type="spellEnd"/>
      <w:r w:rsidR="004C6805">
        <w:rPr>
          <w:rFonts w:ascii="Times New Roman" w:eastAsia="SimSun" w:hAnsi="Times New Roman" w:cs="Times New Roman"/>
          <w:b/>
          <w:color w:val="000000"/>
          <w:sz w:val="24"/>
          <w:szCs w:val="24"/>
          <w:lang w:eastAsia="hi-IN"/>
        </w:rPr>
        <w:t xml:space="preserve"> ΑΠΟ</w:t>
      </w:r>
      <w:r w:rsidR="001D7489">
        <w:rPr>
          <w:rFonts w:ascii="Times New Roman" w:eastAsia="SimSun" w:hAnsi="Times New Roman" w:cs="Times New Roman"/>
          <w:b/>
          <w:color w:val="000000"/>
          <w:sz w:val="24"/>
          <w:szCs w:val="24"/>
          <w:lang w:eastAsia="hi-IN"/>
        </w:rPr>
        <w:t xml:space="preserve"> ΤΑ ΣΠΙΤΙΑ ΤΟΥΣ ΚΑΙ ΝΑ ΜΗΝ ΚΙΝΔΥΝΕΥΣΟΥΝ ΤΗ ΖΩΗ ΚΑΙ ΤΗΝ ΥΓΕΙΑ ΤΟΥΣ ΠΡΟΣΕΡΧΟΜΕΝΟΙ ΣΕ ΑΚΑΤΑΛΛΗΛΟΥΣ ΣΧΟΛΙΚΟΥΣ ΧΩΡΟΥΣ ΓΙΑ ΝΑ ΠΑΡΕΧΟΥΝ </w:t>
      </w:r>
      <w:proofErr w:type="spellStart"/>
      <w:r w:rsidR="001D7489">
        <w:rPr>
          <w:rFonts w:ascii="Times New Roman" w:eastAsia="SimSun" w:hAnsi="Times New Roman" w:cs="Times New Roman"/>
          <w:b/>
          <w:color w:val="000000"/>
          <w:sz w:val="24"/>
          <w:szCs w:val="24"/>
          <w:lang w:eastAsia="hi-IN"/>
        </w:rPr>
        <w:t>ΤΗΛΕΚΠΑΙΔΕΥΣΗ</w:t>
      </w:r>
      <w:proofErr w:type="spellEnd"/>
      <w:r w:rsidR="001D7489">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b/>
          <w:color w:val="000000"/>
          <w:sz w:val="24"/>
          <w:szCs w:val="24"/>
          <w:lang w:eastAsia="hi-IN"/>
        </w:rPr>
        <w:t xml:space="preserve">  </w:t>
      </w:r>
    </w:p>
    <w:p w:rsidR="008E2298" w:rsidRDefault="008E2298" w:rsidP="00817723">
      <w:pPr>
        <w:spacing w:after="0" w:line="240" w:lineRule="auto"/>
        <w:jc w:val="both"/>
      </w:pPr>
    </w:p>
    <w:p w:rsidR="00BE58D0" w:rsidRPr="008E2298" w:rsidRDefault="00BE58D0" w:rsidP="00BE58D0">
      <w:pPr>
        <w:spacing w:after="0" w:line="240" w:lineRule="auto"/>
        <w:jc w:val="center"/>
      </w:pPr>
      <w:r>
        <w:rPr>
          <w:noProof/>
          <w:lang w:eastAsia="el-GR"/>
        </w:rPr>
        <w:drawing>
          <wp:inline distT="0" distB="0" distL="0" distR="0" wp14:anchorId="08729925" wp14:editId="2F69DBB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BE58D0" w:rsidRPr="008E22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C4A74"/>
    <w:multiLevelType w:val="hybridMultilevel"/>
    <w:tmpl w:val="62C494FE"/>
    <w:lvl w:ilvl="0" w:tplc="DCFE7CE2">
      <w:start w:val="1"/>
      <w:numFmt w:val="bullet"/>
      <w:lvlText w:val=""/>
      <w:lvlJc w:val="left"/>
      <w:pPr>
        <w:ind w:left="-96" w:hanging="360"/>
      </w:pPr>
      <w:rPr>
        <w:rFonts w:ascii="Wingdings" w:hAnsi="Wingdings" w:hint="default"/>
      </w:rPr>
    </w:lvl>
    <w:lvl w:ilvl="1" w:tplc="04080003">
      <w:start w:val="1"/>
      <w:numFmt w:val="bullet"/>
      <w:lvlText w:val="o"/>
      <w:lvlJc w:val="left"/>
      <w:pPr>
        <w:ind w:left="624" w:hanging="360"/>
      </w:pPr>
      <w:rPr>
        <w:rFonts w:ascii="Courier New" w:hAnsi="Courier New" w:cs="Courier New" w:hint="default"/>
      </w:rPr>
    </w:lvl>
    <w:lvl w:ilvl="2" w:tplc="04080005">
      <w:start w:val="1"/>
      <w:numFmt w:val="bullet"/>
      <w:lvlText w:val=""/>
      <w:lvlJc w:val="left"/>
      <w:pPr>
        <w:ind w:left="1344" w:hanging="360"/>
      </w:pPr>
      <w:rPr>
        <w:rFonts w:ascii="Wingdings" w:hAnsi="Wingdings" w:hint="default"/>
      </w:rPr>
    </w:lvl>
    <w:lvl w:ilvl="3" w:tplc="04080001">
      <w:start w:val="1"/>
      <w:numFmt w:val="bullet"/>
      <w:lvlText w:val=""/>
      <w:lvlJc w:val="left"/>
      <w:pPr>
        <w:ind w:left="2064" w:hanging="360"/>
      </w:pPr>
      <w:rPr>
        <w:rFonts w:ascii="Symbol" w:hAnsi="Symbol" w:hint="default"/>
      </w:rPr>
    </w:lvl>
    <w:lvl w:ilvl="4" w:tplc="04080003">
      <w:start w:val="1"/>
      <w:numFmt w:val="bullet"/>
      <w:lvlText w:val="o"/>
      <w:lvlJc w:val="left"/>
      <w:pPr>
        <w:ind w:left="2784" w:hanging="360"/>
      </w:pPr>
      <w:rPr>
        <w:rFonts w:ascii="Courier New" w:hAnsi="Courier New" w:cs="Courier New" w:hint="default"/>
      </w:rPr>
    </w:lvl>
    <w:lvl w:ilvl="5" w:tplc="04080005">
      <w:start w:val="1"/>
      <w:numFmt w:val="bullet"/>
      <w:lvlText w:val=""/>
      <w:lvlJc w:val="left"/>
      <w:pPr>
        <w:ind w:left="3504" w:hanging="360"/>
      </w:pPr>
      <w:rPr>
        <w:rFonts w:ascii="Wingdings" w:hAnsi="Wingdings" w:hint="default"/>
      </w:rPr>
    </w:lvl>
    <w:lvl w:ilvl="6" w:tplc="04080001">
      <w:start w:val="1"/>
      <w:numFmt w:val="bullet"/>
      <w:lvlText w:val=""/>
      <w:lvlJc w:val="left"/>
      <w:pPr>
        <w:ind w:left="4224" w:hanging="360"/>
      </w:pPr>
      <w:rPr>
        <w:rFonts w:ascii="Symbol" w:hAnsi="Symbol" w:hint="default"/>
      </w:rPr>
    </w:lvl>
    <w:lvl w:ilvl="7" w:tplc="04080003">
      <w:start w:val="1"/>
      <w:numFmt w:val="bullet"/>
      <w:lvlText w:val="o"/>
      <w:lvlJc w:val="left"/>
      <w:pPr>
        <w:ind w:left="4944" w:hanging="360"/>
      </w:pPr>
      <w:rPr>
        <w:rFonts w:ascii="Courier New" w:hAnsi="Courier New" w:cs="Courier New" w:hint="default"/>
      </w:rPr>
    </w:lvl>
    <w:lvl w:ilvl="8" w:tplc="04080005">
      <w:start w:val="1"/>
      <w:numFmt w:val="bullet"/>
      <w:lvlText w:val=""/>
      <w:lvlJc w:val="left"/>
      <w:pPr>
        <w:ind w:left="56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B1"/>
    <w:rsid w:val="000F138E"/>
    <w:rsid w:val="001147E4"/>
    <w:rsid w:val="00120BB1"/>
    <w:rsid w:val="001D7489"/>
    <w:rsid w:val="0023367F"/>
    <w:rsid w:val="003B58D6"/>
    <w:rsid w:val="004062B1"/>
    <w:rsid w:val="004B31C1"/>
    <w:rsid w:val="004C6805"/>
    <w:rsid w:val="005C1BF1"/>
    <w:rsid w:val="005F5E1C"/>
    <w:rsid w:val="00817723"/>
    <w:rsid w:val="008E2298"/>
    <w:rsid w:val="00957007"/>
    <w:rsid w:val="009D64EA"/>
    <w:rsid w:val="00BE58D0"/>
    <w:rsid w:val="00C7620F"/>
    <w:rsid w:val="00F73E52"/>
    <w:rsid w:val="00FA3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063B2-BF43-4718-89FA-D4916D44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B1"/>
    <w:pPr>
      <w:spacing w:line="252"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2B1"/>
    <w:rPr>
      <w:color w:val="0000FF"/>
      <w:u w:val="single"/>
    </w:rPr>
  </w:style>
  <w:style w:type="paragraph" w:styleId="NormalWeb">
    <w:name w:val="Normal (Web)"/>
    <w:basedOn w:val="Normal"/>
    <w:uiPriority w:val="99"/>
    <w:unhideWhenUsed/>
    <w:rsid w:val="009D64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50041">
      <w:bodyDiv w:val="1"/>
      <w:marLeft w:val="0"/>
      <w:marRight w:val="0"/>
      <w:marTop w:val="0"/>
      <w:marBottom w:val="0"/>
      <w:divBdr>
        <w:top w:val="none" w:sz="0" w:space="0" w:color="auto"/>
        <w:left w:val="none" w:sz="0" w:space="0" w:color="auto"/>
        <w:bottom w:val="none" w:sz="0" w:space="0" w:color="auto"/>
        <w:right w:val="none" w:sz="0" w:space="0" w:color="auto"/>
      </w:divBdr>
    </w:div>
    <w:div w:id="148689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1041</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2024-06-11T20:42:00Z</dcterms:created>
  <dcterms:modified xsi:type="dcterms:W3CDTF">2024-06-11T20:54:00Z</dcterms:modified>
</cp:coreProperties>
</file>