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FA7" w:rsidRDefault="009B3FA7" w:rsidP="00C82BBC">
      <w:pPr>
        <w:jc w:val="both"/>
        <w:rPr>
          <w:rFonts w:ascii="Times New Roman" w:hAnsi="Times New Roman" w:cs="Times New Roman"/>
          <w:b/>
          <w:bCs/>
          <w:sz w:val="24"/>
          <w:szCs w:val="24"/>
          <w:lang w:val="el-GR"/>
        </w:rPr>
      </w:pPr>
    </w:p>
    <w:p w:rsidR="00C82BBC" w:rsidRPr="00C82BBC" w:rsidRDefault="00C82BBC" w:rsidP="00C82BBC">
      <w:pPr>
        <w:rPr>
          <w:rFonts w:ascii="Times New Roman" w:eastAsia="Times New Roman" w:hAnsi="Times New Roman" w:cs="Times New Roman"/>
          <w:b/>
          <w:sz w:val="24"/>
          <w:szCs w:val="24"/>
          <w:lang w:val="el-GR" w:eastAsia="el-GR"/>
        </w:rPr>
      </w:pPr>
      <w:r w:rsidRPr="00C82BBC">
        <w:rPr>
          <w:rFonts w:ascii="Times New Roman" w:hAnsi="Times New Roman" w:cs="Times New Roman"/>
          <w:b/>
          <w:sz w:val="24"/>
          <w:szCs w:val="24"/>
          <w:lang w:val="el-GR"/>
        </w:rPr>
        <w:t xml:space="preserve">ΣΥΛΛΟΓΟΣ ΕΚΠΑΙΔΕΥΤΙΚΩΝ Π. Ε.                    Μαρούσι </w:t>
      </w:r>
      <w:r w:rsidRPr="00C82BBC">
        <w:rPr>
          <w:rFonts w:ascii="Times New Roman" w:hAnsi="Times New Roman" w:cs="Times New Roman"/>
          <w:sz w:val="24"/>
          <w:szCs w:val="24"/>
          <w:lang w:val="el-GR"/>
        </w:rPr>
        <w:t xml:space="preserve"> 28 –  8 – 2024</w:t>
      </w:r>
      <w:r w:rsidRPr="00C82BBC">
        <w:rPr>
          <w:rFonts w:ascii="Times New Roman" w:hAnsi="Times New Roman" w:cs="Times New Roman"/>
          <w:b/>
          <w:sz w:val="24"/>
          <w:szCs w:val="24"/>
          <w:lang w:val="el-GR"/>
        </w:rPr>
        <w:t xml:space="preserve">                                                                                                         </w:t>
      </w:r>
    </w:p>
    <w:p w:rsidR="00C82BBC" w:rsidRPr="00C82BBC" w:rsidRDefault="00C82BBC" w:rsidP="00C82BBC">
      <w:pPr>
        <w:rPr>
          <w:rFonts w:ascii="Times New Roman" w:eastAsia="SimSun" w:hAnsi="Times New Roman" w:cs="Times New Roman"/>
          <w:b/>
          <w:sz w:val="24"/>
          <w:szCs w:val="24"/>
          <w:lang w:val="el-GR" w:eastAsia="ar-SA"/>
        </w:rPr>
      </w:pPr>
      <w:r w:rsidRPr="00C82BBC">
        <w:rPr>
          <w:rFonts w:ascii="Times New Roman" w:hAnsi="Times New Roman" w:cs="Times New Roman"/>
          <w:b/>
          <w:sz w:val="24"/>
          <w:szCs w:val="24"/>
          <w:lang w:val="el-GR"/>
        </w:rPr>
        <w:t xml:space="preserve">          ΑΜΑΡΟΥΣΙΟΥ                                                   </w:t>
      </w:r>
      <w:proofErr w:type="spellStart"/>
      <w:r w:rsidRPr="00C82BBC">
        <w:rPr>
          <w:rFonts w:ascii="Times New Roman" w:hAnsi="Times New Roman" w:cs="Times New Roman"/>
          <w:b/>
          <w:sz w:val="24"/>
          <w:szCs w:val="24"/>
          <w:lang w:val="el-GR"/>
        </w:rPr>
        <w:t>Αρ</w:t>
      </w:r>
      <w:proofErr w:type="spellEnd"/>
      <w:r w:rsidRPr="00C82BBC">
        <w:rPr>
          <w:rFonts w:ascii="Times New Roman" w:hAnsi="Times New Roman" w:cs="Times New Roman"/>
          <w:b/>
          <w:sz w:val="24"/>
          <w:szCs w:val="24"/>
          <w:lang w:val="el-GR"/>
        </w:rPr>
        <w:t xml:space="preserve">. </w:t>
      </w:r>
      <w:proofErr w:type="spellStart"/>
      <w:r w:rsidRPr="00C82BBC">
        <w:rPr>
          <w:rFonts w:ascii="Times New Roman" w:hAnsi="Times New Roman" w:cs="Times New Roman"/>
          <w:b/>
          <w:sz w:val="24"/>
          <w:szCs w:val="24"/>
          <w:lang w:val="el-GR"/>
        </w:rPr>
        <w:t>Πρ</w:t>
      </w:r>
      <w:proofErr w:type="spellEnd"/>
      <w:r w:rsidRPr="00C82BBC">
        <w:rPr>
          <w:rFonts w:ascii="Times New Roman" w:hAnsi="Times New Roman" w:cs="Times New Roman"/>
          <w:b/>
          <w:sz w:val="24"/>
          <w:szCs w:val="24"/>
          <w:lang w:val="el-GR"/>
        </w:rPr>
        <w:t xml:space="preserve">.: </w:t>
      </w:r>
      <w:r w:rsidR="00EF5EC6">
        <w:rPr>
          <w:rFonts w:ascii="Times New Roman" w:hAnsi="Times New Roman" w:cs="Times New Roman"/>
          <w:sz w:val="24"/>
          <w:szCs w:val="24"/>
          <w:lang w:val="el-GR"/>
        </w:rPr>
        <w:t xml:space="preserve">220 </w:t>
      </w:r>
    </w:p>
    <w:p w:rsidR="00C82BBC" w:rsidRPr="00C82BBC" w:rsidRDefault="00C82BBC" w:rsidP="00C82BBC">
      <w:pPr>
        <w:rPr>
          <w:rFonts w:ascii="Times New Roman" w:eastAsia="Calibri" w:hAnsi="Times New Roman" w:cs="Times New Roman"/>
          <w:b/>
          <w:sz w:val="24"/>
          <w:szCs w:val="24"/>
          <w:lang w:val="el-GR" w:eastAsia="en-US"/>
        </w:rPr>
      </w:pPr>
      <w:proofErr w:type="spellStart"/>
      <w:r w:rsidRPr="00C82BBC">
        <w:rPr>
          <w:rFonts w:ascii="Times New Roman" w:hAnsi="Times New Roman" w:cs="Times New Roman"/>
          <w:b/>
          <w:sz w:val="24"/>
          <w:szCs w:val="24"/>
          <w:lang w:val="el-GR"/>
        </w:rPr>
        <w:t>Ταχ</w:t>
      </w:r>
      <w:proofErr w:type="spellEnd"/>
      <w:r w:rsidRPr="00C82BBC">
        <w:rPr>
          <w:rFonts w:ascii="Times New Roman" w:hAnsi="Times New Roman" w:cs="Times New Roman"/>
          <w:b/>
          <w:sz w:val="24"/>
          <w:szCs w:val="24"/>
          <w:lang w:val="el-GR"/>
        </w:rPr>
        <w:t>. Δ/</w:t>
      </w:r>
      <w:proofErr w:type="spellStart"/>
      <w:r w:rsidRPr="00C82BBC">
        <w:rPr>
          <w:rFonts w:ascii="Times New Roman" w:hAnsi="Times New Roman" w:cs="Times New Roman"/>
          <w:b/>
          <w:sz w:val="24"/>
          <w:szCs w:val="24"/>
          <w:lang w:val="el-GR"/>
        </w:rPr>
        <w:t>νση</w:t>
      </w:r>
      <w:proofErr w:type="spellEnd"/>
      <w:r w:rsidRPr="00C82BBC">
        <w:rPr>
          <w:rFonts w:ascii="Times New Roman" w:hAnsi="Times New Roman" w:cs="Times New Roman"/>
          <w:b/>
          <w:sz w:val="24"/>
          <w:szCs w:val="24"/>
          <w:lang w:val="el-GR"/>
        </w:rPr>
        <w:t xml:space="preserve">: </w:t>
      </w:r>
      <w:r w:rsidRPr="00C82BBC">
        <w:rPr>
          <w:rFonts w:ascii="Times New Roman" w:hAnsi="Times New Roman" w:cs="Times New Roman"/>
          <w:sz w:val="24"/>
          <w:szCs w:val="24"/>
          <w:lang w:val="el-GR"/>
        </w:rPr>
        <w:t xml:space="preserve">Μαραθωνοδρόμου 54 </w:t>
      </w:r>
      <w:r w:rsidRPr="00C82BBC">
        <w:rPr>
          <w:rFonts w:ascii="Times New Roman" w:hAnsi="Times New Roman" w:cs="Times New Roman"/>
          <w:b/>
          <w:sz w:val="24"/>
          <w:szCs w:val="24"/>
          <w:lang w:val="el-GR"/>
        </w:rPr>
        <w:t xml:space="preserve">                                            </w:t>
      </w:r>
    </w:p>
    <w:p w:rsidR="00C82BBC" w:rsidRPr="00C82BBC" w:rsidRDefault="00C82BBC" w:rsidP="00C82BBC">
      <w:pPr>
        <w:rPr>
          <w:rFonts w:ascii="Times New Roman" w:eastAsia="Times New Roman" w:hAnsi="Times New Roman" w:cs="Times New Roman"/>
          <w:b/>
          <w:sz w:val="24"/>
          <w:szCs w:val="24"/>
          <w:lang w:val="el-GR" w:eastAsia="el-GR"/>
        </w:rPr>
      </w:pPr>
      <w:r w:rsidRPr="00C82BBC">
        <w:rPr>
          <w:rFonts w:ascii="Times New Roman" w:hAnsi="Times New Roman" w:cs="Times New Roman"/>
          <w:b/>
          <w:sz w:val="24"/>
          <w:szCs w:val="24"/>
          <w:lang w:val="el-GR"/>
        </w:rPr>
        <w:t xml:space="preserve">Τ. Κ. </w:t>
      </w:r>
      <w:r w:rsidRPr="00C82BBC">
        <w:rPr>
          <w:rFonts w:ascii="Times New Roman" w:hAnsi="Times New Roman" w:cs="Times New Roman"/>
          <w:sz w:val="24"/>
          <w:szCs w:val="24"/>
          <w:lang w:val="el-GR"/>
        </w:rPr>
        <w:t xml:space="preserve">15124 Μαρούσι  </w:t>
      </w:r>
      <w:r w:rsidRPr="00C82BBC">
        <w:rPr>
          <w:rFonts w:ascii="Times New Roman" w:hAnsi="Times New Roman" w:cs="Times New Roman"/>
          <w:b/>
          <w:sz w:val="24"/>
          <w:szCs w:val="24"/>
          <w:lang w:val="el-GR"/>
        </w:rPr>
        <w:t xml:space="preserve">                                                          </w:t>
      </w:r>
    </w:p>
    <w:p w:rsidR="00C82BBC" w:rsidRPr="00C82BBC" w:rsidRDefault="00C82BBC" w:rsidP="00C82BBC">
      <w:pPr>
        <w:rPr>
          <w:rFonts w:ascii="Times New Roman" w:hAnsi="Times New Roman" w:cs="Times New Roman"/>
          <w:b/>
          <w:sz w:val="24"/>
          <w:szCs w:val="24"/>
          <w:lang w:val="el-GR"/>
        </w:rPr>
      </w:pPr>
      <w:proofErr w:type="spellStart"/>
      <w:r w:rsidRPr="00C82BBC">
        <w:rPr>
          <w:rFonts w:ascii="Times New Roman" w:hAnsi="Times New Roman" w:cs="Times New Roman"/>
          <w:b/>
          <w:sz w:val="24"/>
          <w:szCs w:val="24"/>
          <w:lang w:val="el-GR"/>
        </w:rPr>
        <w:t>Τηλ</w:t>
      </w:r>
      <w:proofErr w:type="spellEnd"/>
      <w:r w:rsidRPr="00C82BBC">
        <w:rPr>
          <w:rFonts w:ascii="Times New Roman" w:hAnsi="Times New Roman" w:cs="Times New Roman"/>
          <w:b/>
          <w:sz w:val="24"/>
          <w:szCs w:val="24"/>
          <w:lang w:val="el-GR"/>
        </w:rPr>
        <w:t xml:space="preserve">.: </w:t>
      </w:r>
      <w:r w:rsidRPr="00C82BBC">
        <w:rPr>
          <w:rFonts w:ascii="Times New Roman" w:hAnsi="Times New Roman" w:cs="Times New Roman"/>
          <w:sz w:val="24"/>
          <w:szCs w:val="24"/>
          <w:lang w:val="el-GR"/>
        </w:rPr>
        <w:t xml:space="preserve">2108020788 </w:t>
      </w:r>
      <w:r w:rsidRPr="00C82BBC">
        <w:rPr>
          <w:rFonts w:ascii="Times New Roman" w:hAnsi="Times New Roman" w:cs="Times New Roman"/>
          <w:b/>
          <w:sz w:val="24"/>
          <w:szCs w:val="24"/>
        </w:rPr>
        <w:t>Fax</w:t>
      </w:r>
      <w:r w:rsidRPr="00C82BBC">
        <w:rPr>
          <w:rFonts w:ascii="Times New Roman" w:hAnsi="Times New Roman" w:cs="Times New Roman"/>
          <w:b/>
          <w:sz w:val="24"/>
          <w:szCs w:val="24"/>
          <w:lang w:val="el-GR"/>
        </w:rPr>
        <w:t>:</w:t>
      </w:r>
      <w:r w:rsidRPr="00C82BBC">
        <w:rPr>
          <w:rFonts w:ascii="Times New Roman" w:hAnsi="Times New Roman" w:cs="Times New Roman"/>
          <w:sz w:val="24"/>
          <w:szCs w:val="24"/>
          <w:lang w:val="el-GR"/>
        </w:rPr>
        <w:t>2108020788</w:t>
      </w:r>
      <w:r w:rsidRPr="00C82BBC">
        <w:rPr>
          <w:rFonts w:ascii="Times New Roman" w:hAnsi="Times New Roman" w:cs="Times New Roman"/>
          <w:b/>
          <w:sz w:val="24"/>
          <w:szCs w:val="24"/>
          <w:lang w:val="el-GR"/>
        </w:rPr>
        <w:t xml:space="preserve">                                                       </w:t>
      </w:r>
    </w:p>
    <w:p w:rsidR="00C82BBC" w:rsidRPr="00C82BBC" w:rsidRDefault="00C82BBC" w:rsidP="00C82BBC">
      <w:pPr>
        <w:rPr>
          <w:rFonts w:ascii="Times New Roman" w:hAnsi="Times New Roman" w:cs="Times New Roman"/>
          <w:sz w:val="24"/>
          <w:szCs w:val="24"/>
          <w:lang w:val="el-GR"/>
        </w:rPr>
      </w:pPr>
      <w:r w:rsidRPr="00C82BBC">
        <w:rPr>
          <w:rFonts w:ascii="Times New Roman" w:hAnsi="Times New Roman" w:cs="Times New Roman"/>
          <w:b/>
          <w:sz w:val="24"/>
          <w:szCs w:val="24"/>
          <w:lang w:val="el-GR"/>
        </w:rPr>
        <w:t xml:space="preserve">Πληροφ.: Δ. Πολυχρονιάδης 6945394406  </w:t>
      </w:r>
      <w:r w:rsidRPr="00C82BBC">
        <w:rPr>
          <w:rFonts w:ascii="Times New Roman" w:hAnsi="Times New Roman" w:cs="Times New Roman"/>
          <w:sz w:val="24"/>
          <w:szCs w:val="24"/>
          <w:lang w:val="el-GR"/>
        </w:rPr>
        <w:t xml:space="preserve">                                                                                   </w:t>
      </w:r>
    </w:p>
    <w:p w:rsidR="00C82BBC" w:rsidRPr="00C82BBC" w:rsidRDefault="00C82BBC" w:rsidP="00C82BBC">
      <w:pPr>
        <w:rPr>
          <w:rFonts w:ascii="Times New Roman" w:hAnsi="Times New Roman" w:cs="Times New Roman"/>
          <w:b/>
          <w:sz w:val="24"/>
          <w:szCs w:val="24"/>
          <w:lang w:val="el-GR"/>
        </w:rPr>
      </w:pPr>
      <w:r w:rsidRPr="00C82BBC">
        <w:rPr>
          <w:rFonts w:ascii="Times New Roman" w:hAnsi="Times New Roman" w:cs="Times New Roman"/>
          <w:b/>
          <w:sz w:val="24"/>
          <w:szCs w:val="24"/>
        </w:rPr>
        <w:t>Email</w:t>
      </w:r>
      <w:r w:rsidRPr="00C82BBC">
        <w:rPr>
          <w:rFonts w:ascii="Times New Roman" w:hAnsi="Times New Roman" w:cs="Times New Roman"/>
          <w:b/>
          <w:sz w:val="24"/>
          <w:szCs w:val="24"/>
          <w:lang w:val="el-GR"/>
        </w:rPr>
        <w:t>:</w:t>
      </w:r>
      <w:proofErr w:type="spellStart"/>
      <w:r w:rsidRPr="00C82BBC">
        <w:rPr>
          <w:rFonts w:ascii="Times New Roman" w:hAnsi="Times New Roman" w:cs="Times New Roman"/>
          <w:b/>
          <w:sz w:val="24"/>
          <w:szCs w:val="24"/>
        </w:rPr>
        <w:t>syll</w:t>
      </w:r>
      <w:proofErr w:type="spellEnd"/>
      <w:r w:rsidRPr="00C82BBC">
        <w:rPr>
          <w:rFonts w:ascii="Times New Roman" w:hAnsi="Times New Roman" w:cs="Times New Roman"/>
          <w:b/>
          <w:sz w:val="24"/>
          <w:szCs w:val="24"/>
          <w:lang w:val="el-GR"/>
        </w:rPr>
        <w:t>2</w:t>
      </w:r>
      <w:proofErr w:type="spellStart"/>
      <w:r w:rsidRPr="00C82BBC">
        <w:rPr>
          <w:rFonts w:ascii="Times New Roman" w:hAnsi="Times New Roman" w:cs="Times New Roman"/>
          <w:b/>
          <w:sz w:val="24"/>
          <w:szCs w:val="24"/>
        </w:rPr>
        <w:t>grafeio</w:t>
      </w:r>
      <w:proofErr w:type="spellEnd"/>
      <w:r w:rsidRPr="00C82BBC">
        <w:rPr>
          <w:rFonts w:ascii="Times New Roman" w:hAnsi="Times New Roman" w:cs="Times New Roman"/>
          <w:b/>
          <w:sz w:val="24"/>
          <w:szCs w:val="24"/>
          <w:lang w:val="el-GR"/>
        </w:rPr>
        <w:t>@</w:t>
      </w:r>
      <w:proofErr w:type="spellStart"/>
      <w:r w:rsidRPr="00C82BBC">
        <w:rPr>
          <w:rFonts w:ascii="Times New Roman" w:hAnsi="Times New Roman" w:cs="Times New Roman"/>
          <w:b/>
          <w:sz w:val="24"/>
          <w:szCs w:val="24"/>
        </w:rPr>
        <w:t>gmail</w:t>
      </w:r>
      <w:proofErr w:type="spellEnd"/>
      <w:r w:rsidRPr="00C82BBC">
        <w:rPr>
          <w:rFonts w:ascii="Times New Roman" w:hAnsi="Times New Roman" w:cs="Times New Roman"/>
          <w:b/>
          <w:sz w:val="24"/>
          <w:szCs w:val="24"/>
          <w:lang w:val="el-GR"/>
        </w:rPr>
        <w:t>.</w:t>
      </w:r>
      <w:r w:rsidRPr="00C82BBC">
        <w:rPr>
          <w:rFonts w:ascii="Times New Roman" w:hAnsi="Times New Roman" w:cs="Times New Roman"/>
          <w:b/>
          <w:sz w:val="24"/>
          <w:szCs w:val="24"/>
        </w:rPr>
        <w:t>com</w:t>
      </w:r>
      <w:r w:rsidRPr="00C82BBC">
        <w:rPr>
          <w:rFonts w:ascii="Times New Roman" w:hAnsi="Times New Roman" w:cs="Times New Roman"/>
          <w:b/>
          <w:sz w:val="24"/>
          <w:szCs w:val="24"/>
          <w:lang w:val="el-GR"/>
        </w:rPr>
        <w:t xml:space="preserve">                                           </w:t>
      </w:r>
    </w:p>
    <w:p w:rsidR="00C82BBC" w:rsidRPr="00C82BBC" w:rsidRDefault="00C82BBC" w:rsidP="00C82BBC">
      <w:pPr>
        <w:jc w:val="both"/>
        <w:rPr>
          <w:rFonts w:ascii="Times New Roman" w:hAnsi="Times New Roman" w:cs="Times New Roman"/>
          <w:color w:val="000080"/>
          <w:sz w:val="24"/>
          <w:szCs w:val="24"/>
          <w:u w:val="single"/>
          <w:lang w:val="el-GR"/>
        </w:rPr>
      </w:pPr>
      <w:r w:rsidRPr="00C82BBC">
        <w:rPr>
          <w:rFonts w:ascii="Times New Roman" w:hAnsi="Times New Roman" w:cs="Times New Roman"/>
          <w:b/>
          <w:sz w:val="24"/>
          <w:szCs w:val="24"/>
          <w:lang w:val="el-GR"/>
        </w:rPr>
        <w:t xml:space="preserve">Δικτυακός τόπος: </w:t>
      </w:r>
      <w:r w:rsidRPr="00C82BBC">
        <w:rPr>
          <w:rFonts w:ascii="Times New Roman" w:hAnsi="Times New Roman" w:cs="Times New Roman"/>
          <w:b/>
          <w:sz w:val="24"/>
          <w:szCs w:val="24"/>
        </w:rPr>
        <w:t>http</w:t>
      </w:r>
      <w:r w:rsidRPr="00C82BBC">
        <w:rPr>
          <w:rFonts w:ascii="Times New Roman" w:hAnsi="Times New Roman" w:cs="Times New Roman"/>
          <w:b/>
          <w:sz w:val="24"/>
          <w:szCs w:val="24"/>
          <w:lang w:val="el-GR"/>
        </w:rPr>
        <w:t xml:space="preserve">//: </w:t>
      </w:r>
      <w:r w:rsidR="00D81180">
        <w:rPr>
          <w:rStyle w:val="Hyperlink"/>
          <w:rFonts w:ascii="Times New Roman" w:hAnsi="Times New Roman" w:cs="Times New Roman"/>
          <w:b/>
          <w:color w:val="000080"/>
          <w:sz w:val="24"/>
          <w:szCs w:val="24"/>
        </w:rPr>
        <w:fldChar w:fldCharType="begin"/>
      </w:r>
      <w:r w:rsidR="00D81180" w:rsidRPr="00D81180">
        <w:rPr>
          <w:rStyle w:val="Hyperlink"/>
          <w:rFonts w:ascii="Times New Roman" w:hAnsi="Times New Roman" w:cs="Times New Roman"/>
          <w:b/>
          <w:color w:val="000080"/>
          <w:sz w:val="24"/>
          <w:szCs w:val="24"/>
          <w:lang w:val="el-GR"/>
        </w:rPr>
        <w:instrText xml:space="preserve"> </w:instrText>
      </w:r>
      <w:r w:rsidR="00D81180">
        <w:rPr>
          <w:rStyle w:val="Hyperlink"/>
          <w:rFonts w:ascii="Times New Roman" w:hAnsi="Times New Roman" w:cs="Times New Roman"/>
          <w:b/>
          <w:color w:val="000080"/>
          <w:sz w:val="24"/>
          <w:szCs w:val="24"/>
        </w:rPr>
        <w:instrText>HYPERLINK</w:instrText>
      </w:r>
      <w:r w:rsidR="00D81180" w:rsidRPr="00D81180">
        <w:rPr>
          <w:rStyle w:val="Hyperlink"/>
          <w:rFonts w:ascii="Times New Roman" w:hAnsi="Times New Roman" w:cs="Times New Roman"/>
          <w:b/>
          <w:color w:val="000080"/>
          <w:sz w:val="24"/>
          <w:szCs w:val="24"/>
          <w:lang w:val="el-GR"/>
        </w:rPr>
        <w:instrText xml:space="preserve"> "</w:instrText>
      </w:r>
      <w:r w:rsidR="00D81180">
        <w:rPr>
          <w:rStyle w:val="Hyperlink"/>
          <w:rFonts w:ascii="Times New Roman" w:hAnsi="Times New Roman" w:cs="Times New Roman"/>
          <w:b/>
          <w:color w:val="000080"/>
          <w:sz w:val="24"/>
          <w:szCs w:val="24"/>
        </w:rPr>
        <w:instrText>http</w:instrText>
      </w:r>
      <w:r w:rsidR="00D81180" w:rsidRPr="00D81180">
        <w:rPr>
          <w:rStyle w:val="Hyperlink"/>
          <w:rFonts w:ascii="Times New Roman" w:hAnsi="Times New Roman" w:cs="Times New Roman"/>
          <w:b/>
          <w:color w:val="000080"/>
          <w:sz w:val="24"/>
          <w:szCs w:val="24"/>
          <w:lang w:val="el-GR"/>
        </w:rPr>
        <w:instrText>://</w:instrText>
      </w:r>
      <w:r w:rsidR="00D81180">
        <w:rPr>
          <w:rStyle w:val="Hyperlink"/>
          <w:rFonts w:ascii="Times New Roman" w:hAnsi="Times New Roman" w:cs="Times New Roman"/>
          <w:b/>
          <w:color w:val="000080"/>
          <w:sz w:val="24"/>
          <w:szCs w:val="24"/>
        </w:rPr>
        <w:instrText>www</w:instrText>
      </w:r>
      <w:r w:rsidR="00D81180" w:rsidRPr="00D81180">
        <w:rPr>
          <w:rStyle w:val="Hyperlink"/>
          <w:rFonts w:ascii="Times New Roman" w:hAnsi="Times New Roman" w:cs="Times New Roman"/>
          <w:b/>
          <w:color w:val="000080"/>
          <w:sz w:val="24"/>
          <w:szCs w:val="24"/>
          <w:lang w:val="el-GR"/>
        </w:rPr>
        <w:instrText>.</w:instrText>
      </w:r>
      <w:r w:rsidR="00D81180">
        <w:rPr>
          <w:rStyle w:val="Hyperlink"/>
          <w:rFonts w:ascii="Times New Roman" w:hAnsi="Times New Roman" w:cs="Times New Roman"/>
          <w:b/>
          <w:color w:val="000080"/>
          <w:sz w:val="24"/>
          <w:szCs w:val="24"/>
        </w:rPr>
        <w:instrText>syllogosekpa</w:instrText>
      </w:r>
      <w:r w:rsidR="00D81180">
        <w:rPr>
          <w:rStyle w:val="Hyperlink"/>
          <w:rFonts w:ascii="Times New Roman" w:hAnsi="Times New Roman" w:cs="Times New Roman"/>
          <w:b/>
          <w:color w:val="000080"/>
          <w:sz w:val="24"/>
          <w:szCs w:val="24"/>
        </w:rPr>
        <w:instrText>ideutikonpeamarousiou</w:instrText>
      </w:r>
      <w:r w:rsidR="00D81180" w:rsidRPr="00D81180">
        <w:rPr>
          <w:rStyle w:val="Hyperlink"/>
          <w:rFonts w:ascii="Times New Roman" w:hAnsi="Times New Roman" w:cs="Times New Roman"/>
          <w:b/>
          <w:color w:val="000080"/>
          <w:sz w:val="24"/>
          <w:szCs w:val="24"/>
          <w:lang w:val="el-GR"/>
        </w:rPr>
        <w:instrText>.</w:instrText>
      </w:r>
      <w:r w:rsidR="00D81180">
        <w:rPr>
          <w:rStyle w:val="Hyperlink"/>
          <w:rFonts w:ascii="Times New Roman" w:hAnsi="Times New Roman" w:cs="Times New Roman"/>
          <w:b/>
          <w:color w:val="000080"/>
          <w:sz w:val="24"/>
          <w:szCs w:val="24"/>
        </w:rPr>
        <w:instrText>gr</w:instrText>
      </w:r>
      <w:r w:rsidR="00D81180" w:rsidRPr="00D81180">
        <w:rPr>
          <w:rStyle w:val="Hyperlink"/>
          <w:rFonts w:ascii="Times New Roman" w:hAnsi="Times New Roman" w:cs="Times New Roman"/>
          <w:b/>
          <w:color w:val="000080"/>
          <w:sz w:val="24"/>
          <w:szCs w:val="24"/>
          <w:lang w:val="el-GR"/>
        </w:rPr>
        <w:instrText xml:space="preserve">" </w:instrText>
      </w:r>
      <w:r w:rsidR="00D81180">
        <w:rPr>
          <w:rStyle w:val="Hyperlink"/>
          <w:rFonts w:ascii="Times New Roman" w:hAnsi="Times New Roman" w:cs="Times New Roman"/>
          <w:b/>
          <w:color w:val="000080"/>
          <w:sz w:val="24"/>
          <w:szCs w:val="24"/>
        </w:rPr>
        <w:fldChar w:fldCharType="separate"/>
      </w:r>
      <w:r w:rsidRPr="00C82BBC">
        <w:rPr>
          <w:rStyle w:val="Hyperlink"/>
          <w:rFonts w:ascii="Times New Roman" w:hAnsi="Times New Roman" w:cs="Times New Roman"/>
          <w:b/>
          <w:color w:val="000080"/>
          <w:sz w:val="24"/>
          <w:szCs w:val="24"/>
        </w:rPr>
        <w:t>www</w:t>
      </w:r>
      <w:r w:rsidRPr="00C82BBC">
        <w:rPr>
          <w:rStyle w:val="Hyperlink"/>
          <w:rFonts w:ascii="Times New Roman" w:hAnsi="Times New Roman" w:cs="Times New Roman"/>
          <w:b/>
          <w:color w:val="000080"/>
          <w:sz w:val="24"/>
          <w:szCs w:val="24"/>
          <w:lang w:val="el-GR"/>
        </w:rPr>
        <w:t>.</w:t>
      </w:r>
      <w:proofErr w:type="spellStart"/>
      <w:r w:rsidRPr="00C82BBC">
        <w:rPr>
          <w:rStyle w:val="Hyperlink"/>
          <w:rFonts w:ascii="Times New Roman" w:hAnsi="Times New Roman" w:cs="Times New Roman"/>
          <w:b/>
          <w:color w:val="000080"/>
          <w:sz w:val="24"/>
          <w:szCs w:val="24"/>
        </w:rPr>
        <w:t>syllogosekpaideutikonpeamarousiou</w:t>
      </w:r>
      <w:proofErr w:type="spellEnd"/>
      <w:r w:rsidRPr="00C82BBC">
        <w:rPr>
          <w:rStyle w:val="Hyperlink"/>
          <w:rFonts w:ascii="Times New Roman" w:hAnsi="Times New Roman" w:cs="Times New Roman"/>
          <w:b/>
          <w:color w:val="000080"/>
          <w:sz w:val="24"/>
          <w:szCs w:val="24"/>
          <w:lang w:val="el-GR"/>
        </w:rPr>
        <w:t>.</w:t>
      </w:r>
      <w:r w:rsidRPr="00C82BBC">
        <w:rPr>
          <w:rStyle w:val="Hyperlink"/>
          <w:rFonts w:ascii="Times New Roman" w:hAnsi="Times New Roman" w:cs="Times New Roman"/>
          <w:b/>
          <w:color w:val="000080"/>
          <w:sz w:val="24"/>
          <w:szCs w:val="24"/>
        </w:rPr>
        <w:t>gr</w:t>
      </w:r>
      <w:r w:rsidR="00D81180">
        <w:rPr>
          <w:rStyle w:val="Hyperlink"/>
          <w:rFonts w:ascii="Times New Roman" w:hAnsi="Times New Roman" w:cs="Times New Roman"/>
          <w:b/>
          <w:color w:val="000080"/>
          <w:sz w:val="24"/>
          <w:szCs w:val="24"/>
        </w:rPr>
        <w:fldChar w:fldCharType="end"/>
      </w:r>
    </w:p>
    <w:p w:rsidR="00C82BBC" w:rsidRPr="00C82BBC" w:rsidRDefault="00C82BBC" w:rsidP="00C82BBC">
      <w:pPr>
        <w:autoSpaceDE w:val="0"/>
        <w:autoSpaceDN w:val="0"/>
        <w:adjustRightInd w:val="0"/>
        <w:jc w:val="both"/>
        <w:rPr>
          <w:rFonts w:ascii="Times New Roman" w:hAnsi="Times New Roman" w:cs="Times New Roman"/>
          <w:b/>
          <w:bCs/>
          <w:sz w:val="24"/>
          <w:szCs w:val="24"/>
          <w:lang w:val="el-GR"/>
        </w:rPr>
      </w:pPr>
    </w:p>
    <w:p w:rsidR="00C82BBC" w:rsidRPr="00C82BBC" w:rsidRDefault="00C82BBC" w:rsidP="00C82BBC">
      <w:pPr>
        <w:autoSpaceDE w:val="0"/>
        <w:autoSpaceDN w:val="0"/>
        <w:adjustRightInd w:val="0"/>
        <w:jc w:val="center"/>
        <w:rPr>
          <w:rFonts w:ascii="Times New Roman" w:hAnsi="Times New Roman" w:cs="Times New Roman"/>
          <w:b/>
          <w:bCs/>
          <w:sz w:val="24"/>
          <w:szCs w:val="24"/>
          <w:lang w:val="el-GR"/>
        </w:rPr>
      </w:pPr>
    </w:p>
    <w:p w:rsidR="00C82BBC" w:rsidRPr="00C82BBC" w:rsidRDefault="00C82BBC" w:rsidP="00C82BBC">
      <w:pPr>
        <w:autoSpaceDE w:val="0"/>
        <w:autoSpaceDN w:val="0"/>
        <w:adjustRightInd w:val="0"/>
        <w:jc w:val="right"/>
        <w:rPr>
          <w:rFonts w:ascii="Times New Roman" w:hAnsi="Times New Roman" w:cs="Times New Roman"/>
          <w:b/>
          <w:bCs/>
          <w:kern w:val="36"/>
          <w:sz w:val="24"/>
          <w:szCs w:val="24"/>
          <w:lang w:val="el-GR"/>
        </w:rPr>
      </w:pPr>
      <w:r w:rsidRPr="00C82BBC">
        <w:rPr>
          <w:rFonts w:ascii="Times New Roman" w:hAnsi="Times New Roman" w:cs="Times New Roman"/>
          <w:b/>
          <w:bCs/>
          <w:sz w:val="24"/>
          <w:szCs w:val="24"/>
          <w:lang w:val="el-GR"/>
        </w:rPr>
        <w:t xml:space="preserve">ΠΡΟΣ: ΤΑ ΜΕΛΗ ΤΟΥ ΣΥΛΛΟΓΟΥ ΜΑΣ  </w:t>
      </w:r>
    </w:p>
    <w:p w:rsidR="00C82BBC" w:rsidRPr="00C82BBC" w:rsidRDefault="00C82BBC" w:rsidP="00C82BBC">
      <w:pPr>
        <w:autoSpaceDE w:val="0"/>
        <w:autoSpaceDN w:val="0"/>
        <w:adjustRightInd w:val="0"/>
        <w:jc w:val="right"/>
        <w:rPr>
          <w:rFonts w:ascii="Times New Roman" w:hAnsi="Times New Roman" w:cs="Times New Roman"/>
          <w:b/>
          <w:sz w:val="24"/>
          <w:szCs w:val="24"/>
          <w:u w:val="single"/>
          <w:lang w:val="el-GR"/>
        </w:rPr>
      </w:pPr>
      <w:r w:rsidRPr="00C82BBC">
        <w:rPr>
          <w:rFonts w:ascii="Times New Roman" w:hAnsi="Times New Roman" w:cs="Times New Roman"/>
          <w:b/>
          <w:bCs/>
          <w:sz w:val="24"/>
          <w:szCs w:val="24"/>
          <w:lang w:val="el-GR"/>
        </w:rPr>
        <w:t xml:space="preserve"> Κοινοποίηση: Δ. Ο. Ε., Συλλόγους </w:t>
      </w:r>
      <w:proofErr w:type="spellStart"/>
      <w:r w:rsidRPr="00C82BBC">
        <w:rPr>
          <w:rFonts w:ascii="Times New Roman" w:hAnsi="Times New Roman" w:cs="Times New Roman"/>
          <w:b/>
          <w:bCs/>
          <w:sz w:val="24"/>
          <w:szCs w:val="24"/>
          <w:lang w:val="el-GR"/>
        </w:rPr>
        <w:t>Εκπ</w:t>
      </w:r>
      <w:proofErr w:type="spellEnd"/>
      <w:r w:rsidRPr="00C82BBC">
        <w:rPr>
          <w:rFonts w:ascii="Times New Roman" w:hAnsi="Times New Roman" w:cs="Times New Roman"/>
          <w:b/>
          <w:bCs/>
          <w:sz w:val="24"/>
          <w:szCs w:val="24"/>
          <w:lang w:val="el-GR"/>
        </w:rPr>
        <w:t>/</w:t>
      </w:r>
      <w:proofErr w:type="spellStart"/>
      <w:r w:rsidRPr="00C82BBC">
        <w:rPr>
          <w:rFonts w:ascii="Times New Roman" w:hAnsi="Times New Roman" w:cs="Times New Roman"/>
          <w:b/>
          <w:bCs/>
          <w:sz w:val="24"/>
          <w:szCs w:val="24"/>
          <w:lang w:val="el-GR"/>
        </w:rPr>
        <w:t>κών</w:t>
      </w:r>
      <w:proofErr w:type="spellEnd"/>
      <w:r w:rsidRPr="00C82BBC">
        <w:rPr>
          <w:rFonts w:ascii="Times New Roman" w:hAnsi="Times New Roman" w:cs="Times New Roman"/>
          <w:b/>
          <w:bCs/>
          <w:sz w:val="24"/>
          <w:szCs w:val="24"/>
          <w:lang w:val="el-GR"/>
        </w:rPr>
        <w:t xml:space="preserve"> Π. Ε. της χώρας </w:t>
      </w:r>
    </w:p>
    <w:p w:rsidR="00C82BBC" w:rsidRPr="00C82BBC" w:rsidRDefault="00C82BBC" w:rsidP="00C82BBC">
      <w:pPr>
        <w:widowControl w:val="0"/>
        <w:shd w:val="clear" w:color="auto" w:fill="FFFFFF"/>
        <w:autoSpaceDE w:val="0"/>
        <w:autoSpaceDN w:val="0"/>
        <w:ind w:left="-1276" w:right="-1333"/>
        <w:jc w:val="both"/>
        <w:rPr>
          <w:rFonts w:ascii="Times New Roman" w:hAnsi="Times New Roman" w:cs="Times New Roman"/>
          <w:b/>
          <w:sz w:val="24"/>
          <w:szCs w:val="24"/>
          <w:lang w:val="el-GR"/>
        </w:rPr>
      </w:pPr>
    </w:p>
    <w:p w:rsidR="009B3FA7" w:rsidRPr="00C82BBC" w:rsidRDefault="00C82BBC" w:rsidP="00C82BBC">
      <w:pPr>
        <w:jc w:val="both"/>
        <w:rPr>
          <w:rFonts w:ascii="Times New Roman" w:hAnsi="Times New Roman" w:cs="Times New Roman"/>
          <w:b/>
          <w:bCs/>
          <w:sz w:val="24"/>
          <w:szCs w:val="24"/>
          <w:lang w:val="el-GR"/>
        </w:rPr>
      </w:pPr>
      <w:r w:rsidRPr="00C82BBC">
        <w:rPr>
          <w:rFonts w:ascii="Times New Roman" w:hAnsi="Times New Roman" w:cs="Times New Roman"/>
          <w:b/>
          <w:sz w:val="24"/>
          <w:szCs w:val="24"/>
          <w:lang w:val="el-GR"/>
        </w:rPr>
        <w:t>Θέμα:</w:t>
      </w:r>
      <w:r>
        <w:rPr>
          <w:rFonts w:ascii="Times New Roman" w:hAnsi="Times New Roman" w:cs="Times New Roman"/>
          <w:b/>
          <w:sz w:val="24"/>
          <w:szCs w:val="24"/>
          <w:lang w:val="el-GR"/>
        </w:rPr>
        <w:t xml:space="preserve"> « Η κυβέρνηση, το </w:t>
      </w:r>
      <w:proofErr w:type="spellStart"/>
      <w:r>
        <w:rPr>
          <w:rFonts w:ascii="Times New Roman" w:hAnsi="Times New Roman" w:cs="Times New Roman"/>
          <w:b/>
          <w:sz w:val="24"/>
          <w:szCs w:val="24"/>
          <w:lang w:val="el-GR"/>
        </w:rPr>
        <w:t>ΥΠΑΙΘΑ</w:t>
      </w:r>
      <w:proofErr w:type="spellEnd"/>
      <w:r>
        <w:rPr>
          <w:rFonts w:ascii="Times New Roman" w:hAnsi="Times New Roman" w:cs="Times New Roman"/>
          <w:b/>
          <w:sz w:val="24"/>
          <w:szCs w:val="24"/>
          <w:lang w:val="el-GR"/>
        </w:rPr>
        <w:t xml:space="preserve">, οι Περιφέρειες και οι Δήμοι ν’ αναλάβουν τη λύση του ζητήματος της στέγασης αναπληρωτών &amp; νεοδιόριστων εκπαιδευτικών». </w:t>
      </w:r>
    </w:p>
    <w:p w:rsidR="005C4F34" w:rsidRPr="009B3FA7" w:rsidRDefault="005C4F34" w:rsidP="00C82BBC">
      <w:pPr>
        <w:rPr>
          <w:rFonts w:ascii="Times New Roman" w:hAnsi="Times New Roman" w:cs="Times New Roman"/>
          <w:sz w:val="24"/>
          <w:szCs w:val="24"/>
          <w:lang w:val="el-GR"/>
        </w:rPr>
      </w:pPr>
    </w:p>
    <w:p w:rsidR="005C4F34" w:rsidRPr="009B3FA7" w:rsidRDefault="005C4F34" w:rsidP="009B3FA7">
      <w:pPr>
        <w:jc w:val="center"/>
        <w:rPr>
          <w:rFonts w:ascii="Times New Roman" w:hAnsi="Times New Roman" w:cs="Times New Roman"/>
          <w:sz w:val="24"/>
          <w:szCs w:val="24"/>
          <w:lang w:val="el-GR"/>
        </w:rPr>
      </w:pPr>
    </w:p>
    <w:p w:rsidR="005C4F34" w:rsidRPr="009B3FA7" w:rsidRDefault="00EF5EC6" w:rsidP="009B3FA7">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Κάποιοι αριθμοί τα λένε όλα: </w:t>
      </w:r>
      <w:r w:rsidR="002605E2" w:rsidRPr="009B3FA7">
        <w:rPr>
          <w:rFonts w:ascii="Times New Roman" w:hAnsi="Times New Roman" w:cs="Times New Roman"/>
          <w:sz w:val="24"/>
          <w:szCs w:val="24"/>
          <w:lang w:val="el-GR"/>
        </w:rPr>
        <w:t xml:space="preserve">1.000 οι παραιτήσεις αναπληρωτών και αναπληρωτριών την περσινή σχολική χρονιά, αφού αδυνατούν να ανταποκριθούν στο κόστος διαβίωσης. Εκατοντάδες (περίπου 700) οι θέσεις που προσπερνά ο πίνακας στη διαδικασία των μόνιμων διορισμών για τον ίδιο λόγο. 776 ευρώ ο 1ος μισθός των νεοδιόριστων εκπαιδευτικών, περίπου </w:t>
      </w:r>
      <w:r w:rsidR="004C65F1" w:rsidRPr="009B3FA7">
        <w:rPr>
          <w:rFonts w:ascii="Times New Roman" w:hAnsi="Times New Roman" w:cs="Times New Roman"/>
          <w:sz w:val="24"/>
          <w:szCs w:val="24"/>
          <w:lang w:val="el-GR"/>
        </w:rPr>
        <w:t>950</w:t>
      </w:r>
      <w:r w:rsidR="002605E2" w:rsidRPr="009B3FA7">
        <w:rPr>
          <w:rFonts w:ascii="Times New Roman" w:hAnsi="Times New Roman" w:cs="Times New Roman"/>
          <w:sz w:val="24"/>
          <w:szCs w:val="24"/>
          <w:lang w:val="el-GR"/>
        </w:rPr>
        <w:t xml:space="preserve"> ευρώ ο 1ος μισθός των αναπληρωτών. </w:t>
      </w:r>
      <w:r w:rsidR="00E47162" w:rsidRPr="009B3FA7">
        <w:rPr>
          <w:rFonts w:ascii="Times New Roman" w:hAnsi="Times New Roman" w:cs="Times New Roman"/>
          <w:sz w:val="24"/>
          <w:szCs w:val="24"/>
          <w:lang w:val="el-GR"/>
        </w:rPr>
        <w:t>Ελάχιστα</w:t>
      </w:r>
      <w:r w:rsidR="002605E2" w:rsidRPr="009B3FA7">
        <w:rPr>
          <w:rFonts w:ascii="Times New Roman" w:hAnsi="Times New Roman" w:cs="Times New Roman"/>
          <w:sz w:val="24"/>
          <w:szCs w:val="24"/>
          <w:lang w:val="el-GR"/>
        </w:rPr>
        <w:t xml:space="preserve"> τα διαθέσιμα σπίτια προς ενοικίαση </w:t>
      </w:r>
      <w:r w:rsidR="008C7E79" w:rsidRPr="009B3FA7">
        <w:rPr>
          <w:rFonts w:ascii="Times New Roman" w:hAnsi="Times New Roman" w:cs="Times New Roman"/>
          <w:sz w:val="24"/>
          <w:szCs w:val="24"/>
          <w:lang w:val="el-GR"/>
        </w:rPr>
        <w:t>και αυτά σε εξωφρενικά ψηλά ενοίκια</w:t>
      </w:r>
      <w:r w:rsidR="002605E2" w:rsidRPr="009B3FA7">
        <w:rPr>
          <w:rFonts w:ascii="Times New Roman" w:hAnsi="Times New Roman" w:cs="Times New Roman"/>
          <w:sz w:val="24"/>
          <w:szCs w:val="24"/>
          <w:lang w:val="el-GR"/>
        </w:rPr>
        <w:t>.</w:t>
      </w:r>
    </w:p>
    <w:p w:rsidR="005C4F34" w:rsidRPr="009B3FA7" w:rsidRDefault="005C4F34" w:rsidP="009B3FA7">
      <w:pPr>
        <w:jc w:val="both"/>
        <w:rPr>
          <w:rFonts w:ascii="Times New Roman" w:hAnsi="Times New Roman" w:cs="Times New Roman"/>
          <w:sz w:val="24"/>
          <w:szCs w:val="24"/>
          <w:lang w:val="el-GR"/>
        </w:rPr>
      </w:pPr>
    </w:p>
    <w:p w:rsidR="005C4F34" w:rsidRPr="00EF5EC6" w:rsidRDefault="002605E2" w:rsidP="009B3FA7">
      <w:pPr>
        <w:jc w:val="center"/>
        <w:rPr>
          <w:rFonts w:ascii="Times New Roman" w:hAnsi="Times New Roman" w:cs="Times New Roman"/>
          <w:b/>
          <w:sz w:val="24"/>
          <w:szCs w:val="24"/>
          <w:lang w:val="el-GR"/>
        </w:rPr>
      </w:pPr>
      <w:r w:rsidRPr="00EF5EC6">
        <w:rPr>
          <w:rFonts w:ascii="Times New Roman" w:hAnsi="Times New Roman" w:cs="Times New Roman"/>
          <w:b/>
          <w:sz w:val="24"/>
          <w:szCs w:val="24"/>
          <w:lang w:val="el-GR"/>
        </w:rPr>
        <w:t xml:space="preserve">Η κατάσταση έχει φτάσει στο απροχώρητο! Φτάνει πια! </w:t>
      </w:r>
    </w:p>
    <w:p w:rsidR="005C4F34" w:rsidRPr="009B3FA7" w:rsidRDefault="005C4F34" w:rsidP="009B3FA7">
      <w:pPr>
        <w:jc w:val="center"/>
        <w:rPr>
          <w:rFonts w:ascii="Times New Roman" w:hAnsi="Times New Roman" w:cs="Times New Roman"/>
          <w:sz w:val="24"/>
          <w:szCs w:val="24"/>
          <w:lang w:val="el-GR"/>
        </w:rPr>
      </w:pPr>
    </w:p>
    <w:p w:rsidR="005C4F34" w:rsidRPr="009B3FA7" w:rsidRDefault="002605E2" w:rsidP="009B3FA7">
      <w:pPr>
        <w:jc w:val="both"/>
        <w:rPr>
          <w:rFonts w:ascii="Times New Roman" w:hAnsi="Times New Roman" w:cs="Times New Roman"/>
          <w:sz w:val="24"/>
          <w:szCs w:val="24"/>
          <w:lang w:val="el-GR"/>
        </w:rPr>
      </w:pPr>
      <w:r w:rsidRPr="009B3FA7">
        <w:rPr>
          <w:rFonts w:ascii="Times New Roman" w:hAnsi="Times New Roman" w:cs="Times New Roman"/>
          <w:sz w:val="24"/>
          <w:szCs w:val="24"/>
          <w:lang w:val="el-GR"/>
        </w:rPr>
        <w:t xml:space="preserve">Δεν γίνεται το 2024 εκπαιδευτικοί να μένουν σε αυτοκίνητα και σε σκηνές επειδή δε βρίσκουν σπίτια να μείνουν. Δε γίνεται να ξοδεύουν υπέρογκα ποσά (μέχρι και 100 ευρώ τη μέρα) σε ξενοδοχεία και σπίτια βραχύβιας μίσθωσης και ο μισθός τους να μπαίνει στην καλύτερη περίπτωση μετά από 40 μέρες </w:t>
      </w:r>
      <w:r w:rsidR="00F8753E" w:rsidRPr="009B3FA7">
        <w:rPr>
          <w:rFonts w:ascii="Times New Roman" w:hAnsi="Times New Roman" w:cs="Times New Roman"/>
          <w:sz w:val="24"/>
          <w:szCs w:val="24"/>
          <w:lang w:val="el-GR"/>
        </w:rPr>
        <w:t>.</w:t>
      </w:r>
    </w:p>
    <w:p w:rsidR="005C4F34" w:rsidRPr="009B3FA7" w:rsidRDefault="005C4F34" w:rsidP="009B3FA7">
      <w:pPr>
        <w:jc w:val="both"/>
        <w:rPr>
          <w:rFonts w:ascii="Times New Roman" w:hAnsi="Times New Roman" w:cs="Times New Roman"/>
          <w:sz w:val="24"/>
          <w:szCs w:val="24"/>
          <w:lang w:val="el-GR"/>
        </w:rPr>
      </w:pPr>
    </w:p>
    <w:p w:rsidR="005C4F34" w:rsidRPr="009B3FA7" w:rsidRDefault="002605E2" w:rsidP="009B3FA7">
      <w:pPr>
        <w:jc w:val="both"/>
        <w:rPr>
          <w:rFonts w:ascii="Times New Roman" w:hAnsi="Times New Roman" w:cs="Times New Roman"/>
          <w:sz w:val="24"/>
          <w:szCs w:val="24"/>
          <w:lang w:val="el-GR"/>
        </w:rPr>
      </w:pPr>
      <w:r w:rsidRPr="009B3FA7">
        <w:rPr>
          <w:rFonts w:ascii="Times New Roman" w:hAnsi="Times New Roman" w:cs="Times New Roman"/>
          <w:sz w:val="24"/>
          <w:szCs w:val="24"/>
          <w:lang w:val="el-GR"/>
        </w:rPr>
        <w:t xml:space="preserve">Αυτά είναι μερικά από τα φαινόμενα που οδηγούν νέους εκπαιδευτικούς να εγκαταλείπουν αυτό που σπούδασαν και αγαπάνε. </w:t>
      </w:r>
    </w:p>
    <w:p w:rsidR="005C4F34" w:rsidRPr="009B3FA7" w:rsidRDefault="005C4F34" w:rsidP="009B3FA7">
      <w:pPr>
        <w:jc w:val="both"/>
        <w:rPr>
          <w:rFonts w:ascii="Times New Roman" w:hAnsi="Times New Roman" w:cs="Times New Roman"/>
          <w:sz w:val="24"/>
          <w:szCs w:val="24"/>
          <w:lang w:val="el-GR"/>
        </w:rPr>
      </w:pPr>
    </w:p>
    <w:p w:rsidR="001B63B2" w:rsidRPr="009B3FA7" w:rsidRDefault="001B63B2" w:rsidP="009B3FA7">
      <w:pPr>
        <w:jc w:val="both"/>
        <w:rPr>
          <w:rFonts w:ascii="Times New Roman" w:hAnsi="Times New Roman" w:cs="Times New Roman"/>
          <w:sz w:val="24"/>
          <w:szCs w:val="24"/>
          <w:lang w:val="el-GR"/>
        </w:rPr>
      </w:pPr>
      <w:r w:rsidRPr="009B3FA7">
        <w:rPr>
          <w:rFonts w:ascii="Times New Roman" w:hAnsi="Times New Roman" w:cs="Times New Roman"/>
          <w:sz w:val="24"/>
          <w:szCs w:val="24"/>
          <w:lang w:val="el-GR"/>
        </w:rPr>
        <w:t>Τη στιγμή που τα απλά μαθηματικά βγάζουν «τη λυπητερή»... και λένε ότι τουλάχιστον τα 2/3 (ίσως και παραπάνω...) του πενιχρού μισθού των εκπαιδευτικών είναι για να μπορούν να έχουν ένα σπίτι να μείνουν και να υπάρχει ρεύμα και νερό μέσα σε αυτό, τα μαθηματικά της κυβέρνησης, Δήμων και Περιφέρειας αφήνουν ανενόχλητους τους επιχειρηματίες του Τουρισμού να αυξάνουν τα κέρδη τους.</w:t>
      </w:r>
      <w:r w:rsidR="003F5439" w:rsidRPr="009B3FA7">
        <w:rPr>
          <w:rFonts w:ascii="Times New Roman" w:hAnsi="Times New Roman" w:cs="Times New Roman"/>
          <w:sz w:val="24"/>
          <w:szCs w:val="24"/>
          <w:lang w:val="el-GR"/>
        </w:rPr>
        <w:t xml:space="preserve"> Με βάση τα στοιχεία του Ξενοδοχειακού Επιμελητηρίου Ελλάδας (ΞΕΕ), το σύνολο των ξενοδοχειακών μονάδων παρουσιάζει μια αύξηση κατά 32,6%, αλλά τη μεγαλύτερη άνοδο είχαν τα ξενοδοχεία πολυτελείας κατά 115% και της Α΄ κατηγορίας κατά 79%.</w:t>
      </w:r>
    </w:p>
    <w:p w:rsidR="008910CC" w:rsidRPr="009B3FA7" w:rsidRDefault="008910CC" w:rsidP="009B3FA7">
      <w:pPr>
        <w:jc w:val="both"/>
        <w:rPr>
          <w:rFonts w:ascii="Times New Roman" w:hAnsi="Times New Roman" w:cs="Times New Roman"/>
          <w:sz w:val="24"/>
          <w:szCs w:val="24"/>
          <w:lang w:val="el-GR"/>
        </w:rPr>
      </w:pPr>
    </w:p>
    <w:p w:rsidR="008910CC" w:rsidRPr="009B3FA7" w:rsidRDefault="002605E2" w:rsidP="009B3FA7">
      <w:pPr>
        <w:jc w:val="both"/>
        <w:rPr>
          <w:rFonts w:ascii="Times New Roman" w:hAnsi="Times New Roman" w:cs="Times New Roman"/>
          <w:sz w:val="24"/>
          <w:szCs w:val="24"/>
          <w:lang w:val="el-GR"/>
        </w:rPr>
      </w:pPr>
      <w:r w:rsidRPr="009B3FA7">
        <w:rPr>
          <w:rFonts w:ascii="Times New Roman" w:hAnsi="Times New Roman" w:cs="Times New Roman"/>
          <w:sz w:val="24"/>
          <w:szCs w:val="24"/>
          <w:lang w:val="el-GR"/>
        </w:rPr>
        <w:t xml:space="preserve">Κυβέρνηση και Υπουργείο δεν έχουν καμία δικαιολογία. </w:t>
      </w:r>
      <w:r w:rsidR="000935A8" w:rsidRPr="009B3FA7">
        <w:rPr>
          <w:rFonts w:ascii="Times New Roman" w:hAnsi="Times New Roman" w:cs="Times New Roman"/>
          <w:sz w:val="24"/>
          <w:szCs w:val="24"/>
          <w:lang w:val="el-GR"/>
        </w:rPr>
        <w:t>Η ένταση της εκμετάλλευσης με βάση όλο το αντεργατικό νομοθετικό πλαίσιο και τις λοιπές αντιλαϊκές «μεταρρυθμίσεις», ο πακτωλός «ζεστού» χρήματος, οι φοροαπαλλαγές και τα άλλα προνόμια οδηγούν τους επιχειρηματικούς ομίλους να σπάνε το ένα ρεκόρ μετά το άλλο, πηγαίνοντας ολοταχώς να σπάσουν και τον πήχη των 10 δισ. κερδών σε έναν χρόνο</w:t>
      </w:r>
      <w:r w:rsidR="00053FCA" w:rsidRPr="009B3FA7">
        <w:rPr>
          <w:rFonts w:ascii="Times New Roman" w:hAnsi="Times New Roman" w:cs="Times New Roman"/>
          <w:sz w:val="24"/>
          <w:szCs w:val="24"/>
          <w:lang w:val="el-GR"/>
        </w:rPr>
        <w:t>.</w:t>
      </w:r>
      <w:r w:rsidR="000310CC" w:rsidRPr="009B3FA7">
        <w:rPr>
          <w:rFonts w:ascii="Times New Roman" w:hAnsi="Times New Roman" w:cs="Times New Roman"/>
          <w:sz w:val="24"/>
          <w:szCs w:val="24"/>
          <w:lang w:val="el-GR"/>
        </w:rPr>
        <w:t xml:space="preserve"> Μόνο το πρώτο 6μηνο του χρόνου οι τέσσερις «συστημικές» τράπεζες καταγράφουν αύξηση κερδών 25%, στα 2,3 δισ. </w:t>
      </w:r>
      <w:r w:rsidR="00053FCA" w:rsidRPr="009B3FA7">
        <w:rPr>
          <w:rFonts w:ascii="Times New Roman" w:hAnsi="Times New Roman" w:cs="Times New Roman"/>
          <w:sz w:val="24"/>
          <w:szCs w:val="24"/>
          <w:lang w:val="el-GR"/>
        </w:rPr>
        <w:t>Ε</w:t>
      </w:r>
      <w:r w:rsidR="000310CC" w:rsidRPr="009B3FA7">
        <w:rPr>
          <w:rFonts w:ascii="Times New Roman" w:hAnsi="Times New Roman" w:cs="Times New Roman"/>
          <w:sz w:val="24"/>
          <w:szCs w:val="24"/>
          <w:lang w:val="el-GR"/>
        </w:rPr>
        <w:t>υρώ</w:t>
      </w:r>
      <w:r w:rsidR="00053FCA" w:rsidRPr="009B3FA7">
        <w:rPr>
          <w:rFonts w:ascii="Times New Roman" w:hAnsi="Times New Roman" w:cs="Times New Roman"/>
          <w:sz w:val="24"/>
          <w:szCs w:val="24"/>
          <w:lang w:val="el-GR"/>
        </w:rPr>
        <w:t>.</w:t>
      </w:r>
      <w:r w:rsidR="00624D4F" w:rsidRPr="009B3FA7">
        <w:rPr>
          <w:rFonts w:ascii="Times New Roman" w:hAnsi="Times New Roman" w:cs="Times New Roman"/>
          <w:sz w:val="24"/>
          <w:szCs w:val="24"/>
          <w:lang w:val="el-GR"/>
        </w:rPr>
        <w:t xml:space="preserve"> Οι ενεργειακοί όμιλοι, μόνο το πρώτο εξάμηνο του έτους, είχαν κέρδη πάνω από 770 εκατομμύρια ευρώ, την ώρα που στα λαϊκά σπίτια κόβουν πλέον το ρεύμα για 50 ευρώ «χρέη»!</w:t>
      </w:r>
      <w:r w:rsidRPr="009B3FA7">
        <w:rPr>
          <w:rFonts w:ascii="Times New Roman" w:hAnsi="Times New Roman" w:cs="Times New Roman"/>
          <w:sz w:val="24"/>
          <w:szCs w:val="24"/>
          <w:lang w:val="el-GR"/>
        </w:rPr>
        <w:t xml:space="preserve"> Βρίσκουν πάνω από 7 δις για Νατοϊκούς εξοπλισμούς και κοκορεύονται στη σύνοδο του ΝΑΤΟ για την ανάγκη αύξησης συμμετοχής στο 3% του κρατικού προϋπολογισμού</w:t>
      </w:r>
      <w:r w:rsidR="00624D4F" w:rsidRPr="009B3FA7">
        <w:rPr>
          <w:rFonts w:ascii="Times New Roman" w:hAnsi="Times New Roman" w:cs="Times New Roman"/>
          <w:sz w:val="24"/>
          <w:szCs w:val="24"/>
          <w:lang w:val="el-GR"/>
        </w:rPr>
        <w:t>.</w:t>
      </w:r>
      <w:r w:rsidR="00A01625" w:rsidRPr="009B3FA7">
        <w:rPr>
          <w:rFonts w:ascii="Times New Roman" w:hAnsi="Times New Roman" w:cs="Times New Roman"/>
          <w:sz w:val="24"/>
          <w:szCs w:val="24"/>
          <w:lang w:val="el-GR"/>
        </w:rPr>
        <w:t xml:space="preserve"> </w:t>
      </w:r>
    </w:p>
    <w:p w:rsidR="008910CC" w:rsidRPr="009B3FA7" w:rsidRDefault="008910CC" w:rsidP="009B3FA7">
      <w:pPr>
        <w:jc w:val="both"/>
        <w:rPr>
          <w:rFonts w:ascii="Times New Roman" w:hAnsi="Times New Roman" w:cs="Times New Roman"/>
          <w:sz w:val="24"/>
          <w:szCs w:val="24"/>
          <w:lang w:val="el-GR"/>
        </w:rPr>
      </w:pPr>
    </w:p>
    <w:p w:rsidR="005C4F34" w:rsidRPr="009B3FA7" w:rsidRDefault="00624D4F" w:rsidP="009B3FA7">
      <w:pPr>
        <w:jc w:val="both"/>
        <w:rPr>
          <w:rFonts w:ascii="Times New Roman" w:hAnsi="Times New Roman" w:cs="Times New Roman"/>
          <w:sz w:val="24"/>
          <w:szCs w:val="24"/>
          <w:lang w:val="el-GR"/>
        </w:rPr>
      </w:pPr>
      <w:r w:rsidRPr="009B3FA7">
        <w:rPr>
          <w:rFonts w:ascii="Times New Roman" w:hAnsi="Times New Roman" w:cs="Times New Roman"/>
          <w:sz w:val="24"/>
          <w:szCs w:val="24"/>
          <w:lang w:val="el-GR"/>
        </w:rPr>
        <w:t>Α</w:t>
      </w:r>
      <w:r w:rsidR="002605E2" w:rsidRPr="009B3FA7">
        <w:rPr>
          <w:rFonts w:ascii="Times New Roman" w:hAnsi="Times New Roman" w:cs="Times New Roman"/>
          <w:sz w:val="24"/>
          <w:szCs w:val="24"/>
          <w:lang w:val="el-GR"/>
        </w:rPr>
        <w:t>πό την άλλη</w:t>
      </w:r>
      <w:r w:rsidR="00A01625" w:rsidRPr="009B3FA7">
        <w:rPr>
          <w:rFonts w:ascii="Times New Roman" w:hAnsi="Times New Roman" w:cs="Times New Roman"/>
          <w:sz w:val="24"/>
          <w:szCs w:val="24"/>
          <w:lang w:val="el-GR"/>
        </w:rPr>
        <w:t xml:space="preserve"> για εμάς τους εργαζόμενους «δεν υπάρχουν </w:t>
      </w:r>
      <w:proofErr w:type="spellStart"/>
      <w:r w:rsidR="00A01625" w:rsidRPr="009B3FA7">
        <w:rPr>
          <w:rFonts w:ascii="Times New Roman" w:hAnsi="Times New Roman" w:cs="Times New Roman"/>
          <w:sz w:val="24"/>
          <w:szCs w:val="24"/>
          <w:lang w:val="el-GR"/>
        </w:rPr>
        <w:t>λεφτόδεντρα</w:t>
      </w:r>
      <w:proofErr w:type="spellEnd"/>
      <w:r w:rsidR="00A01625" w:rsidRPr="009B3FA7">
        <w:rPr>
          <w:rFonts w:ascii="Times New Roman" w:hAnsi="Times New Roman" w:cs="Times New Roman"/>
          <w:sz w:val="24"/>
          <w:szCs w:val="24"/>
          <w:lang w:val="el-GR"/>
        </w:rPr>
        <w:t>»</w:t>
      </w:r>
      <w:r w:rsidR="008910CC" w:rsidRPr="009B3FA7">
        <w:rPr>
          <w:rFonts w:ascii="Times New Roman" w:hAnsi="Times New Roman" w:cs="Times New Roman"/>
          <w:sz w:val="24"/>
          <w:szCs w:val="24"/>
          <w:lang w:val="el-GR"/>
        </w:rPr>
        <w:t>, ακούμε για αντοχές της οικονομίας και προαπαιτούμενα που δεν επιτρέπουν «παροχές και δημοσιονομικό εκτροχιασμό</w:t>
      </w:r>
      <w:r w:rsidR="00277CD8" w:rsidRPr="009B3FA7">
        <w:rPr>
          <w:rFonts w:ascii="Times New Roman" w:hAnsi="Times New Roman" w:cs="Times New Roman"/>
          <w:sz w:val="24"/>
          <w:szCs w:val="24"/>
          <w:lang w:val="el-GR"/>
        </w:rPr>
        <w:t>»</w:t>
      </w:r>
      <w:r w:rsidR="008910CC" w:rsidRPr="009B3FA7">
        <w:rPr>
          <w:rFonts w:ascii="Times New Roman" w:hAnsi="Times New Roman" w:cs="Times New Roman"/>
          <w:sz w:val="24"/>
          <w:szCs w:val="24"/>
          <w:lang w:val="el-GR"/>
        </w:rPr>
        <w:t>.</w:t>
      </w:r>
      <w:r w:rsidR="00277CD8" w:rsidRPr="009B3FA7">
        <w:rPr>
          <w:rFonts w:ascii="Times New Roman" w:hAnsi="Times New Roman" w:cs="Times New Roman"/>
          <w:sz w:val="24"/>
          <w:szCs w:val="24"/>
          <w:lang w:val="el-GR"/>
        </w:rPr>
        <w:t xml:space="preserve"> Είμαστε αντιμέτωποι με το «τέρας της ακρίβειας»</w:t>
      </w:r>
      <w:r w:rsidR="0029512E" w:rsidRPr="009B3FA7">
        <w:rPr>
          <w:rFonts w:ascii="Times New Roman" w:hAnsi="Times New Roman" w:cs="Times New Roman"/>
          <w:sz w:val="24"/>
          <w:szCs w:val="24"/>
          <w:lang w:val="el-GR"/>
        </w:rPr>
        <w:t xml:space="preserve"> το οποίο σε συνδυασμό με τους καθηλωμένους μισθούς  και τις «αυξήσεις» - κοροϊδία, </w:t>
      </w:r>
      <w:r w:rsidR="008A3920" w:rsidRPr="009B3FA7">
        <w:rPr>
          <w:rFonts w:ascii="Times New Roman" w:hAnsi="Times New Roman" w:cs="Times New Roman"/>
          <w:sz w:val="24"/>
          <w:szCs w:val="24"/>
          <w:lang w:val="el-GR"/>
        </w:rPr>
        <w:t>οδηγούν σε παραπέρα πετσόκομμα του πραγματικού εισοδήματος</w:t>
      </w:r>
      <w:r w:rsidR="000D349B" w:rsidRPr="009B3FA7">
        <w:rPr>
          <w:rFonts w:ascii="Times New Roman" w:hAnsi="Times New Roman" w:cs="Times New Roman"/>
          <w:sz w:val="24"/>
          <w:szCs w:val="24"/>
          <w:lang w:val="el-GR"/>
        </w:rPr>
        <w:t>.</w:t>
      </w:r>
      <w:r w:rsidR="008A3920" w:rsidRPr="009B3FA7">
        <w:rPr>
          <w:rFonts w:ascii="Times New Roman" w:hAnsi="Times New Roman" w:cs="Times New Roman"/>
          <w:sz w:val="24"/>
          <w:szCs w:val="24"/>
          <w:lang w:val="el-GR"/>
        </w:rPr>
        <w:t xml:space="preserve"> </w:t>
      </w:r>
      <w:r w:rsidR="000D349B" w:rsidRPr="009B3FA7">
        <w:rPr>
          <w:rFonts w:ascii="Times New Roman" w:hAnsi="Times New Roman" w:cs="Times New Roman"/>
          <w:sz w:val="24"/>
          <w:szCs w:val="24"/>
          <w:lang w:val="el-GR"/>
        </w:rPr>
        <w:t>Σ</w:t>
      </w:r>
      <w:r w:rsidR="008A3920" w:rsidRPr="009B3FA7">
        <w:rPr>
          <w:rFonts w:ascii="Times New Roman" w:hAnsi="Times New Roman" w:cs="Times New Roman"/>
          <w:sz w:val="24"/>
          <w:szCs w:val="24"/>
          <w:lang w:val="el-GR"/>
        </w:rPr>
        <w:t xml:space="preserve">ύμφωνα με τα στοιχεία του </w:t>
      </w:r>
      <w:r w:rsidR="008A3920" w:rsidRPr="009B3FA7">
        <w:rPr>
          <w:rFonts w:ascii="Times New Roman" w:hAnsi="Times New Roman" w:cs="Times New Roman"/>
          <w:sz w:val="24"/>
          <w:szCs w:val="24"/>
          <w:lang w:val="el-GR"/>
        </w:rPr>
        <w:lastRenderedPageBreak/>
        <w:t>ΟΟΣΑ, μόνο το πρώτο εξάμηνο του χρόνου μειώθηκε παραπέρα κατά σχεδόν 2%</w:t>
      </w:r>
      <w:r w:rsidR="00FA744D" w:rsidRPr="009B3FA7">
        <w:rPr>
          <w:rFonts w:ascii="Times New Roman" w:hAnsi="Times New Roman" w:cs="Times New Roman"/>
          <w:sz w:val="24"/>
          <w:szCs w:val="24"/>
          <w:lang w:val="el-GR"/>
        </w:rPr>
        <w:t xml:space="preserve"> το πραγματικό εισόδημα ενώ ο πληθωρισμός τον Ιούλη ήταν στο 2,7%.</w:t>
      </w:r>
    </w:p>
    <w:p w:rsidR="005C4F34" w:rsidRPr="009B3FA7" w:rsidRDefault="005C4F34" w:rsidP="009B3FA7">
      <w:pPr>
        <w:jc w:val="both"/>
        <w:rPr>
          <w:rFonts w:ascii="Times New Roman" w:hAnsi="Times New Roman" w:cs="Times New Roman"/>
          <w:sz w:val="24"/>
          <w:szCs w:val="24"/>
          <w:lang w:val="el-GR"/>
        </w:rPr>
      </w:pPr>
    </w:p>
    <w:p w:rsidR="005C4F34" w:rsidRPr="00EF5EC6" w:rsidRDefault="002605E2" w:rsidP="009B3FA7">
      <w:pPr>
        <w:jc w:val="center"/>
        <w:rPr>
          <w:rFonts w:ascii="Times New Roman" w:hAnsi="Times New Roman" w:cs="Times New Roman"/>
          <w:b/>
          <w:sz w:val="24"/>
          <w:szCs w:val="24"/>
          <w:lang w:val="el-GR"/>
        </w:rPr>
      </w:pPr>
      <w:r w:rsidRPr="00EF5EC6">
        <w:rPr>
          <w:rFonts w:ascii="Times New Roman" w:hAnsi="Times New Roman" w:cs="Times New Roman"/>
          <w:b/>
          <w:sz w:val="24"/>
          <w:szCs w:val="24"/>
          <w:lang w:val="el-GR"/>
        </w:rPr>
        <w:t>Δε θα πληρώνουμε εμείς τα σπασμένα τους και τα κέρδη τους!</w:t>
      </w:r>
    </w:p>
    <w:p w:rsidR="005C4F34" w:rsidRPr="009B3FA7" w:rsidRDefault="005C4F34" w:rsidP="009B3FA7">
      <w:pPr>
        <w:jc w:val="both"/>
        <w:rPr>
          <w:rFonts w:ascii="Times New Roman" w:hAnsi="Times New Roman" w:cs="Times New Roman"/>
          <w:sz w:val="24"/>
          <w:szCs w:val="24"/>
          <w:lang w:val="el-GR"/>
        </w:rPr>
      </w:pPr>
    </w:p>
    <w:p w:rsidR="005C4F34" w:rsidRPr="009B3FA7" w:rsidRDefault="002605E2" w:rsidP="009B3FA7">
      <w:pPr>
        <w:jc w:val="both"/>
        <w:rPr>
          <w:rFonts w:ascii="Times New Roman" w:hAnsi="Times New Roman" w:cs="Times New Roman"/>
          <w:sz w:val="24"/>
          <w:szCs w:val="24"/>
          <w:lang w:val="el-GR"/>
        </w:rPr>
      </w:pPr>
      <w:r w:rsidRPr="009B3FA7">
        <w:rPr>
          <w:rFonts w:ascii="Times New Roman" w:hAnsi="Times New Roman" w:cs="Times New Roman"/>
          <w:sz w:val="24"/>
          <w:szCs w:val="24"/>
          <w:lang w:val="el-GR"/>
        </w:rPr>
        <w:t xml:space="preserve">Επιστρέφουμε πίσω τα επικοινωνιακά παιχνίδια της κυβέρνησης με εύηχες λέξεις, όπως </w:t>
      </w:r>
      <w:r w:rsidR="00C434BA" w:rsidRPr="009B3FA7">
        <w:rPr>
          <w:rFonts w:ascii="Times New Roman" w:hAnsi="Times New Roman" w:cs="Times New Roman"/>
          <w:sz w:val="24"/>
          <w:szCs w:val="24"/>
          <w:lang w:val="el-GR"/>
        </w:rPr>
        <w:t>«</w:t>
      </w:r>
      <w:r w:rsidR="00C40F2E" w:rsidRPr="009B3FA7">
        <w:rPr>
          <w:rFonts w:ascii="Times New Roman" w:hAnsi="Times New Roman" w:cs="Times New Roman"/>
          <w:sz w:val="24"/>
          <w:szCs w:val="24"/>
          <w:lang w:val="el-GR"/>
        </w:rPr>
        <w:t>αναβάθμιση</w:t>
      </w:r>
      <w:r w:rsidR="00666F6E" w:rsidRPr="009B3FA7">
        <w:rPr>
          <w:rFonts w:ascii="Times New Roman" w:hAnsi="Times New Roman" w:cs="Times New Roman"/>
          <w:sz w:val="24"/>
          <w:szCs w:val="24"/>
          <w:lang w:val="el-GR"/>
        </w:rPr>
        <w:t xml:space="preserve"> και στήριξη του εκπαιδευτικού έργου</w:t>
      </w:r>
      <w:r w:rsidR="00C434BA" w:rsidRPr="009B3FA7">
        <w:rPr>
          <w:rFonts w:ascii="Times New Roman" w:hAnsi="Times New Roman" w:cs="Times New Roman"/>
          <w:sz w:val="24"/>
          <w:szCs w:val="24"/>
          <w:lang w:val="el-GR"/>
        </w:rPr>
        <w:t>»</w:t>
      </w:r>
      <w:r w:rsidRPr="009B3FA7">
        <w:rPr>
          <w:rFonts w:ascii="Times New Roman" w:hAnsi="Times New Roman" w:cs="Times New Roman"/>
          <w:sz w:val="24"/>
          <w:szCs w:val="24"/>
          <w:lang w:val="el-GR"/>
        </w:rPr>
        <w:t xml:space="preserve">,  </w:t>
      </w:r>
      <w:r w:rsidR="00C434BA" w:rsidRPr="009B3FA7">
        <w:rPr>
          <w:rFonts w:ascii="Times New Roman" w:hAnsi="Times New Roman" w:cs="Times New Roman"/>
          <w:sz w:val="24"/>
          <w:szCs w:val="24"/>
          <w:lang w:val="el-GR"/>
        </w:rPr>
        <w:t>«</w:t>
      </w:r>
      <w:r w:rsidR="00C40F2E" w:rsidRPr="009B3FA7">
        <w:rPr>
          <w:rFonts w:ascii="Times New Roman" w:hAnsi="Times New Roman" w:cs="Times New Roman"/>
          <w:sz w:val="24"/>
          <w:szCs w:val="24"/>
          <w:lang w:val="el-GR"/>
        </w:rPr>
        <w:t>ψηφιακό σχολείο</w:t>
      </w:r>
      <w:r w:rsidR="00C434BA" w:rsidRPr="009B3FA7">
        <w:rPr>
          <w:rFonts w:ascii="Times New Roman" w:hAnsi="Times New Roman" w:cs="Times New Roman"/>
          <w:sz w:val="24"/>
          <w:szCs w:val="24"/>
          <w:lang w:val="el-GR"/>
        </w:rPr>
        <w:t>»</w:t>
      </w:r>
      <w:r w:rsidR="00CD6017" w:rsidRPr="009B3FA7">
        <w:rPr>
          <w:rFonts w:ascii="Times New Roman" w:hAnsi="Times New Roman" w:cs="Times New Roman"/>
          <w:sz w:val="24"/>
          <w:szCs w:val="24"/>
          <w:lang w:val="el-GR"/>
        </w:rPr>
        <w:t>, τα οποία το μόνο που κάνουν είναι να</w:t>
      </w:r>
      <w:r w:rsidRPr="009B3FA7">
        <w:rPr>
          <w:rFonts w:ascii="Times New Roman" w:hAnsi="Times New Roman" w:cs="Times New Roman"/>
          <w:sz w:val="24"/>
          <w:szCs w:val="24"/>
          <w:lang w:val="el-GR"/>
        </w:rPr>
        <w:t xml:space="preserve"> </w:t>
      </w:r>
      <w:r w:rsidR="00666F6E" w:rsidRPr="009B3FA7">
        <w:rPr>
          <w:rFonts w:ascii="Times New Roman" w:hAnsi="Times New Roman" w:cs="Times New Roman"/>
          <w:sz w:val="24"/>
          <w:szCs w:val="24"/>
          <w:lang w:val="el-GR"/>
        </w:rPr>
        <w:t>διαμορφώνουν</w:t>
      </w:r>
      <w:r w:rsidRPr="009B3FA7">
        <w:rPr>
          <w:rFonts w:ascii="Times New Roman" w:hAnsi="Times New Roman" w:cs="Times New Roman"/>
          <w:sz w:val="24"/>
          <w:szCs w:val="24"/>
          <w:lang w:val="el-GR"/>
        </w:rPr>
        <w:t xml:space="preserve"> ένα σχολείο</w:t>
      </w:r>
      <w:r w:rsidR="008749EB" w:rsidRPr="009B3FA7">
        <w:rPr>
          <w:rFonts w:ascii="Times New Roman" w:hAnsi="Times New Roman" w:cs="Times New Roman"/>
          <w:sz w:val="24"/>
          <w:szCs w:val="24"/>
          <w:lang w:val="el-GR"/>
        </w:rPr>
        <w:t xml:space="preserve"> που</w:t>
      </w:r>
      <w:r w:rsidR="00B82277" w:rsidRPr="009B3FA7">
        <w:rPr>
          <w:rFonts w:ascii="Times New Roman" w:hAnsi="Times New Roman" w:cs="Times New Roman"/>
          <w:sz w:val="24"/>
          <w:szCs w:val="24"/>
          <w:lang w:val="el-GR"/>
        </w:rPr>
        <w:t xml:space="preserve"> λειτουργεί </w:t>
      </w:r>
      <w:r w:rsidR="001E0286" w:rsidRPr="009B3FA7">
        <w:rPr>
          <w:rFonts w:ascii="Times New Roman" w:hAnsi="Times New Roman" w:cs="Times New Roman"/>
          <w:sz w:val="24"/>
          <w:szCs w:val="24"/>
          <w:lang w:val="el-GR"/>
        </w:rPr>
        <w:t xml:space="preserve">όλο και περισσότερο </w:t>
      </w:r>
      <w:r w:rsidR="00B82277" w:rsidRPr="009B3FA7">
        <w:rPr>
          <w:rFonts w:ascii="Times New Roman" w:hAnsi="Times New Roman" w:cs="Times New Roman"/>
          <w:sz w:val="24"/>
          <w:szCs w:val="24"/>
          <w:lang w:val="el-GR"/>
        </w:rPr>
        <w:t>με όρους κόστους-οφέλους σαν επιχείρηση</w:t>
      </w:r>
      <w:r w:rsidRPr="009B3FA7">
        <w:rPr>
          <w:rFonts w:ascii="Times New Roman" w:hAnsi="Times New Roman" w:cs="Times New Roman"/>
          <w:sz w:val="24"/>
          <w:szCs w:val="24"/>
          <w:lang w:val="el-GR"/>
        </w:rPr>
        <w:t xml:space="preserve">, με τους ιδιώτες να αλωνίζουν μέσα σε αυτό. </w:t>
      </w:r>
    </w:p>
    <w:p w:rsidR="005C4F34" w:rsidRPr="009B3FA7" w:rsidRDefault="005C4F34" w:rsidP="009B3FA7">
      <w:pPr>
        <w:jc w:val="both"/>
        <w:rPr>
          <w:rFonts w:ascii="Times New Roman" w:hAnsi="Times New Roman" w:cs="Times New Roman"/>
          <w:sz w:val="24"/>
          <w:szCs w:val="24"/>
          <w:lang w:val="el-GR"/>
        </w:rPr>
      </w:pPr>
    </w:p>
    <w:p w:rsidR="005C4F34" w:rsidRPr="009B3FA7" w:rsidRDefault="002605E2" w:rsidP="009B3FA7">
      <w:pPr>
        <w:jc w:val="both"/>
        <w:rPr>
          <w:rFonts w:ascii="Times New Roman" w:hAnsi="Times New Roman" w:cs="Times New Roman"/>
          <w:sz w:val="24"/>
          <w:szCs w:val="24"/>
          <w:lang w:val="el-GR"/>
        </w:rPr>
      </w:pPr>
      <w:r w:rsidRPr="009B3FA7">
        <w:rPr>
          <w:rFonts w:ascii="Times New Roman" w:hAnsi="Times New Roman" w:cs="Times New Roman"/>
          <w:sz w:val="24"/>
          <w:szCs w:val="24"/>
          <w:lang w:val="el-GR"/>
        </w:rPr>
        <w:t xml:space="preserve">Καμία </w:t>
      </w:r>
      <w:r w:rsidR="007A7A76" w:rsidRPr="009B3FA7">
        <w:rPr>
          <w:rFonts w:ascii="Times New Roman" w:hAnsi="Times New Roman" w:cs="Times New Roman"/>
          <w:sz w:val="24"/>
          <w:szCs w:val="24"/>
          <w:lang w:val="el-GR"/>
        </w:rPr>
        <w:t>σχέση</w:t>
      </w:r>
      <w:r w:rsidRPr="009B3FA7">
        <w:rPr>
          <w:rFonts w:ascii="Times New Roman" w:hAnsi="Times New Roman" w:cs="Times New Roman"/>
          <w:sz w:val="24"/>
          <w:szCs w:val="24"/>
          <w:lang w:val="el-GR"/>
        </w:rPr>
        <w:t xml:space="preserve"> δεν έχουν αυτά με τους αναγκαίους εκσυγχρονισμούς για την αναβάθμιση των υποδομών των σχολικών μονάδων, του επιπέδου της εκπαίδευσης μέσα και από τη βελτίωση της καθημερινότητας εκπαιδευτικών και μαθητών.</w:t>
      </w:r>
    </w:p>
    <w:p w:rsidR="005C4F34" w:rsidRPr="009B3FA7" w:rsidRDefault="005C4F34" w:rsidP="009B3FA7">
      <w:pPr>
        <w:jc w:val="both"/>
        <w:rPr>
          <w:rFonts w:ascii="Times New Roman" w:hAnsi="Times New Roman" w:cs="Times New Roman"/>
          <w:sz w:val="24"/>
          <w:szCs w:val="24"/>
          <w:lang w:val="el-GR"/>
        </w:rPr>
      </w:pPr>
    </w:p>
    <w:p w:rsidR="005C4F34" w:rsidRPr="009B3FA7" w:rsidRDefault="002605E2" w:rsidP="009B3FA7">
      <w:pPr>
        <w:jc w:val="both"/>
        <w:rPr>
          <w:rFonts w:ascii="Times New Roman" w:hAnsi="Times New Roman" w:cs="Times New Roman"/>
          <w:sz w:val="24"/>
          <w:szCs w:val="24"/>
          <w:lang w:val="el-GR"/>
        </w:rPr>
      </w:pPr>
      <w:r w:rsidRPr="009B3FA7">
        <w:rPr>
          <w:rFonts w:ascii="Times New Roman" w:hAnsi="Times New Roman" w:cs="Times New Roman"/>
          <w:sz w:val="24"/>
          <w:szCs w:val="24"/>
          <w:lang w:val="el-GR"/>
        </w:rPr>
        <w:t xml:space="preserve">Τα προβλήματα στη διαμονή και τη διαβίωση των εκπαιδευτικών συνεχώς μεγαλώνουν εδώ και χρόνια και η κυβέρνηση δεν έχει κάνει απολύτως τίποτα. Δε μπορεί να προχωρήσει η ομαλή </w:t>
      </w:r>
      <w:r w:rsidR="008F3534" w:rsidRPr="009B3FA7">
        <w:rPr>
          <w:rFonts w:ascii="Times New Roman" w:hAnsi="Times New Roman" w:cs="Times New Roman"/>
          <w:sz w:val="24"/>
          <w:szCs w:val="24"/>
          <w:lang w:val="el-GR"/>
        </w:rPr>
        <w:t xml:space="preserve">έναρξη και </w:t>
      </w:r>
      <w:r w:rsidRPr="009B3FA7">
        <w:rPr>
          <w:rFonts w:ascii="Times New Roman" w:hAnsi="Times New Roman" w:cs="Times New Roman"/>
          <w:sz w:val="24"/>
          <w:szCs w:val="24"/>
          <w:lang w:val="el-GR"/>
        </w:rPr>
        <w:t xml:space="preserve">λειτουργία των σχολείων αν δε </w:t>
      </w:r>
      <w:r w:rsidR="00C9313B" w:rsidRPr="009B3FA7">
        <w:rPr>
          <w:rFonts w:ascii="Times New Roman" w:hAnsi="Times New Roman" w:cs="Times New Roman"/>
          <w:sz w:val="24"/>
          <w:szCs w:val="24"/>
          <w:lang w:val="el-GR"/>
        </w:rPr>
        <w:t xml:space="preserve">δοθεί λύση στο πρόβλημα </w:t>
      </w:r>
      <w:r w:rsidRPr="009B3FA7">
        <w:rPr>
          <w:rFonts w:ascii="Times New Roman" w:hAnsi="Times New Roman" w:cs="Times New Roman"/>
          <w:sz w:val="24"/>
          <w:szCs w:val="24"/>
          <w:lang w:val="el-GR"/>
        </w:rPr>
        <w:t>για τη</w:t>
      </w:r>
      <w:r w:rsidR="008F7506" w:rsidRPr="009B3FA7">
        <w:rPr>
          <w:rFonts w:ascii="Times New Roman" w:hAnsi="Times New Roman" w:cs="Times New Roman"/>
          <w:sz w:val="24"/>
          <w:szCs w:val="24"/>
          <w:lang w:val="el-GR"/>
        </w:rPr>
        <w:t>ν αξιοπρεπή</w:t>
      </w:r>
      <w:r w:rsidRPr="009B3FA7">
        <w:rPr>
          <w:rFonts w:ascii="Times New Roman" w:hAnsi="Times New Roman" w:cs="Times New Roman"/>
          <w:sz w:val="24"/>
          <w:szCs w:val="24"/>
          <w:lang w:val="el-GR"/>
        </w:rPr>
        <w:t xml:space="preserve"> διαμονή</w:t>
      </w:r>
      <w:r w:rsidR="008F7506" w:rsidRPr="009B3FA7">
        <w:rPr>
          <w:rFonts w:ascii="Times New Roman" w:hAnsi="Times New Roman" w:cs="Times New Roman"/>
          <w:sz w:val="24"/>
          <w:szCs w:val="24"/>
          <w:lang w:val="el-GR"/>
        </w:rPr>
        <w:t>-στέγαση</w:t>
      </w:r>
      <w:r w:rsidRPr="009B3FA7">
        <w:rPr>
          <w:rFonts w:ascii="Times New Roman" w:hAnsi="Times New Roman" w:cs="Times New Roman"/>
          <w:sz w:val="24"/>
          <w:szCs w:val="24"/>
          <w:lang w:val="el-GR"/>
        </w:rPr>
        <w:t xml:space="preserve"> της </w:t>
      </w:r>
      <w:r w:rsidR="00E743B5" w:rsidRPr="009B3FA7">
        <w:rPr>
          <w:rFonts w:ascii="Times New Roman" w:hAnsi="Times New Roman" w:cs="Times New Roman"/>
          <w:sz w:val="24"/>
          <w:szCs w:val="24"/>
          <w:lang w:val="el-GR"/>
        </w:rPr>
        <w:t>«</w:t>
      </w:r>
      <w:r w:rsidRPr="009B3FA7">
        <w:rPr>
          <w:rFonts w:ascii="Times New Roman" w:hAnsi="Times New Roman" w:cs="Times New Roman"/>
          <w:sz w:val="24"/>
          <w:szCs w:val="24"/>
          <w:lang w:val="el-GR"/>
        </w:rPr>
        <w:t>ψυχής</w:t>
      </w:r>
      <w:r w:rsidR="00E743B5" w:rsidRPr="009B3FA7">
        <w:rPr>
          <w:rFonts w:ascii="Times New Roman" w:hAnsi="Times New Roman" w:cs="Times New Roman"/>
          <w:sz w:val="24"/>
          <w:szCs w:val="24"/>
          <w:lang w:val="el-GR"/>
        </w:rPr>
        <w:t>»</w:t>
      </w:r>
      <w:r w:rsidRPr="009B3FA7">
        <w:rPr>
          <w:rFonts w:ascii="Times New Roman" w:hAnsi="Times New Roman" w:cs="Times New Roman"/>
          <w:sz w:val="24"/>
          <w:szCs w:val="24"/>
          <w:lang w:val="el-GR"/>
        </w:rPr>
        <w:t xml:space="preserve"> τους, δηλαδή του προσωπικού τους, τ</w:t>
      </w:r>
      <w:r w:rsidR="008F7506" w:rsidRPr="009B3FA7">
        <w:rPr>
          <w:rFonts w:ascii="Times New Roman" w:hAnsi="Times New Roman" w:cs="Times New Roman"/>
          <w:sz w:val="24"/>
          <w:szCs w:val="24"/>
          <w:lang w:val="el-GR"/>
        </w:rPr>
        <w:t>ων</w:t>
      </w:r>
      <w:r w:rsidRPr="009B3FA7">
        <w:rPr>
          <w:rFonts w:ascii="Times New Roman" w:hAnsi="Times New Roman" w:cs="Times New Roman"/>
          <w:sz w:val="24"/>
          <w:szCs w:val="24"/>
          <w:lang w:val="el-GR"/>
        </w:rPr>
        <w:t xml:space="preserve"> εκπαιδευτικ</w:t>
      </w:r>
      <w:r w:rsidR="008F7506" w:rsidRPr="009B3FA7">
        <w:rPr>
          <w:rFonts w:ascii="Times New Roman" w:hAnsi="Times New Roman" w:cs="Times New Roman"/>
          <w:sz w:val="24"/>
          <w:szCs w:val="24"/>
          <w:lang w:val="el-GR"/>
        </w:rPr>
        <w:t>ών</w:t>
      </w:r>
      <w:r w:rsidRPr="009B3FA7">
        <w:rPr>
          <w:rFonts w:ascii="Times New Roman" w:hAnsi="Times New Roman" w:cs="Times New Roman"/>
          <w:sz w:val="24"/>
          <w:szCs w:val="24"/>
          <w:lang w:val="el-GR"/>
        </w:rPr>
        <w:t>.</w:t>
      </w:r>
    </w:p>
    <w:p w:rsidR="005C4F34" w:rsidRPr="009B3FA7" w:rsidRDefault="005C4F34" w:rsidP="009B3FA7">
      <w:pPr>
        <w:jc w:val="both"/>
        <w:rPr>
          <w:rFonts w:ascii="Times New Roman" w:hAnsi="Times New Roman" w:cs="Times New Roman"/>
          <w:sz w:val="24"/>
          <w:szCs w:val="24"/>
          <w:lang w:val="el-GR"/>
        </w:rPr>
      </w:pPr>
    </w:p>
    <w:p w:rsidR="005C4F34" w:rsidRPr="009B3FA7" w:rsidRDefault="002605E2" w:rsidP="009B3FA7">
      <w:pPr>
        <w:rPr>
          <w:rFonts w:ascii="Times New Roman" w:hAnsi="Times New Roman" w:cs="Times New Roman"/>
          <w:sz w:val="24"/>
          <w:szCs w:val="24"/>
          <w:lang w:val="el-GR"/>
        </w:rPr>
      </w:pPr>
      <w:r w:rsidRPr="009B3FA7">
        <w:rPr>
          <w:rFonts w:ascii="Times New Roman" w:hAnsi="Times New Roman" w:cs="Times New Roman"/>
          <w:sz w:val="24"/>
          <w:szCs w:val="24"/>
          <w:lang w:val="el-GR"/>
        </w:rPr>
        <w:t>Μέσα από τ</w:t>
      </w:r>
      <w:r w:rsidR="00B86B27" w:rsidRPr="009B3FA7">
        <w:rPr>
          <w:rFonts w:ascii="Times New Roman" w:hAnsi="Times New Roman" w:cs="Times New Roman"/>
          <w:sz w:val="24"/>
          <w:szCs w:val="24"/>
          <w:lang w:val="el-GR"/>
        </w:rPr>
        <w:t>α</w:t>
      </w:r>
      <w:r w:rsidRPr="009B3FA7">
        <w:rPr>
          <w:rFonts w:ascii="Times New Roman" w:hAnsi="Times New Roman" w:cs="Times New Roman"/>
          <w:sz w:val="24"/>
          <w:szCs w:val="24"/>
          <w:lang w:val="el-GR"/>
        </w:rPr>
        <w:t xml:space="preserve"> σωματεί</w:t>
      </w:r>
      <w:r w:rsidR="00B86B27" w:rsidRPr="009B3FA7">
        <w:rPr>
          <w:rFonts w:ascii="Times New Roman" w:hAnsi="Times New Roman" w:cs="Times New Roman"/>
          <w:sz w:val="24"/>
          <w:szCs w:val="24"/>
          <w:lang w:val="el-GR"/>
        </w:rPr>
        <w:t>α</w:t>
      </w:r>
      <w:r w:rsidRPr="009B3FA7">
        <w:rPr>
          <w:rFonts w:ascii="Times New Roman" w:hAnsi="Times New Roman" w:cs="Times New Roman"/>
          <w:sz w:val="24"/>
          <w:szCs w:val="24"/>
          <w:lang w:val="el-GR"/>
        </w:rPr>
        <w:t xml:space="preserve"> μας οργανωνόμαστε, καλλιεργούμε την αλληλεγγύη, διεκδικούμε!</w:t>
      </w:r>
    </w:p>
    <w:p w:rsidR="005C4F34" w:rsidRPr="009B3FA7" w:rsidRDefault="002605E2" w:rsidP="009B3FA7">
      <w:pPr>
        <w:jc w:val="both"/>
        <w:rPr>
          <w:rFonts w:ascii="Times New Roman" w:hAnsi="Times New Roman" w:cs="Times New Roman"/>
          <w:sz w:val="24"/>
          <w:szCs w:val="24"/>
          <w:lang w:val="el-GR"/>
        </w:rPr>
      </w:pPr>
      <w:r w:rsidRPr="009B3FA7">
        <w:rPr>
          <w:rFonts w:ascii="Times New Roman" w:hAnsi="Times New Roman" w:cs="Times New Roman"/>
          <w:sz w:val="24"/>
          <w:szCs w:val="24"/>
          <w:lang w:val="el-GR"/>
        </w:rPr>
        <w:t>Ο αγώνας για την υπογραφή ΣΣΕ που να κατοχυρώνει αυξήσεις σε μισθούς και σύγχρονα, εργασιακά δικαιώματα  είναι πιο αναγκαίος από ποτέ και δε μπορεί να λείψει κανείς.</w:t>
      </w:r>
      <w:r w:rsidR="0097011C" w:rsidRPr="009B3FA7">
        <w:rPr>
          <w:rFonts w:ascii="Times New Roman" w:hAnsi="Times New Roman" w:cs="Times New Roman"/>
          <w:sz w:val="24"/>
          <w:szCs w:val="24"/>
          <w:lang w:val="el-GR"/>
        </w:rPr>
        <w:t xml:space="preserve"> Ο αγώνας για δίχτυ προστασίας με συγκεκριμένα μέτρα για την στέγαση των εκπαιδευτικών δεν είναι πολυτέλεια, αλλά ανάγκη.</w:t>
      </w:r>
    </w:p>
    <w:p w:rsidR="005C4F34" w:rsidRPr="009B3FA7" w:rsidRDefault="005C4F34" w:rsidP="009B3FA7">
      <w:pPr>
        <w:jc w:val="both"/>
        <w:rPr>
          <w:rFonts w:ascii="Times New Roman" w:hAnsi="Times New Roman" w:cs="Times New Roman"/>
          <w:sz w:val="24"/>
          <w:szCs w:val="24"/>
          <w:lang w:val="el-GR"/>
        </w:rPr>
      </w:pPr>
    </w:p>
    <w:p w:rsidR="00AE5480" w:rsidRPr="005252BD" w:rsidRDefault="00AE5480" w:rsidP="009B3FA7">
      <w:pPr>
        <w:jc w:val="both"/>
        <w:rPr>
          <w:rFonts w:ascii="Times New Roman" w:hAnsi="Times New Roman" w:cs="Times New Roman"/>
          <w:b/>
          <w:sz w:val="24"/>
          <w:szCs w:val="24"/>
          <w:u w:val="single"/>
          <w:lang w:val="el-GR"/>
        </w:rPr>
      </w:pPr>
      <w:r w:rsidRPr="005252BD">
        <w:rPr>
          <w:rFonts w:ascii="Times New Roman" w:hAnsi="Times New Roman" w:cs="Times New Roman"/>
          <w:b/>
          <w:sz w:val="24"/>
          <w:szCs w:val="24"/>
          <w:u w:val="single"/>
          <w:lang w:val="el-GR"/>
        </w:rPr>
        <w:t>Διεκδικούμε</w:t>
      </w:r>
      <w:r w:rsidR="0097011C" w:rsidRPr="005252BD">
        <w:rPr>
          <w:rFonts w:ascii="Times New Roman" w:hAnsi="Times New Roman" w:cs="Times New Roman"/>
          <w:b/>
          <w:sz w:val="24"/>
          <w:szCs w:val="24"/>
          <w:u w:val="single"/>
          <w:lang w:val="el-GR"/>
        </w:rPr>
        <w:t xml:space="preserve"> α</w:t>
      </w:r>
      <w:r w:rsidRPr="005252BD">
        <w:rPr>
          <w:rFonts w:ascii="Times New Roman" w:hAnsi="Times New Roman" w:cs="Times New Roman"/>
          <w:b/>
          <w:sz w:val="24"/>
          <w:szCs w:val="24"/>
          <w:u w:val="single"/>
          <w:lang w:val="el-GR"/>
        </w:rPr>
        <w:t>πό το ΥΠΑΙΘΑ, τ</w:t>
      </w:r>
      <w:r w:rsidR="0097011C" w:rsidRPr="005252BD">
        <w:rPr>
          <w:rFonts w:ascii="Times New Roman" w:hAnsi="Times New Roman" w:cs="Times New Roman"/>
          <w:b/>
          <w:sz w:val="24"/>
          <w:szCs w:val="24"/>
          <w:u w:val="single"/>
          <w:lang w:val="el-GR"/>
        </w:rPr>
        <w:t>ις</w:t>
      </w:r>
      <w:r w:rsidRPr="005252BD">
        <w:rPr>
          <w:rFonts w:ascii="Times New Roman" w:hAnsi="Times New Roman" w:cs="Times New Roman"/>
          <w:b/>
          <w:sz w:val="24"/>
          <w:szCs w:val="24"/>
          <w:u w:val="single"/>
          <w:lang w:val="el-GR"/>
        </w:rPr>
        <w:t xml:space="preserve">  Περιφέρει</w:t>
      </w:r>
      <w:r w:rsidR="0097011C" w:rsidRPr="005252BD">
        <w:rPr>
          <w:rFonts w:ascii="Times New Roman" w:hAnsi="Times New Roman" w:cs="Times New Roman"/>
          <w:b/>
          <w:sz w:val="24"/>
          <w:szCs w:val="24"/>
          <w:u w:val="single"/>
          <w:lang w:val="el-GR"/>
        </w:rPr>
        <w:t>ες</w:t>
      </w:r>
      <w:r w:rsidRPr="005252BD">
        <w:rPr>
          <w:rFonts w:ascii="Times New Roman" w:hAnsi="Times New Roman" w:cs="Times New Roman"/>
          <w:b/>
          <w:sz w:val="24"/>
          <w:szCs w:val="24"/>
          <w:u w:val="single"/>
          <w:lang w:val="el-GR"/>
        </w:rPr>
        <w:t xml:space="preserve"> και τους Δήμους:</w:t>
      </w:r>
    </w:p>
    <w:p w:rsidR="002605E2" w:rsidRPr="005252BD" w:rsidRDefault="000E232E" w:rsidP="009B3FA7">
      <w:pPr>
        <w:jc w:val="both"/>
        <w:rPr>
          <w:rFonts w:ascii="Times New Roman" w:hAnsi="Times New Roman" w:cs="Times New Roman"/>
          <w:b/>
          <w:sz w:val="24"/>
          <w:szCs w:val="24"/>
          <w:u w:val="single"/>
          <w:lang w:val="el-GR"/>
        </w:rPr>
      </w:pPr>
      <w:r w:rsidRPr="005252BD">
        <w:rPr>
          <w:rFonts w:ascii="Times New Roman" w:hAnsi="Times New Roman" w:cs="Times New Roman"/>
          <w:b/>
          <w:sz w:val="24"/>
          <w:szCs w:val="24"/>
          <w:u w:val="single"/>
          <w:lang w:val="el-GR"/>
        </w:rPr>
        <w:t xml:space="preserve">Να </w:t>
      </w:r>
      <w:r w:rsidR="00F8568B" w:rsidRPr="005252BD">
        <w:rPr>
          <w:rFonts w:ascii="Times New Roman" w:hAnsi="Times New Roman" w:cs="Times New Roman"/>
          <w:b/>
          <w:sz w:val="24"/>
          <w:szCs w:val="24"/>
          <w:u w:val="single"/>
          <w:lang w:val="el-GR"/>
        </w:rPr>
        <w:t>εφαρμοστεί</w:t>
      </w:r>
      <w:r w:rsidRPr="005252BD">
        <w:rPr>
          <w:rFonts w:ascii="Times New Roman" w:hAnsi="Times New Roman" w:cs="Times New Roman"/>
          <w:b/>
          <w:sz w:val="24"/>
          <w:szCs w:val="24"/>
          <w:u w:val="single"/>
          <w:lang w:val="el-GR"/>
        </w:rPr>
        <w:t xml:space="preserve"> εδώ και τώρα</w:t>
      </w:r>
      <w:r w:rsidR="00F8568B" w:rsidRPr="005252BD">
        <w:rPr>
          <w:rFonts w:ascii="Times New Roman" w:hAnsi="Times New Roman" w:cs="Times New Roman"/>
          <w:b/>
          <w:sz w:val="24"/>
          <w:szCs w:val="24"/>
          <w:u w:val="single"/>
          <w:lang w:val="el-GR"/>
        </w:rPr>
        <w:t xml:space="preserve"> σε κάθε Δήμο</w:t>
      </w:r>
      <w:r w:rsidR="0042006C" w:rsidRPr="005252BD">
        <w:rPr>
          <w:rFonts w:ascii="Times New Roman" w:hAnsi="Times New Roman" w:cs="Times New Roman"/>
          <w:b/>
          <w:sz w:val="24"/>
          <w:szCs w:val="24"/>
          <w:u w:val="single"/>
          <w:lang w:val="el-GR"/>
        </w:rPr>
        <w:t xml:space="preserve">, σε όλη τη χώρα </w:t>
      </w:r>
      <w:r w:rsidRPr="005252BD">
        <w:rPr>
          <w:rFonts w:ascii="Times New Roman" w:hAnsi="Times New Roman" w:cs="Times New Roman"/>
          <w:b/>
          <w:sz w:val="24"/>
          <w:szCs w:val="24"/>
          <w:u w:val="single"/>
          <w:lang w:val="el-GR"/>
        </w:rPr>
        <w:t xml:space="preserve">το άρθρο 32 του ν.4483/2017 όπως τροποποιήθηκε και ισχύει, </w:t>
      </w:r>
      <w:r w:rsidR="00F8568B" w:rsidRPr="005252BD">
        <w:rPr>
          <w:rFonts w:ascii="Times New Roman" w:hAnsi="Times New Roman" w:cs="Times New Roman"/>
          <w:b/>
          <w:sz w:val="24"/>
          <w:szCs w:val="24"/>
          <w:u w:val="single"/>
          <w:lang w:val="el-GR"/>
        </w:rPr>
        <w:t>για παροχή</w:t>
      </w:r>
      <w:r w:rsidR="00CA469A" w:rsidRPr="005252BD">
        <w:rPr>
          <w:rFonts w:ascii="Times New Roman" w:hAnsi="Times New Roman" w:cs="Times New Roman"/>
          <w:b/>
          <w:sz w:val="24"/>
          <w:szCs w:val="24"/>
          <w:u w:val="single"/>
          <w:lang w:val="el-GR"/>
        </w:rPr>
        <w:t xml:space="preserve"> δωρεάν σίτιση</w:t>
      </w:r>
      <w:r w:rsidR="00F8568B" w:rsidRPr="005252BD">
        <w:rPr>
          <w:rFonts w:ascii="Times New Roman" w:hAnsi="Times New Roman" w:cs="Times New Roman"/>
          <w:b/>
          <w:sz w:val="24"/>
          <w:szCs w:val="24"/>
          <w:u w:val="single"/>
          <w:lang w:val="el-GR"/>
        </w:rPr>
        <w:t>ς</w:t>
      </w:r>
      <w:r w:rsidR="00CA469A" w:rsidRPr="005252BD">
        <w:rPr>
          <w:rFonts w:ascii="Times New Roman" w:hAnsi="Times New Roman" w:cs="Times New Roman"/>
          <w:b/>
          <w:sz w:val="24"/>
          <w:szCs w:val="24"/>
          <w:u w:val="single"/>
          <w:lang w:val="el-GR"/>
        </w:rPr>
        <w:t xml:space="preserve"> και </w:t>
      </w:r>
      <w:r w:rsidR="003F2AA4" w:rsidRPr="005252BD">
        <w:rPr>
          <w:rFonts w:ascii="Times New Roman" w:hAnsi="Times New Roman" w:cs="Times New Roman"/>
          <w:b/>
          <w:sz w:val="24"/>
          <w:szCs w:val="24"/>
          <w:u w:val="single"/>
          <w:lang w:val="el-GR"/>
        </w:rPr>
        <w:t>καταλύματος</w:t>
      </w:r>
      <w:r w:rsidR="00CA469A" w:rsidRPr="005252BD">
        <w:rPr>
          <w:rFonts w:ascii="Times New Roman" w:hAnsi="Times New Roman" w:cs="Times New Roman"/>
          <w:b/>
          <w:sz w:val="24"/>
          <w:szCs w:val="24"/>
          <w:u w:val="single"/>
          <w:lang w:val="el-GR"/>
        </w:rPr>
        <w:t xml:space="preserve"> διαμονής</w:t>
      </w:r>
      <w:r w:rsidR="00F8568B" w:rsidRPr="005252BD">
        <w:rPr>
          <w:rFonts w:ascii="Times New Roman" w:hAnsi="Times New Roman" w:cs="Times New Roman"/>
          <w:b/>
          <w:sz w:val="24"/>
          <w:szCs w:val="24"/>
          <w:u w:val="single"/>
          <w:lang w:val="el-GR"/>
        </w:rPr>
        <w:t xml:space="preserve"> στους εκπαιδευτικούς.</w:t>
      </w:r>
      <w:r w:rsidR="003F2AA4" w:rsidRPr="005252BD">
        <w:rPr>
          <w:rFonts w:ascii="Times New Roman" w:hAnsi="Times New Roman" w:cs="Times New Roman"/>
          <w:b/>
          <w:sz w:val="24"/>
          <w:szCs w:val="24"/>
          <w:u w:val="single"/>
          <w:lang w:val="el-GR"/>
        </w:rPr>
        <w:t xml:space="preserve"> Να αξιοποιηθεί η απόφαση</w:t>
      </w:r>
      <w:r w:rsidR="00891C45" w:rsidRPr="005252BD">
        <w:rPr>
          <w:rFonts w:ascii="Times New Roman" w:hAnsi="Times New Roman" w:cs="Times New Roman"/>
          <w:b/>
          <w:sz w:val="24"/>
          <w:szCs w:val="24"/>
          <w:u w:val="single"/>
          <w:lang w:val="el-GR"/>
        </w:rPr>
        <w:t xml:space="preserve"> της Κ.Ε.Δ.Ε. της 15ης Μαΐου 2024 για ένταξη και των νεοδιόριστων συναδέλφων στη ρύθμιση</w:t>
      </w:r>
      <w:r w:rsidR="00817625" w:rsidRPr="005252BD">
        <w:rPr>
          <w:rFonts w:ascii="Times New Roman" w:hAnsi="Times New Roman" w:cs="Times New Roman"/>
          <w:b/>
          <w:sz w:val="24"/>
          <w:szCs w:val="24"/>
          <w:u w:val="single"/>
          <w:lang w:val="el-GR"/>
        </w:rPr>
        <w:t>.</w:t>
      </w:r>
      <w:r w:rsidR="00DC5BBA" w:rsidRPr="005252BD">
        <w:rPr>
          <w:rFonts w:ascii="Times New Roman" w:hAnsi="Times New Roman" w:cs="Times New Roman"/>
          <w:b/>
          <w:sz w:val="24"/>
          <w:szCs w:val="24"/>
          <w:u w:val="single"/>
          <w:lang w:val="el-GR"/>
        </w:rPr>
        <w:t xml:space="preserve"> </w:t>
      </w:r>
    </w:p>
    <w:p w:rsidR="002605E2" w:rsidRPr="009B3FA7" w:rsidRDefault="002605E2" w:rsidP="009B3FA7">
      <w:pPr>
        <w:jc w:val="both"/>
        <w:rPr>
          <w:rFonts w:ascii="Times New Roman" w:hAnsi="Times New Roman" w:cs="Times New Roman"/>
          <w:sz w:val="24"/>
          <w:szCs w:val="24"/>
          <w:lang w:val="el-GR"/>
        </w:rPr>
      </w:pPr>
    </w:p>
    <w:p w:rsidR="005C4F34" w:rsidRPr="005B28FA" w:rsidRDefault="00DC5BBA" w:rsidP="009B3FA7">
      <w:pPr>
        <w:jc w:val="both"/>
        <w:rPr>
          <w:rFonts w:ascii="Times New Roman" w:hAnsi="Times New Roman" w:cs="Times New Roman"/>
          <w:b/>
          <w:sz w:val="24"/>
          <w:szCs w:val="24"/>
          <w:lang w:val="el-GR"/>
        </w:rPr>
      </w:pPr>
      <w:r w:rsidRPr="005B28FA">
        <w:rPr>
          <w:rFonts w:ascii="Times New Roman" w:hAnsi="Times New Roman" w:cs="Times New Roman"/>
          <w:b/>
          <w:sz w:val="24"/>
          <w:szCs w:val="24"/>
          <w:lang w:val="el-GR"/>
        </w:rPr>
        <w:t>Με βάση τα παραπάνω</w:t>
      </w:r>
      <w:r w:rsidR="00402496" w:rsidRPr="005B28FA">
        <w:rPr>
          <w:rFonts w:ascii="Times New Roman" w:hAnsi="Times New Roman" w:cs="Times New Roman"/>
          <w:b/>
          <w:sz w:val="24"/>
          <w:szCs w:val="24"/>
          <w:lang w:val="el-GR"/>
        </w:rPr>
        <w:t xml:space="preserve"> παλεύουμε για:</w:t>
      </w:r>
    </w:p>
    <w:p w:rsidR="00BF2122" w:rsidRPr="005B28FA" w:rsidRDefault="00BF2122" w:rsidP="009B3FA7">
      <w:pPr>
        <w:jc w:val="both"/>
        <w:rPr>
          <w:rFonts w:ascii="Times New Roman" w:hAnsi="Times New Roman" w:cs="Times New Roman"/>
          <w:b/>
          <w:sz w:val="24"/>
          <w:szCs w:val="24"/>
          <w:lang w:val="el-GR"/>
        </w:rPr>
      </w:pPr>
    </w:p>
    <w:p w:rsidR="00BF2122" w:rsidRPr="005B28FA" w:rsidRDefault="00BF2122" w:rsidP="009B3FA7">
      <w:pPr>
        <w:pStyle w:val="ListParagraph"/>
        <w:numPr>
          <w:ilvl w:val="0"/>
          <w:numId w:val="1"/>
        </w:numPr>
        <w:jc w:val="both"/>
        <w:rPr>
          <w:rFonts w:ascii="Times New Roman" w:hAnsi="Times New Roman" w:cs="Times New Roman"/>
          <w:b/>
          <w:sz w:val="24"/>
          <w:szCs w:val="24"/>
          <w:lang w:val="el-GR"/>
        </w:rPr>
      </w:pPr>
      <w:r w:rsidRPr="005B28FA">
        <w:rPr>
          <w:rFonts w:ascii="Times New Roman" w:hAnsi="Times New Roman" w:cs="Times New Roman"/>
          <w:b/>
          <w:sz w:val="24"/>
          <w:szCs w:val="24"/>
          <w:lang w:val="el-GR"/>
        </w:rPr>
        <w:t>Αυξήσεις 20% στους μισθούς μας, επαναφορά του 13ου και του 14ου μισθού, επιστροφή των Δώρων Πάσχα και Χριστουγέννων. Ακώλυτη μισθολογική εξέλιξη. Μισθολογική εξέλιξη για όλους κάθε 2 χρόνια υπηρεσίας. Να προσμετρηθεί η διετία 2016 – 2017 που έχει «παγώσει».</w:t>
      </w:r>
    </w:p>
    <w:p w:rsidR="0028456B" w:rsidRPr="005B28FA" w:rsidRDefault="0028456B" w:rsidP="009B3FA7">
      <w:pPr>
        <w:pStyle w:val="ListParagraph"/>
        <w:numPr>
          <w:ilvl w:val="0"/>
          <w:numId w:val="1"/>
        </w:numPr>
        <w:rPr>
          <w:rFonts w:ascii="Times New Roman" w:hAnsi="Times New Roman" w:cs="Times New Roman"/>
          <w:b/>
          <w:sz w:val="24"/>
          <w:szCs w:val="24"/>
          <w:lang w:val="el-GR"/>
        </w:rPr>
      </w:pPr>
      <w:r w:rsidRPr="005B28FA">
        <w:rPr>
          <w:rFonts w:ascii="Times New Roman" w:hAnsi="Times New Roman" w:cs="Times New Roman"/>
          <w:b/>
          <w:sz w:val="24"/>
          <w:szCs w:val="24"/>
          <w:lang w:val="el-GR"/>
        </w:rPr>
        <w:t>Να εξισωθούν όλα τα εργασιακά δικαιώματα μόνιμων και συμβασιούχων εκπαιδευτικών. Μονιμοποίηση</w:t>
      </w:r>
      <w:r w:rsidR="00EF50C2" w:rsidRPr="005B28FA">
        <w:rPr>
          <w:rFonts w:ascii="Times New Roman" w:hAnsi="Times New Roman" w:cs="Times New Roman"/>
          <w:b/>
          <w:sz w:val="24"/>
          <w:szCs w:val="24"/>
          <w:lang w:val="el-GR"/>
        </w:rPr>
        <w:t xml:space="preserve"> – Διορισμός</w:t>
      </w:r>
      <w:r w:rsidRPr="005B28FA">
        <w:rPr>
          <w:rFonts w:ascii="Times New Roman" w:hAnsi="Times New Roman" w:cs="Times New Roman"/>
          <w:b/>
          <w:sz w:val="24"/>
          <w:szCs w:val="24"/>
          <w:lang w:val="el-GR"/>
        </w:rPr>
        <w:t xml:space="preserve"> εδώ</w:t>
      </w:r>
      <w:r w:rsidR="00EF50C2" w:rsidRPr="005B28FA">
        <w:rPr>
          <w:rFonts w:ascii="Times New Roman" w:hAnsi="Times New Roman" w:cs="Times New Roman"/>
          <w:b/>
          <w:sz w:val="24"/>
          <w:szCs w:val="24"/>
          <w:lang w:val="el-GR"/>
        </w:rPr>
        <w:t xml:space="preserve"> και τώρα όλων των αναπληρωτών με μοναδικό κριτήριο αποκλειστικά το πτυχίο και την προϋπηρεσία. </w:t>
      </w:r>
    </w:p>
    <w:p w:rsidR="005C4F34" w:rsidRPr="005B28FA" w:rsidRDefault="002605E2" w:rsidP="009B3FA7">
      <w:pPr>
        <w:numPr>
          <w:ilvl w:val="0"/>
          <w:numId w:val="1"/>
        </w:numPr>
        <w:jc w:val="both"/>
        <w:rPr>
          <w:rFonts w:ascii="Times New Roman" w:hAnsi="Times New Roman" w:cs="Times New Roman"/>
          <w:b/>
          <w:sz w:val="24"/>
          <w:szCs w:val="24"/>
          <w:lang w:val="el-GR"/>
        </w:rPr>
      </w:pPr>
      <w:r w:rsidRPr="005B28FA">
        <w:rPr>
          <w:rFonts w:ascii="Times New Roman" w:hAnsi="Times New Roman" w:cs="Times New Roman"/>
          <w:b/>
          <w:sz w:val="24"/>
          <w:szCs w:val="24"/>
          <w:lang w:val="el-GR"/>
        </w:rPr>
        <w:t>Ενοικίαση δωματίων ξενοδοχείων για τη διαμονή των πρώτων ημερών</w:t>
      </w:r>
      <w:r w:rsidR="00402496" w:rsidRPr="005B28FA">
        <w:rPr>
          <w:rFonts w:ascii="Times New Roman" w:hAnsi="Times New Roman" w:cs="Times New Roman"/>
          <w:b/>
          <w:sz w:val="24"/>
          <w:szCs w:val="24"/>
          <w:lang w:val="el-GR"/>
        </w:rPr>
        <w:t>.</w:t>
      </w:r>
    </w:p>
    <w:p w:rsidR="005C4F34" w:rsidRPr="005B28FA" w:rsidRDefault="002605E2" w:rsidP="009B3FA7">
      <w:pPr>
        <w:numPr>
          <w:ilvl w:val="0"/>
          <w:numId w:val="1"/>
        </w:numPr>
        <w:jc w:val="both"/>
        <w:rPr>
          <w:rFonts w:ascii="Times New Roman" w:hAnsi="Times New Roman" w:cs="Times New Roman"/>
          <w:b/>
          <w:sz w:val="24"/>
          <w:szCs w:val="24"/>
          <w:lang w:val="el-GR"/>
        </w:rPr>
      </w:pPr>
      <w:r w:rsidRPr="005B28FA">
        <w:rPr>
          <w:rFonts w:ascii="Times New Roman" w:hAnsi="Times New Roman" w:cs="Times New Roman"/>
          <w:b/>
          <w:sz w:val="24"/>
          <w:szCs w:val="24"/>
          <w:lang w:val="el-GR"/>
        </w:rPr>
        <w:t>Αξιοποίηση δομών για την κατασκευή κατοικιών για εκπαιδευτικούς</w:t>
      </w:r>
      <w:r w:rsidR="00402496" w:rsidRPr="005B28FA">
        <w:rPr>
          <w:rFonts w:ascii="Times New Roman" w:hAnsi="Times New Roman" w:cs="Times New Roman"/>
          <w:b/>
          <w:sz w:val="24"/>
          <w:szCs w:val="24"/>
          <w:lang w:val="el-GR"/>
        </w:rPr>
        <w:t>.</w:t>
      </w:r>
    </w:p>
    <w:p w:rsidR="005C4F34" w:rsidRPr="005B28FA" w:rsidRDefault="002605E2" w:rsidP="009B3FA7">
      <w:pPr>
        <w:numPr>
          <w:ilvl w:val="0"/>
          <w:numId w:val="1"/>
        </w:numPr>
        <w:jc w:val="both"/>
        <w:rPr>
          <w:rFonts w:ascii="Times New Roman" w:hAnsi="Times New Roman" w:cs="Times New Roman"/>
          <w:b/>
          <w:sz w:val="24"/>
          <w:szCs w:val="24"/>
          <w:lang w:val="el-GR"/>
        </w:rPr>
      </w:pPr>
      <w:r w:rsidRPr="005B28FA">
        <w:rPr>
          <w:rFonts w:ascii="Times New Roman" w:hAnsi="Times New Roman" w:cs="Times New Roman"/>
          <w:b/>
          <w:sz w:val="24"/>
          <w:szCs w:val="24"/>
          <w:lang w:val="el-GR"/>
        </w:rPr>
        <w:t>Αξιοποίηση συγκροτημάτων κατοικιών</w:t>
      </w:r>
      <w:r w:rsidR="00402496" w:rsidRPr="005B28FA">
        <w:rPr>
          <w:rFonts w:ascii="Times New Roman" w:hAnsi="Times New Roman" w:cs="Times New Roman"/>
          <w:b/>
          <w:sz w:val="24"/>
          <w:szCs w:val="24"/>
          <w:lang w:val="el-GR"/>
        </w:rPr>
        <w:t>.</w:t>
      </w:r>
    </w:p>
    <w:p w:rsidR="005C4F34" w:rsidRPr="005B28FA" w:rsidRDefault="002605E2" w:rsidP="009B3FA7">
      <w:pPr>
        <w:numPr>
          <w:ilvl w:val="0"/>
          <w:numId w:val="1"/>
        </w:numPr>
        <w:jc w:val="both"/>
        <w:rPr>
          <w:rFonts w:ascii="Times New Roman" w:hAnsi="Times New Roman" w:cs="Times New Roman"/>
          <w:b/>
          <w:sz w:val="24"/>
          <w:szCs w:val="24"/>
          <w:lang w:val="el-GR"/>
        </w:rPr>
      </w:pPr>
      <w:r w:rsidRPr="005B28FA">
        <w:rPr>
          <w:rFonts w:ascii="Times New Roman" w:hAnsi="Times New Roman" w:cs="Times New Roman"/>
          <w:b/>
          <w:sz w:val="24"/>
          <w:szCs w:val="24"/>
          <w:lang w:val="el-GR"/>
        </w:rPr>
        <w:t>Δωρεάν μετακίνηση στην περιοχή πρόσληψης και ανάληψης υπηρεσίας για αναπληρωτές και νεοδιόριστους εκπαιδευτικούς και 50% έκπτωση σε όλα τα ΜΜΜ για όλο το έτος.</w:t>
      </w:r>
    </w:p>
    <w:p w:rsidR="005C4F34" w:rsidRPr="005B28FA" w:rsidRDefault="00891C45" w:rsidP="009B3FA7">
      <w:pPr>
        <w:numPr>
          <w:ilvl w:val="0"/>
          <w:numId w:val="1"/>
        </w:numPr>
        <w:jc w:val="both"/>
        <w:rPr>
          <w:rFonts w:ascii="Times New Roman" w:hAnsi="Times New Roman" w:cs="Times New Roman"/>
          <w:b/>
          <w:sz w:val="24"/>
          <w:szCs w:val="24"/>
          <w:lang w:val="el-GR"/>
        </w:rPr>
      </w:pPr>
      <w:r w:rsidRPr="005B28FA">
        <w:rPr>
          <w:rFonts w:ascii="Times New Roman" w:hAnsi="Times New Roman" w:cs="Times New Roman"/>
          <w:b/>
          <w:sz w:val="24"/>
          <w:szCs w:val="24"/>
          <w:lang w:val="el-GR"/>
        </w:rPr>
        <w:t>Ν</w:t>
      </w:r>
      <w:r w:rsidR="002605E2" w:rsidRPr="005B28FA">
        <w:rPr>
          <w:rFonts w:ascii="Times New Roman" w:hAnsi="Times New Roman" w:cs="Times New Roman"/>
          <w:b/>
          <w:sz w:val="24"/>
          <w:szCs w:val="24"/>
          <w:lang w:val="el-GR"/>
        </w:rPr>
        <w:t xml:space="preserve">α δοθεί επίδομα ενοικίου 300 ευρώ για όλους τους εκπαιδευτικούς, μόνιμους, νεοδιόριστους και αναπληρωτές οι οποίοι εργάζονται εκτός της περιοχής μόνιμης κατοικίας </w:t>
      </w:r>
      <w:r w:rsidR="00A76CA5" w:rsidRPr="005B28FA">
        <w:rPr>
          <w:rFonts w:ascii="Times New Roman" w:hAnsi="Times New Roman" w:cs="Times New Roman"/>
          <w:b/>
          <w:sz w:val="24"/>
          <w:szCs w:val="24"/>
          <w:lang w:val="el-GR"/>
        </w:rPr>
        <w:t>τους</w:t>
      </w:r>
    </w:p>
    <w:p w:rsidR="005C4F34" w:rsidRPr="005B28FA" w:rsidRDefault="005C4F34" w:rsidP="009B3FA7">
      <w:pPr>
        <w:jc w:val="both"/>
        <w:rPr>
          <w:rFonts w:ascii="Times New Roman" w:hAnsi="Times New Roman" w:cs="Times New Roman"/>
          <w:b/>
          <w:sz w:val="24"/>
          <w:szCs w:val="24"/>
          <w:lang w:val="el-GR"/>
        </w:rPr>
      </w:pPr>
    </w:p>
    <w:p w:rsidR="005C4F34" w:rsidRPr="005B28FA" w:rsidRDefault="002605E2" w:rsidP="009B3FA7">
      <w:pPr>
        <w:jc w:val="both"/>
        <w:rPr>
          <w:rFonts w:ascii="Times New Roman" w:hAnsi="Times New Roman" w:cs="Times New Roman"/>
          <w:b/>
          <w:sz w:val="24"/>
          <w:szCs w:val="24"/>
          <w:lang w:val="el-GR"/>
        </w:rPr>
      </w:pPr>
      <w:r w:rsidRPr="005B28FA">
        <w:rPr>
          <w:rFonts w:ascii="Times New Roman" w:hAnsi="Times New Roman" w:cs="Times New Roman"/>
          <w:b/>
          <w:sz w:val="24"/>
          <w:szCs w:val="24"/>
          <w:lang w:val="el-GR"/>
        </w:rPr>
        <w:t>Το ΥΠΑΙΘΑ μαζί με τα αντίστοιχα υπουργεία να προσέλθουν άμεσα για την υπογραφή ΣΣΕ.</w:t>
      </w:r>
    </w:p>
    <w:p w:rsidR="005C4F34" w:rsidRPr="005B28FA" w:rsidRDefault="002605E2" w:rsidP="009B3FA7">
      <w:pPr>
        <w:jc w:val="both"/>
        <w:rPr>
          <w:rFonts w:ascii="Times New Roman" w:hAnsi="Times New Roman" w:cs="Times New Roman"/>
          <w:b/>
          <w:sz w:val="24"/>
          <w:szCs w:val="24"/>
          <w:lang w:val="el-GR"/>
        </w:rPr>
      </w:pPr>
      <w:r w:rsidRPr="005B28FA">
        <w:rPr>
          <w:rFonts w:ascii="Times New Roman" w:hAnsi="Times New Roman" w:cs="Times New Roman"/>
          <w:b/>
          <w:sz w:val="24"/>
          <w:szCs w:val="24"/>
          <w:lang w:val="el-GR"/>
        </w:rPr>
        <w:t>Άμεσα και μέχρι να κατοχυρωθεί από την ΣΣΕ:</w:t>
      </w:r>
    </w:p>
    <w:p w:rsidR="005C4F34" w:rsidRPr="005B28FA" w:rsidRDefault="002605E2" w:rsidP="009B3FA7">
      <w:pPr>
        <w:numPr>
          <w:ilvl w:val="0"/>
          <w:numId w:val="2"/>
        </w:numPr>
        <w:jc w:val="both"/>
        <w:rPr>
          <w:rFonts w:ascii="Times New Roman" w:hAnsi="Times New Roman" w:cs="Times New Roman"/>
          <w:b/>
          <w:sz w:val="24"/>
          <w:szCs w:val="24"/>
          <w:lang w:val="el-GR"/>
        </w:rPr>
      </w:pPr>
      <w:r w:rsidRPr="005B28FA">
        <w:rPr>
          <w:rFonts w:ascii="Times New Roman" w:hAnsi="Times New Roman" w:cs="Times New Roman"/>
          <w:b/>
          <w:sz w:val="24"/>
          <w:szCs w:val="24"/>
          <w:lang w:val="el-GR"/>
        </w:rPr>
        <w:t>Οι αναπληρωτές εκπαιδευτικοί να υπογράψουν σύμβαση ετήσιας (12μηνης) διάρκειας με έναρξη την 1η Σεπτεμβρίου και λήξη την 31η Αυγούστου (έναρξη και λήξη σχολικού έτους αντίστοιχα).</w:t>
      </w:r>
    </w:p>
    <w:p w:rsidR="00E162A2" w:rsidRPr="005B28FA" w:rsidRDefault="00E162A2" w:rsidP="00C82BBC">
      <w:pPr>
        <w:tabs>
          <w:tab w:val="left" w:pos="420"/>
        </w:tabs>
        <w:jc w:val="center"/>
        <w:rPr>
          <w:rFonts w:ascii="Times New Roman" w:hAnsi="Times New Roman" w:cs="Times New Roman"/>
          <w:b/>
          <w:sz w:val="24"/>
          <w:szCs w:val="24"/>
          <w:lang w:val="el-GR"/>
        </w:rPr>
      </w:pPr>
    </w:p>
    <w:p w:rsidR="00C82BBC" w:rsidRPr="009B3FA7" w:rsidRDefault="00C82BBC" w:rsidP="00C82BBC">
      <w:pPr>
        <w:jc w:val="center"/>
        <w:rPr>
          <w:rFonts w:ascii="Times New Roman" w:hAnsi="Times New Roman" w:cs="Times New Roman"/>
          <w:b/>
          <w:bCs/>
          <w:sz w:val="24"/>
          <w:szCs w:val="24"/>
          <w:lang w:val="el-GR"/>
        </w:rPr>
      </w:pPr>
      <w:r w:rsidRPr="009B3FA7">
        <w:rPr>
          <w:rFonts w:ascii="Times New Roman" w:hAnsi="Times New Roman" w:cs="Times New Roman"/>
          <w:b/>
          <w:bCs/>
          <w:sz w:val="24"/>
          <w:szCs w:val="24"/>
          <w:lang w:val="el-GR"/>
        </w:rPr>
        <w:t>ΚΥΒΕΡΝΗΣΗ, ΥΠΟΥΡΓΕΙΟ ΠΑΙΔΕΙΑΣ, ΠΕΡΙΦΕΡΕΙΕΣ ΚΑΙ ΔΗΜΟΙ ΝΑ ΑΝΑΛΑΒΟΥΝ ΕΔΩ ΚΑΙ ΤΩΡΑ ΤΗ ΛΥΣΗ ΤΟΥ ΖΗΤΗΜΑΤΟΣ ΤΗΣ ΣΤΕΓΑΣΗΣ ΑΝΑΠΛΗΡΩΤΩΝ ΚΑΙ ΝΕΟΔΙΟΡΙΣΤΩΝ ΕΚΠΑΙΔΕΥΤΙΚΩΝ!</w:t>
      </w:r>
    </w:p>
    <w:p w:rsidR="00E162A2" w:rsidRPr="009B3FA7" w:rsidRDefault="00E162A2" w:rsidP="009B3FA7">
      <w:pPr>
        <w:tabs>
          <w:tab w:val="left" w:pos="420"/>
        </w:tabs>
        <w:jc w:val="both"/>
        <w:rPr>
          <w:rFonts w:ascii="Times New Roman" w:hAnsi="Times New Roman" w:cs="Times New Roman"/>
          <w:sz w:val="24"/>
          <w:szCs w:val="24"/>
          <w:lang w:val="el-GR"/>
        </w:rPr>
      </w:pPr>
    </w:p>
    <w:p w:rsidR="0028456B" w:rsidRPr="00EF5EC6" w:rsidRDefault="00C82BBC" w:rsidP="009B3FA7">
      <w:pPr>
        <w:tabs>
          <w:tab w:val="left" w:pos="420"/>
        </w:tabs>
        <w:jc w:val="both"/>
        <w:rPr>
          <w:rFonts w:ascii="Times New Roman" w:hAnsi="Times New Roman" w:cs="Times New Roman"/>
          <w:b/>
          <w:sz w:val="24"/>
          <w:szCs w:val="24"/>
          <w:u w:val="single"/>
          <w:lang w:val="el-GR"/>
        </w:rPr>
      </w:pPr>
      <w:r w:rsidRPr="00EF5EC6">
        <w:rPr>
          <w:rFonts w:ascii="Times New Roman" w:hAnsi="Times New Roman" w:cs="Times New Roman"/>
          <w:b/>
          <w:sz w:val="24"/>
          <w:szCs w:val="24"/>
          <w:u w:val="single"/>
          <w:lang w:val="el-GR"/>
        </w:rPr>
        <w:lastRenderedPageBreak/>
        <w:t>Με βάση τα παραπάνω το Δ. Σ. του Σ. Ε. Π. Ε. Αμαρουσίου αποφασίζει ομόφωνα να συμμετέχει το σωματείο μας, μαζί και με</w:t>
      </w:r>
      <w:r w:rsidR="00A11174" w:rsidRPr="00EF5EC6">
        <w:rPr>
          <w:rFonts w:ascii="Times New Roman" w:hAnsi="Times New Roman" w:cs="Times New Roman"/>
          <w:b/>
          <w:sz w:val="24"/>
          <w:szCs w:val="24"/>
          <w:u w:val="single"/>
          <w:lang w:val="el-GR"/>
        </w:rPr>
        <w:t xml:space="preserve"> άλλα σωματεία της Αττικής σε κινητοποίηση – παρέμβαση στο Περιφερειακό Συμβούλιο</w:t>
      </w:r>
      <w:r w:rsidRPr="00EF5EC6">
        <w:rPr>
          <w:rFonts w:ascii="Times New Roman" w:hAnsi="Times New Roman" w:cs="Times New Roman"/>
          <w:b/>
          <w:sz w:val="24"/>
          <w:szCs w:val="24"/>
          <w:u w:val="single"/>
          <w:lang w:val="el-GR"/>
        </w:rPr>
        <w:t xml:space="preserve"> Αττικής, την Παρασκευή 30 – </w:t>
      </w:r>
      <w:r w:rsidR="00A11174" w:rsidRPr="00EF5EC6">
        <w:rPr>
          <w:rFonts w:ascii="Times New Roman" w:hAnsi="Times New Roman" w:cs="Times New Roman"/>
          <w:b/>
          <w:sz w:val="24"/>
          <w:szCs w:val="24"/>
          <w:u w:val="single"/>
          <w:lang w:val="el-GR"/>
        </w:rPr>
        <w:t>8</w:t>
      </w:r>
      <w:r w:rsidRPr="00EF5EC6">
        <w:rPr>
          <w:rFonts w:ascii="Times New Roman" w:hAnsi="Times New Roman" w:cs="Times New Roman"/>
          <w:b/>
          <w:sz w:val="24"/>
          <w:szCs w:val="24"/>
          <w:u w:val="single"/>
          <w:lang w:val="el-GR"/>
        </w:rPr>
        <w:t xml:space="preserve"> – 2024</w:t>
      </w:r>
      <w:r w:rsidR="00A11174" w:rsidRPr="00EF5EC6">
        <w:rPr>
          <w:rFonts w:ascii="Times New Roman" w:hAnsi="Times New Roman" w:cs="Times New Roman"/>
          <w:b/>
          <w:sz w:val="24"/>
          <w:szCs w:val="24"/>
          <w:u w:val="single"/>
          <w:lang w:val="el-GR"/>
        </w:rPr>
        <w:t xml:space="preserve"> στις 17:00 στην αίθουσα</w:t>
      </w:r>
      <w:r w:rsidR="00EF5EC6">
        <w:rPr>
          <w:rFonts w:ascii="Times New Roman" w:hAnsi="Times New Roman" w:cs="Times New Roman"/>
          <w:b/>
          <w:sz w:val="24"/>
          <w:szCs w:val="24"/>
          <w:u w:val="single"/>
          <w:lang w:val="el-GR"/>
        </w:rPr>
        <w:t xml:space="preserve"> του Δημοτικού κινηματοθεάτρου «</w:t>
      </w:r>
      <w:r w:rsidR="00A11174" w:rsidRPr="00EF5EC6">
        <w:rPr>
          <w:rFonts w:ascii="Times New Roman" w:hAnsi="Times New Roman" w:cs="Times New Roman"/>
          <w:b/>
          <w:sz w:val="24"/>
          <w:szCs w:val="24"/>
          <w:u w:val="single"/>
          <w:lang w:val="el-GR"/>
        </w:rPr>
        <w:t>Μελίνα Μερκ</w:t>
      </w:r>
      <w:r w:rsidR="00EF5EC6">
        <w:rPr>
          <w:rFonts w:ascii="Times New Roman" w:hAnsi="Times New Roman" w:cs="Times New Roman"/>
          <w:b/>
          <w:sz w:val="24"/>
          <w:szCs w:val="24"/>
          <w:u w:val="single"/>
          <w:lang w:val="el-GR"/>
        </w:rPr>
        <w:t xml:space="preserve">ούρη» </w:t>
      </w:r>
      <w:r w:rsidRPr="00EF5EC6">
        <w:rPr>
          <w:rFonts w:ascii="Times New Roman" w:hAnsi="Times New Roman" w:cs="Times New Roman"/>
          <w:b/>
          <w:sz w:val="24"/>
          <w:szCs w:val="24"/>
          <w:u w:val="single"/>
          <w:lang w:val="el-GR"/>
        </w:rPr>
        <w:t xml:space="preserve"> του Δήμου Γλυφάδας (Ανατολικής Ρωμυλίας 123</w:t>
      </w:r>
      <w:r w:rsidR="00A11174" w:rsidRPr="00EF5EC6">
        <w:rPr>
          <w:rFonts w:ascii="Times New Roman" w:hAnsi="Times New Roman" w:cs="Times New Roman"/>
          <w:b/>
          <w:sz w:val="24"/>
          <w:szCs w:val="24"/>
          <w:u w:val="single"/>
          <w:lang w:val="el-GR"/>
        </w:rPr>
        <w:t>)</w:t>
      </w:r>
      <w:r w:rsidRPr="00EF5EC6">
        <w:rPr>
          <w:rFonts w:ascii="Times New Roman" w:hAnsi="Times New Roman" w:cs="Times New Roman"/>
          <w:b/>
          <w:sz w:val="24"/>
          <w:szCs w:val="24"/>
          <w:u w:val="single"/>
          <w:lang w:val="el-GR"/>
        </w:rPr>
        <w:t>.</w:t>
      </w:r>
    </w:p>
    <w:p w:rsidR="00C82BBC" w:rsidRPr="00EF5EC6" w:rsidRDefault="00C82BBC" w:rsidP="009B3FA7">
      <w:pPr>
        <w:tabs>
          <w:tab w:val="left" w:pos="420"/>
        </w:tabs>
        <w:jc w:val="both"/>
        <w:rPr>
          <w:rFonts w:ascii="Times New Roman" w:hAnsi="Times New Roman" w:cs="Times New Roman"/>
          <w:b/>
          <w:sz w:val="24"/>
          <w:szCs w:val="24"/>
          <w:u w:val="single"/>
          <w:lang w:val="el-GR"/>
        </w:rPr>
      </w:pPr>
    </w:p>
    <w:p w:rsidR="00C82BBC" w:rsidRPr="00EF5EC6" w:rsidRDefault="00C82BBC" w:rsidP="009B3FA7">
      <w:pPr>
        <w:tabs>
          <w:tab w:val="left" w:pos="420"/>
        </w:tabs>
        <w:jc w:val="both"/>
        <w:rPr>
          <w:rFonts w:ascii="Times New Roman" w:hAnsi="Times New Roman" w:cs="Times New Roman"/>
          <w:b/>
          <w:sz w:val="24"/>
          <w:szCs w:val="24"/>
          <w:u w:val="single"/>
          <w:lang w:val="el-GR"/>
        </w:rPr>
      </w:pPr>
    </w:p>
    <w:p w:rsidR="00C82BBC" w:rsidRPr="009B3FA7" w:rsidRDefault="00D81180" w:rsidP="00D81180">
      <w:pPr>
        <w:tabs>
          <w:tab w:val="left" w:pos="420"/>
        </w:tabs>
        <w:jc w:val="center"/>
        <w:rPr>
          <w:rFonts w:ascii="Times New Roman" w:hAnsi="Times New Roman" w:cs="Times New Roman"/>
          <w:sz w:val="24"/>
          <w:szCs w:val="24"/>
          <w:u w:val="single"/>
          <w:lang w:val="el-GR"/>
        </w:rPr>
      </w:pPr>
      <w:r>
        <w:rPr>
          <w:noProof/>
          <w:lang w:val="el-GR" w:eastAsia="el-GR"/>
        </w:rPr>
        <w:drawing>
          <wp:inline distT="0" distB="0" distL="0" distR="0" wp14:anchorId="7E928610" wp14:editId="3DF6EF7A">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C82BBC" w:rsidRPr="009B3FA7" w:rsidSect="0084085A">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4D6236"/>
    <w:multiLevelType w:val="singleLevel"/>
    <w:tmpl w:val="AC4D623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8867ADB"/>
    <w:multiLevelType w:val="multilevel"/>
    <w:tmpl w:val="C8867ADB"/>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772802"/>
    <w:rsid w:val="0000154A"/>
    <w:rsid w:val="000310CC"/>
    <w:rsid w:val="000513BF"/>
    <w:rsid w:val="00053FCA"/>
    <w:rsid w:val="000935A8"/>
    <w:rsid w:val="000B27F0"/>
    <w:rsid w:val="000D349B"/>
    <w:rsid w:val="000E232E"/>
    <w:rsid w:val="001B63B2"/>
    <w:rsid w:val="001E0286"/>
    <w:rsid w:val="00237C18"/>
    <w:rsid w:val="002605E2"/>
    <w:rsid w:val="00277CD8"/>
    <w:rsid w:val="0028456B"/>
    <w:rsid w:val="0029512E"/>
    <w:rsid w:val="003A4711"/>
    <w:rsid w:val="003F2AA4"/>
    <w:rsid w:val="003F5439"/>
    <w:rsid w:val="00402496"/>
    <w:rsid w:val="0042006C"/>
    <w:rsid w:val="004B4016"/>
    <w:rsid w:val="004C2E0E"/>
    <w:rsid w:val="004C65F1"/>
    <w:rsid w:val="005252BD"/>
    <w:rsid w:val="005B28FA"/>
    <w:rsid w:val="005C4F34"/>
    <w:rsid w:val="005D314C"/>
    <w:rsid w:val="00624D4F"/>
    <w:rsid w:val="0066459E"/>
    <w:rsid w:val="00666F6E"/>
    <w:rsid w:val="00677B0B"/>
    <w:rsid w:val="006C1D3C"/>
    <w:rsid w:val="006F3C3F"/>
    <w:rsid w:val="00743B20"/>
    <w:rsid w:val="00796875"/>
    <w:rsid w:val="007A7A76"/>
    <w:rsid w:val="00817625"/>
    <w:rsid w:val="0084085A"/>
    <w:rsid w:val="008749EB"/>
    <w:rsid w:val="008910CC"/>
    <w:rsid w:val="00891C45"/>
    <w:rsid w:val="008A3920"/>
    <w:rsid w:val="008C47BD"/>
    <w:rsid w:val="008C7E79"/>
    <w:rsid w:val="008F3534"/>
    <w:rsid w:val="008F567C"/>
    <w:rsid w:val="008F7506"/>
    <w:rsid w:val="00906D1C"/>
    <w:rsid w:val="0097011C"/>
    <w:rsid w:val="009B3FA7"/>
    <w:rsid w:val="00A01625"/>
    <w:rsid w:val="00A11174"/>
    <w:rsid w:val="00A63450"/>
    <w:rsid w:val="00A76CA5"/>
    <w:rsid w:val="00AE5480"/>
    <w:rsid w:val="00B82277"/>
    <w:rsid w:val="00B86B27"/>
    <w:rsid w:val="00BF2122"/>
    <w:rsid w:val="00C1698C"/>
    <w:rsid w:val="00C40F2E"/>
    <w:rsid w:val="00C434BA"/>
    <w:rsid w:val="00C82BBC"/>
    <w:rsid w:val="00C8424F"/>
    <w:rsid w:val="00C9313B"/>
    <w:rsid w:val="00C9439A"/>
    <w:rsid w:val="00CA469A"/>
    <w:rsid w:val="00CB4587"/>
    <w:rsid w:val="00CD6017"/>
    <w:rsid w:val="00D35CDB"/>
    <w:rsid w:val="00D35DC5"/>
    <w:rsid w:val="00D81180"/>
    <w:rsid w:val="00DC5BBA"/>
    <w:rsid w:val="00E162A2"/>
    <w:rsid w:val="00E47162"/>
    <w:rsid w:val="00E743B5"/>
    <w:rsid w:val="00ED3C13"/>
    <w:rsid w:val="00EF50C2"/>
    <w:rsid w:val="00EF5EC6"/>
    <w:rsid w:val="00F8568B"/>
    <w:rsid w:val="00F8753E"/>
    <w:rsid w:val="00FA744D"/>
    <w:rsid w:val="01832CBA"/>
    <w:rsid w:val="04152C20"/>
    <w:rsid w:val="05053C46"/>
    <w:rsid w:val="07E2025A"/>
    <w:rsid w:val="0B284AE7"/>
    <w:rsid w:val="0B5016EC"/>
    <w:rsid w:val="0C136CAC"/>
    <w:rsid w:val="0C516A2F"/>
    <w:rsid w:val="10D30421"/>
    <w:rsid w:val="115C2361"/>
    <w:rsid w:val="13530945"/>
    <w:rsid w:val="158F5E4E"/>
    <w:rsid w:val="16944ED3"/>
    <w:rsid w:val="18206AA5"/>
    <w:rsid w:val="1AD50A96"/>
    <w:rsid w:val="1C8F1FA5"/>
    <w:rsid w:val="22B20E9A"/>
    <w:rsid w:val="23B50B24"/>
    <w:rsid w:val="2555318F"/>
    <w:rsid w:val="26757282"/>
    <w:rsid w:val="2C234658"/>
    <w:rsid w:val="327169B3"/>
    <w:rsid w:val="34CF3B60"/>
    <w:rsid w:val="3541508C"/>
    <w:rsid w:val="3576603F"/>
    <w:rsid w:val="38373947"/>
    <w:rsid w:val="394834E5"/>
    <w:rsid w:val="3D491B48"/>
    <w:rsid w:val="3DBA45CA"/>
    <w:rsid w:val="42121073"/>
    <w:rsid w:val="47772802"/>
    <w:rsid w:val="4B555BCF"/>
    <w:rsid w:val="4EFE4FA0"/>
    <w:rsid w:val="4FED5B9D"/>
    <w:rsid w:val="5202191A"/>
    <w:rsid w:val="595757CE"/>
    <w:rsid w:val="5ADD4DEE"/>
    <w:rsid w:val="5C243BBE"/>
    <w:rsid w:val="5C5C7B63"/>
    <w:rsid w:val="610B77C9"/>
    <w:rsid w:val="6CA76A62"/>
    <w:rsid w:val="771B473F"/>
    <w:rsid w:val="7E2E14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0D213A-5EBB-4695-A84C-69FE7618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85A"/>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4C2E0E"/>
    <w:pPr>
      <w:ind w:left="720"/>
      <w:contextualSpacing/>
    </w:pPr>
  </w:style>
  <w:style w:type="character" w:styleId="Hyperlink">
    <w:name w:val="Hyperlink"/>
    <w:semiHidden/>
    <w:unhideWhenUsed/>
    <w:rsid w:val="00C82B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1173</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tolar</dc:creator>
  <cp:lastModifiedBy>Dimitris</cp:lastModifiedBy>
  <cp:revision>8</cp:revision>
  <dcterms:created xsi:type="dcterms:W3CDTF">2024-08-28T10:39:00Z</dcterms:created>
  <dcterms:modified xsi:type="dcterms:W3CDTF">2024-08-28T11:02:00Z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1033-12.2.0.16905</vt:lpwstr>
  </property>
  <property fmtid="{D5CDD505-2E9C-101B-9397-08002B2CF9AE}" pid="3" name="ICV">
    <vt:lpwstr>2923FFAEE5854ECE97AA0A1A5B306276_11</vt:lpwstr>
  </property>
</Properties>
</file>