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442FF" w14:textId="33716CEF" w:rsidR="00036F9F" w:rsidRDefault="00036F9F" w:rsidP="00036F9F">
      <w:pPr>
        <w:rPr>
          <w:rFonts w:ascii="Times New Roman" w:eastAsiaTheme="minorHAnsi" w:hAnsi="Times New Roman" w:cstheme="minorBidi"/>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14:paraId="75AB1184" w14:textId="641EB308" w:rsidR="00036F9F" w:rsidRDefault="00036F9F" w:rsidP="00036F9F">
      <w:pPr>
        <w:rPr>
          <w:rFonts w:ascii="Times New Roman" w:eastAsia="SimSun" w:hAnsi="Times New Roman"/>
          <w:b/>
          <w:bCs/>
          <w:color w:val="000000"/>
          <w:spacing w:val="-4"/>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sidR="00C1601C">
        <w:rPr>
          <w:rFonts w:ascii="Times New Roman" w:hAnsi="Times New Roman"/>
          <w:sz w:val="24"/>
          <w:szCs w:val="24"/>
          <w:lang w:eastAsia="zh-CN"/>
        </w:rPr>
        <w:t>44</w:t>
      </w:r>
    </w:p>
    <w:p w14:paraId="3ECBEFD6" w14:textId="77777777" w:rsidR="00036F9F" w:rsidRDefault="00036F9F" w:rsidP="00036F9F">
      <w:pPr>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14:paraId="30BCBA63" w14:textId="77777777" w:rsidR="00036F9F" w:rsidRDefault="00036F9F" w:rsidP="00036F9F">
      <w:pPr>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14:paraId="5347330B" w14:textId="77777777" w:rsidR="00036F9F" w:rsidRDefault="00036F9F" w:rsidP="00036F9F">
      <w:pPr>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14:paraId="6D7E06FC" w14:textId="77777777" w:rsidR="00036F9F" w:rsidRDefault="00036F9F" w:rsidP="00036F9F">
      <w:pPr>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14:paraId="16DED129" w14:textId="77777777" w:rsidR="00036F9F" w:rsidRDefault="00036F9F" w:rsidP="00036F9F">
      <w:pPr>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14:paraId="7D0ABCAD" w14:textId="77777777" w:rsidR="00036F9F" w:rsidRDefault="00036F9F" w:rsidP="00036F9F">
      <w:pPr>
        <w:jc w:val="both"/>
        <w:rPr>
          <w:rFonts w:ascii="Times New Roman" w:eastAsiaTheme="minorHAnsi"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5"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14:paraId="1FF52E30" w14:textId="77777777" w:rsidR="00036F9F" w:rsidRDefault="00036F9F" w:rsidP="00036F9F">
      <w:pPr>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14:paraId="216CCEC3" w14:textId="481FDA34" w:rsidR="00036F9F" w:rsidRDefault="00036F9F" w:rsidP="00036F9F">
      <w:pPr>
        <w:jc w:val="right"/>
        <w:rPr>
          <w:rFonts w:ascii="Times New Roman" w:hAnsi="Times New Roman"/>
          <w:b/>
          <w:bCs/>
          <w:sz w:val="24"/>
          <w:szCs w:val="24"/>
        </w:rPr>
      </w:pPr>
      <w:r>
        <w:rPr>
          <w:rFonts w:ascii="Times New Roman" w:eastAsia="SimSun" w:hAnsi="Times New Roman"/>
          <w:b/>
          <w:sz w:val="24"/>
          <w:szCs w:val="24"/>
          <w:lang w:eastAsia="hi-IN"/>
        </w:rPr>
        <w:t>ΠΡΟΣ :</w:t>
      </w:r>
      <w:r>
        <w:rPr>
          <w:rFonts w:ascii="Times New Roman" w:hAnsi="Times New Roman"/>
          <w:b/>
          <w:bCs/>
          <w:sz w:val="24"/>
          <w:szCs w:val="24"/>
        </w:rPr>
        <w:t xml:space="preserve"> ΕΛΜΕ Ευβοίας </w:t>
      </w:r>
    </w:p>
    <w:p w14:paraId="1BF9AC4D" w14:textId="10CADA00" w:rsidR="00036F9F" w:rsidRDefault="00036F9F" w:rsidP="00036F9F">
      <w:pPr>
        <w:jc w:val="right"/>
        <w:rPr>
          <w:rFonts w:ascii="Times New Roman" w:eastAsiaTheme="minorHAnsi" w:hAnsi="Times New Roman"/>
          <w:b/>
          <w:bCs/>
          <w:sz w:val="24"/>
          <w:szCs w:val="24"/>
        </w:rPr>
      </w:pPr>
      <w:r>
        <w:rPr>
          <w:rFonts w:ascii="Times New Roman" w:hAnsi="Times New Roman"/>
          <w:b/>
          <w:bCs/>
          <w:sz w:val="24"/>
          <w:szCs w:val="24"/>
        </w:rPr>
        <w:t xml:space="preserve">Τα μέλη του Συλλόγου μας, ΔΟΕ, ΟΛΜΕ,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&amp; ΕΛΜΕ της χώρας</w:t>
      </w:r>
    </w:p>
    <w:p w14:paraId="33DBD7D1" w14:textId="26817F9C" w:rsidR="00FF20CA" w:rsidRDefault="00FF20CA" w:rsidP="00961039">
      <w:pPr>
        <w:pStyle w:val="BodyText"/>
        <w:spacing w:before="84" w:line="352" w:lineRule="auto"/>
        <w:ind w:left="1" w:right="358"/>
        <w:jc w:val="both"/>
      </w:pPr>
    </w:p>
    <w:p w14:paraId="2412EBE4" w14:textId="77777777" w:rsidR="00FF20CA" w:rsidRDefault="00FF20CA" w:rsidP="00FF20CA">
      <w:pPr>
        <w:pStyle w:val="BodyText"/>
        <w:spacing w:before="84" w:line="352" w:lineRule="auto"/>
        <w:ind w:right="358"/>
        <w:jc w:val="both"/>
      </w:pPr>
    </w:p>
    <w:p w14:paraId="2CE39414" w14:textId="77777777" w:rsidR="00587DCB" w:rsidRPr="00E73154" w:rsidRDefault="00587DCB" w:rsidP="00E73154">
      <w:pPr>
        <w:widowControl/>
        <w:autoSpaceDE/>
        <w:autoSpaceDN/>
        <w:spacing w:after="160" w:line="276" w:lineRule="auto"/>
        <w:ind w:left="-142" w:right="272"/>
        <w:jc w:val="center"/>
        <w:rPr>
          <w:rFonts w:asciiTheme="minorHAnsi" w:eastAsiaTheme="minorHAnsi" w:hAnsiTheme="minorHAnsi" w:cstheme="minorBidi"/>
          <w:b/>
          <w:kern w:val="2"/>
          <w:sz w:val="28"/>
          <w:szCs w:val="28"/>
          <w14:ligatures w14:val="standardContextual"/>
        </w:rPr>
      </w:pPr>
    </w:p>
    <w:p w14:paraId="6BB2DC7F" w14:textId="0FEA5313" w:rsidR="00E73154" w:rsidRPr="006C0566" w:rsidRDefault="00E73154" w:rsidP="006C0566">
      <w:pPr>
        <w:ind w:left="-284" w:right="567"/>
        <w:jc w:val="center"/>
        <w:rPr>
          <w:rFonts w:ascii="Times New Roman" w:hAnsi="Times New Roman" w:cs="Times New Roman"/>
          <w:b/>
          <w:bCs/>
          <w:sz w:val="24"/>
          <w:szCs w:val="24"/>
        </w:rPr>
      </w:pPr>
      <w:r w:rsidRPr="006C0566">
        <w:rPr>
          <w:rFonts w:ascii="Times New Roman" w:hAnsi="Times New Roman" w:cs="Times New Roman"/>
          <w:b/>
          <w:bCs/>
          <w:sz w:val="24"/>
          <w:szCs w:val="24"/>
        </w:rPr>
        <w:t xml:space="preserve">Θέμα: </w:t>
      </w:r>
      <w:r w:rsidR="006C0566" w:rsidRPr="006C0566">
        <w:rPr>
          <w:rFonts w:ascii="Times New Roman" w:hAnsi="Times New Roman" w:cs="Times New Roman"/>
          <w:b/>
          <w:bCs/>
          <w:sz w:val="24"/>
          <w:szCs w:val="24"/>
        </w:rPr>
        <w:t>«</w:t>
      </w:r>
      <w:r w:rsidR="00587DCB" w:rsidRPr="006C0566">
        <w:rPr>
          <w:rFonts w:ascii="Times New Roman" w:hAnsi="Times New Roman" w:cs="Times New Roman"/>
          <w:b/>
          <w:bCs/>
          <w:sz w:val="24"/>
          <w:szCs w:val="24"/>
        </w:rPr>
        <w:t xml:space="preserve">Να αποσυρθεί η δίωξη σε βάρος εκπαιδευτικών του </w:t>
      </w:r>
      <w:proofErr w:type="spellStart"/>
      <w:r w:rsidR="00587DCB" w:rsidRPr="006C0566">
        <w:rPr>
          <w:rFonts w:ascii="Times New Roman" w:hAnsi="Times New Roman" w:cs="Times New Roman"/>
          <w:b/>
          <w:bCs/>
          <w:sz w:val="24"/>
          <w:szCs w:val="24"/>
        </w:rPr>
        <w:t>ΕΠΑΛ</w:t>
      </w:r>
      <w:proofErr w:type="spellEnd"/>
      <w:r w:rsidR="00587DCB" w:rsidRPr="006C0566">
        <w:rPr>
          <w:rFonts w:ascii="Times New Roman" w:hAnsi="Times New Roman" w:cs="Times New Roman"/>
          <w:b/>
          <w:bCs/>
          <w:sz w:val="24"/>
          <w:szCs w:val="24"/>
        </w:rPr>
        <w:t xml:space="preserve"> </w:t>
      </w:r>
      <w:proofErr w:type="spellStart"/>
      <w:r w:rsidR="00587DCB" w:rsidRPr="006C0566">
        <w:rPr>
          <w:rFonts w:ascii="Times New Roman" w:hAnsi="Times New Roman" w:cs="Times New Roman"/>
          <w:b/>
          <w:bCs/>
          <w:sz w:val="24"/>
          <w:szCs w:val="24"/>
        </w:rPr>
        <w:t>Αλιβερίου</w:t>
      </w:r>
      <w:proofErr w:type="spellEnd"/>
      <w:r w:rsidR="006C0566" w:rsidRPr="006C0566">
        <w:rPr>
          <w:rFonts w:ascii="Times New Roman" w:hAnsi="Times New Roman" w:cs="Times New Roman"/>
          <w:b/>
          <w:bCs/>
          <w:sz w:val="24"/>
          <w:szCs w:val="24"/>
        </w:rPr>
        <w:t>»</w:t>
      </w:r>
    </w:p>
    <w:p w14:paraId="794C62DB" w14:textId="77777777" w:rsidR="00587DCB" w:rsidRPr="006C0566" w:rsidRDefault="00587DCB" w:rsidP="006C0566">
      <w:pPr>
        <w:ind w:left="-284" w:right="567"/>
        <w:jc w:val="center"/>
        <w:rPr>
          <w:rFonts w:ascii="Times New Roman" w:hAnsi="Times New Roman" w:cs="Times New Roman"/>
          <w:b/>
          <w:bCs/>
          <w:sz w:val="24"/>
          <w:szCs w:val="24"/>
        </w:rPr>
      </w:pPr>
    </w:p>
    <w:p w14:paraId="47C1DB50" w14:textId="77777777" w:rsidR="00E73154" w:rsidRPr="006C0566" w:rsidRDefault="00E73154" w:rsidP="006C0566">
      <w:pPr>
        <w:ind w:right="567"/>
        <w:jc w:val="both"/>
        <w:rPr>
          <w:rFonts w:ascii="Times New Roman" w:hAnsi="Times New Roman" w:cs="Times New Roman"/>
          <w:bCs/>
          <w:sz w:val="24"/>
          <w:szCs w:val="24"/>
        </w:rPr>
      </w:pPr>
    </w:p>
    <w:p w14:paraId="21526842" w14:textId="031E8DDA" w:rsidR="00587DCB" w:rsidRPr="006C0566" w:rsidRDefault="00587DCB" w:rsidP="006C0566">
      <w:pPr>
        <w:ind w:right="567"/>
        <w:jc w:val="both"/>
        <w:rPr>
          <w:rFonts w:ascii="Times New Roman" w:hAnsi="Times New Roman" w:cs="Times New Roman"/>
          <w:bCs/>
          <w:sz w:val="24"/>
          <w:szCs w:val="24"/>
        </w:rPr>
      </w:pPr>
      <w:r w:rsidRPr="006C0566">
        <w:rPr>
          <w:rFonts w:ascii="Times New Roman" w:hAnsi="Times New Roman" w:cs="Times New Roman"/>
          <w:bCs/>
          <w:sz w:val="24"/>
          <w:szCs w:val="24"/>
        </w:rPr>
        <w:t xml:space="preserve">Στις 24 Ιανουαρίου 2025 γνωστοποιήθηκε η έναρξη επείγουσας ΕΔΕ σε βάρος καθηγητών του </w:t>
      </w:r>
      <w:proofErr w:type="spellStart"/>
      <w:r w:rsidRPr="006C0566">
        <w:rPr>
          <w:rFonts w:ascii="Times New Roman" w:hAnsi="Times New Roman" w:cs="Times New Roman"/>
          <w:bCs/>
          <w:sz w:val="24"/>
          <w:szCs w:val="24"/>
        </w:rPr>
        <w:t>ΕΠΑΛ</w:t>
      </w:r>
      <w:proofErr w:type="spellEnd"/>
      <w:r w:rsidRPr="006C0566">
        <w:rPr>
          <w:rFonts w:ascii="Times New Roman" w:hAnsi="Times New Roman" w:cs="Times New Roman"/>
          <w:bCs/>
          <w:sz w:val="24"/>
          <w:szCs w:val="24"/>
        </w:rPr>
        <w:t xml:space="preserve"> </w:t>
      </w:r>
      <w:proofErr w:type="spellStart"/>
      <w:r w:rsidRPr="006C0566">
        <w:rPr>
          <w:rFonts w:ascii="Times New Roman" w:hAnsi="Times New Roman" w:cs="Times New Roman"/>
          <w:bCs/>
          <w:sz w:val="24"/>
          <w:szCs w:val="24"/>
        </w:rPr>
        <w:t>Αλιβερίου</w:t>
      </w:r>
      <w:proofErr w:type="spellEnd"/>
      <w:r w:rsidRPr="006C0566">
        <w:rPr>
          <w:rFonts w:ascii="Times New Roman" w:hAnsi="Times New Roman" w:cs="Times New Roman"/>
          <w:bCs/>
          <w:sz w:val="24"/>
          <w:szCs w:val="24"/>
        </w:rPr>
        <w:t xml:space="preserve"> για το θέμα που είδε το φως της δημοσιότητας με μαθητές να κάνουν μασάζ σε καθηγητή.</w:t>
      </w:r>
    </w:p>
    <w:p w14:paraId="702B69BB" w14:textId="77777777" w:rsidR="00587DCB" w:rsidRPr="006C0566" w:rsidRDefault="00587DCB" w:rsidP="006C0566">
      <w:pPr>
        <w:ind w:right="567"/>
        <w:jc w:val="both"/>
        <w:rPr>
          <w:rFonts w:ascii="Times New Roman" w:hAnsi="Times New Roman" w:cs="Times New Roman"/>
          <w:bCs/>
          <w:sz w:val="24"/>
          <w:szCs w:val="24"/>
        </w:rPr>
      </w:pPr>
      <w:r w:rsidRPr="006C0566">
        <w:rPr>
          <w:rFonts w:ascii="Times New Roman" w:hAnsi="Times New Roman" w:cs="Times New Roman"/>
          <w:bCs/>
          <w:sz w:val="24"/>
          <w:szCs w:val="24"/>
        </w:rPr>
        <w:t xml:space="preserve">Σύμφωνα με ανακοίνωση και ψήφισμα της ΕΛΜΕ Εύβοιας πρόκειται για μία συνηθισμένη πρακτική εργαστηριακού μαθήματος σε ΕΠΑΛ, η οποία παρουσιάστηκε ως ανάρμοστη συμπεριφορά. </w:t>
      </w:r>
    </w:p>
    <w:p w14:paraId="01A65B70" w14:textId="77777777" w:rsidR="00587DCB" w:rsidRPr="006C0566" w:rsidRDefault="00587DCB" w:rsidP="006C0566">
      <w:pPr>
        <w:ind w:right="567"/>
        <w:jc w:val="both"/>
        <w:rPr>
          <w:rFonts w:ascii="Times New Roman" w:hAnsi="Times New Roman" w:cs="Times New Roman"/>
          <w:bCs/>
          <w:sz w:val="24"/>
          <w:szCs w:val="24"/>
        </w:rPr>
      </w:pPr>
    </w:p>
    <w:p w14:paraId="71766764" w14:textId="4C8411A9" w:rsidR="00587DCB" w:rsidRPr="006C0566" w:rsidRDefault="00587DCB" w:rsidP="006C0566">
      <w:pPr>
        <w:ind w:right="567"/>
        <w:jc w:val="both"/>
        <w:rPr>
          <w:rFonts w:ascii="Times New Roman" w:hAnsi="Times New Roman" w:cs="Times New Roman"/>
          <w:bCs/>
          <w:sz w:val="24"/>
          <w:szCs w:val="24"/>
        </w:rPr>
      </w:pPr>
      <w:r w:rsidRPr="006C0566">
        <w:rPr>
          <w:rFonts w:ascii="Times New Roman" w:hAnsi="Times New Roman" w:cs="Times New Roman"/>
          <w:bCs/>
          <w:sz w:val="24"/>
          <w:szCs w:val="24"/>
        </w:rPr>
        <w:t>Συγκεκριμένα, στα πλαίσια του εργαστηριακού μαθήματος ΣΠΑ και Λουτροθεραπεία, οι εκπαιδευτικοί ζήτησαν από συνάδελφό τους εκπαιδευτικό του σχολείου να λειτουργήσει ως «μοντέλο», προκειμένου να διδάξουν το μάθημα μάλαξη (σελ. 85) του βιβλίου «Αρχαιοελληνικές τεχνικές αισθητικής και ευεξίας».</w:t>
      </w:r>
    </w:p>
    <w:p w14:paraId="553A503C" w14:textId="77777777" w:rsidR="00587DCB" w:rsidRPr="006C0566" w:rsidRDefault="00587DCB" w:rsidP="006C0566">
      <w:pPr>
        <w:ind w:right="567"/>
        <w:jc w:val="both"/>
        <w:rPr>
          <w:rFonts w:ascii="Times New Roman" w:hAnsi="Times New Roman" w:cs="Times New Roman"/>
          <w:bCs/>
          <w:sz w:val="24"/>
          <w:szCs w:val="24"/>
        </w:rPr>
      </w:pPr>
    </w:p>
    <w:p w14:paraId="6669691A" w14:textId="77777777" w:rsidR="00587DCB" w:rsidRPr="006C0566" w:rsidRDefault="00587DCB" w:rsidP="006C0566">
      <w:pPr>
        <w:ind w:right="567"/>
        <w:jc w:val="both"/>
        <w:rPr>
          <w:rFonts w:ascii="Times New Roman" w:hAnsi="Times New Roman" w:cs="Times New Roman"/>
          <w:bCs/>
          <w:sz w:val="24"/>
          <w:szCs w:val="24"/>
        </w:rPr>
      </w:pPr>
      <w:r w:rsidRPr="006C0566">
        <w:rPr>
          <w:rFonts w:ascii="Times New Roman" w:hAnsi="Times New Roman" w:cs="Times New Roman"/>
          <w:bCs/>
          <w:sz w:val="24"/>
          <w:szCs w:val="24"/>
        </w:rPr>
        <w:t>Απομονώνοντας συγκεκριμένες εικόνες από τη διαδικασία του μαθήματος, το όλο θέμα πήρε απρόσμενες διαστάσεις.</w:t>
      </w:r>
    </w:p>
    <w:p w14:paraId="58B75FCC" w14:textId="77777777" w:rsidR="00587DCB" w:rsidRPr="006C0566" w:rsidRDefault="00587DCB" w:rsidP="006C0566">
      <w:pPr>
        <w:ind w:right="567"/>
        <w:jc w:val="both"/>
        <w:rPr>
          <w:rFonts w:ascii="Times New Roman" w:hAnsi="Times New Roman" w:cs="Times New Roman"/>
          <w:bCs/>
          <w:sz w:val="24"/>
          <w:szCs w:val="24"/>
        </w:rPr>
      </w:pPr>
    </w:p>
    <w:p w14:paraId="49B96D4E" w14:textId="3402C44A" w:rsidR="008D5CB2" w:rsidRPr="006C0566" w:rsidRDefault="006C0566" w:rsidP="006C0566">
      <w:pPr>
        <w:pStyle w:val="BodyText"/>
        <w:rPr>
          <w:rFonts w:ascii="Times New Roman" w:hAnsi="Times New Roman" w:cs="Times New Roman"/>
          <w:b/>
          <w:sz w:val="24"/>
          <w:szCs w:val="24"/>
        </w:rPr>
      </w:pPr>
      <w:r>
        <w:rPr>
          <w:rFonts w:ascii="Times New Roman" w:hAnsi="Times New Roman" w:cs="Times New Roman"/>
          <w:bCs/>
          <w:sz w:val="24"/>
          <w:szCs w:val="24"/>
        </w:rPr>
        <w:t xml:space="preserve">Ως Σύλλογος </w:t>
      </w:r>
      <w:proofErr w:type="spellStart"/>
      <w:r>
        <w:rPr>
          <w:rFonts w:ascii="Times New Roman" w:hAnsi="Times New Roman" w:cs="Times New Roman"/>
          <w:bCs/>
          <w:sz w:val="24"/>
          <w:szCs w:val="24"/>
        </w:rPr>
        <w:t>Εκπ</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κών</w:t>
      </w:r>
      <w:proofErr w:type="spellEnd"/>
      <w:r>
        <w:rPr>
          <w:rFonts w:ascii="Times New Roman" w:hAnsi="Times New Roman" w:cs="Times New Roman"/>
          <w:bCs/>
          <w:sz w:val="24"/>
          <w:szCs w:val="24"/>
        </w:rPr>
        <w:t xml:space="preserve"> Π. Ε. Αμαρουσίου</w:t>
      </w:r>
      <w:r w:rsidR="00587DCB" w:rsidRPr="006C0566">
        <w:rPr>
          <w:rFonts w:ascii="Times New Roman" w:hAnsi="Times New Roman" w:cs="Times New Roman"/>
          <w:bCs/>
          <w:sz w:val="24"/>
          <w:szCs w:val="24"/>
        </w:rPr>
        <w:t xml:space="preserve"> δηλώνουμε απερίφραστα τη στήριξή μας στους συναδέλφους που ενεπλάκησαν στη διαδικασία της ΕΔΕ απαιτώντας αυτή να αποσυρθεί άμεσα.</w:t>
      </w:r>
    </w:p>
    <w:p w14:paraId="6CEE19DE" w14:textId="51095245" w:rsidR="004E49FB" w:rsidRDefault="004E49FB" w:rsidP="00C32A43">
      <w:pPr>
        <w:jc w:val="center"/>
        <w:rPr>
          <w:rFonts w:ascii="Times New Roman" w:hAnsi="Times New Roman" w:cs="Times New Roman"/>
          <w:sz w:val="24"/>
          <w:szCs w:val="24"/>
        </w:rPr>
      </w:pPr>
    </w:p>
    <w:p w14:paraId="2F529D4F" w14:textId="3980B556" w:rsidR="00C32A43" w:rsidRPr="006C0566" w:rsidRDefault="00C32A43" w:rsidP="00C32A43">
      <w:pPr>
        <w:jc w:val="center"/>
        <w:rPr>
          <w:rFonts w:ascii="Times New Roman" w:hAnsi="Times New Roman" w:cs="Times New Roman"/>
          <w:sz w:val="24"/>
          <w:szCs w:val="24"/>
        </w:rPr>
      </w:pPr>
      <w:r w:rsidRPr="00C32A43">
        <w:rPr>
          <w:noProof/>
          <w:lang w:eastAsia="el-GR"/>
        </w:rPr>
        <w:drawing>
          <wp:inline distT="0" distB="0" distL="0" distR="0" wp14:anchorId="19B973AB" wp14:editId="7A972F46">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sectPr w:rsidR="00C32A43" w:rsidRPr="006C0566" w:rsidSect="00E73154">
      <w:pgSz w:w="12240" w:h="15840"/>
      <w:pgMar w:top="568" w:right="61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EE0"/>
    <w:multiLevelType w:val="hybridMultilevel"/>
    <w:tmpl w:val="4E520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4A767F"/>
    <w:multiLevelType w:val="multilevel"/>
    <w:tmpl w:val="7C2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05EC0"/>
    <w:multiLevelType w:val="hybridMultilevel"/>
    <w:tmpl w:val="864A5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971820"/>
    <w:multiLevelType w:val="hybridMultilevel"/>
    <w:tmpl w:val="8360771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 w15:restartNumberingAfterBreak="0">
    <w:nsid w:val="432D621B"/>
    <w:multiLevelType w:val="hybridMultilevel"/>
    <w:tmpl w:val="C868F29C"/>
    <w:lvl w:ilvl="0" w:tplc="0D4672D6">
      <w:numFmt w:val="bullet"/>
      <w:lvlText w:val=""/>
      <w:lvlJc w:val="left"/>
      <w:pPr>
        <w:ind w:left="723" w:hanging="353"/>
      </w:pPr>
      <w:rPr>
        <w:rFonts w:ascii="Symbol" w:eastAsia="Symbol" w:hAnsi="Symbol" w:cs="Symbol" w:hint="default"/>
        <w:b w:val="0"/>
        <w:bCs w:val="0"/>
        <w:i w:val="0"/>
        <w:iCs w:val="0"/>
        <w:spacing w:val="0"/>
        <w:w w:val="101"/>
        <w:sz w:val="22"/>
        <w:szCs w:val="22"/>
        <w:lang w:val="el-GR" w:eastAsia="en-US" w:bidi="ar-SA"/>
      </w:rPr>
    </w:lvl>
    <w:lvl w:ilvl="1" w:tplc="EEF61822">
      <w:numFmt w:val="bullet"/>
      <w:lvlText w:val="•"/>
      <w:lvlJc w:val="left"/>
      <w:pPr>
        <w:ind w:left="1620" w:hanging="353"/>
      </w:pPr>
      <w:rPr>
        <w:lang w:val="el-GR" w:eastAsia="en-US" w:bidi="ar-SA"/>
      </w:rPr>
    </w:lvl>
    <w:lvl w:ilvl="2" w:tplc="5852A786">
      <w:numFmt w:val="bullet"/>
      <w:lvlText w:val="•"/>
      <w:lvlJc w:val="left"/>
      <w:pPr>
        <w:ind w:left="2520" w:hanging="353"/>
      </w:pPr>
      <w:rPr>
        <w:lang w:val="el-GR" w:eastAsia="en-US" w:bidi="ar-SA"/>
      </w:rPr>
    </w:lvl>
    <w:lvl w:ilvl="3" w:tplc="6F7A1326">
      <w:numFmt w:val="bullet"/>
      <w:lvlText w:val="•"/>
      <w:lvlJc w:val="left"/>
      <w:pPr>
        <w:ind w:left="3420" w:hanging="353"/>
      </w:pPr>
      <w:rPr>
        <w:lang w:val="el-GR" w:eastAsia="en-US" w:bidi="ar-SA"/>
      </w:rPr>
    </w:lvl>
    <w:lvl w:ilvl="4" w:tplc="0CAECF78">
      <w:numFmt w:val="bullet"/>
      <w:lvlText w:val="•"/>
      <w:lvlJc w:val="left"/>
      <w:pPr>
        <w:ind w:left="4320" w:hanging="353"/>
      </w:pPr>
      <w:rPr>
        <w:lang w:val="el-GR" w:eastAsia="en-US" w:bidi="ar-SA"/>
      </w:rPr>
    </w:lvl>
    <w:lvl w:ilvl="5" w:tplc="D56C37F8">
      <w:numFmt w:val="bullet"/>
      <w:lvlText w:val="•"/>
      <w:lvlJc w:val="left"/>
      <w:pPr>
        <w:ind w:left="5220" w:hanging="353"/>
      </w:pPr>
      <w:rPr>
        <w:lang w:val="el-GR" w:eastAsia="en-US" w:bidi="ar-SA"/>
      </w:rPr>
    </w:lvl>
    <w:lvl w:ilvl="6" w:tplc="8E9A518C">
      <w:numFmt w:val="bullet"/>
      <w:lvlText w:val="•"/>
      <w:lvlJc w:val="left"/>
      <w:pPr>
        <w:ind w:left="6120" w:hanging="353"/>
      </w:pPr>
      <w:rPr>
        <w:lang w:val="el-GR" w:eastAsia="en-US" w:bidi="ar-SA"/>
      </w:rPr>
    </w:lvl>
    <w:lvl w:ilvl="7" w:tplc="D84A3198">
      <w:numFmt w:val="bullet"/>
      <w:lvlText w:val="•"/>
      <w:lvlJc w:val="left"/>
      <w:pPr>
        <w:ind w:left="7020" w:hanging="353"/>
      </w:pPr>
      <w:rPr>
        <w:lang w:val="el-GR" w:eastAsia="en-US" w:bidi="ar-SA"/>
      </w:rPr>
    </w:lvl>
    <w:lvl w:ilvl="8" w:tplc="E820AC00">
      <w:numFmt w:val="bullet"/>
      <w:lvlText w:val="•"/>
      <w:lvlJc w:val="left"/>
      <w:pPr>
        <w:ind w:left="7920" w:hanging="353"/>
      </w:pPr>
      <w:rPr>
        <w:lang w:val="el-GR" w:eastAsia="en-US" w:bidi="ar-SA"/>
      </w:rPr>
    </w:lvl>
  </w:abstractNum>
  <w:abstractNum w:abstractNumId="5" w15:restartNumberingAfterBreak="0">
    <w:nsid w:val="64DF7B17"/>
    <w:multiLevelType w:val="multilevel"/>
    <w:tmpl w:val="0AA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A6486"/>
    <w:multiLevelType w:val="hybridMultilevel"/>
    <w:tmpl w:val="684E12D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676977D6"/>
    <w:multiLevelType w:val="multilevel"/>
    <w:tmpl w:val="25C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B2"/>
    <w:rsid w:val="00013719"/>
    <w:rsid w:val="00036F9F"/>
    <w:rsid w:val="00121626"/>
    <w:rsid w:val="00290F8D"/>
    <w:rsid w:val="00297F79"/>
    <w:rsid w:val="003A566A"/>
    <w:rsid w:val="003D1B06"/>
    <w:rsid w:val="004E49FB"/>
    <w:rsid w:val="00504D6B"/>
    <w:rsid w:val="00551D6C"/>
    <w:rsid w:val="00565A26"/>
    <w:rsid w:val="00587DCB"/>
    <w:rsid w:val="005A7E3E"/>
    <w:rsid w:val="005B4AB6"/>
    <w:rsid w:val="005D0D1D"/>
    <w:rsid w:val="006C0566"/>
    <w:rsid w:val="007903F5"/>
    <w:rsid w:val="007D3872"/>
    <w:rsid w:val="00810DFA"/>
    <w:rsid w:val="008D5CB2"/>
    <w:rsid w:val="00961039"/>
    <w:rsid w:val="00A44D0B"/>
    <w:rsid w:val="00BB2F0D"/>
    <w:rsid w:val="00BD7E32"/>
    <w:rsid w:val="00BE0E48"/>
    <w:rsid w:val="00C1601C"/>
    <w:rsid w:val="00C32A43"/>
    <w:rsid w:val="00E73154"/>
    <w:rsid w:val="00F20925"/>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52F3"/>
  <w15:chartTrackingRefBased/>
  <w15:docId w15:val="{5D967C59-EF00-4759-B047-E165EF65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B2"/>
    <w:pPr>
      <w:widowControl w:val="0"/>
      <w:autoSpaceDE w:val="0"/>
      <w:autoSpaceDN w:val="0"/>
      <w:spacing w:after="0" w:line="240" w:lineRule="auto"/>
    </w:pPr>
    <w:rPr>
      <w:rFonts w:ascii="Segoe UI" w:eastAsia="Segoe UI" w:hAnsi="Segoe UI" w:cs="Segoe UI"/>
      <w:kern w:val="0"/>
      <w:lang w:val="el-GR"/>
      <w14:ligatures w14:val="none"/>
    </w:rPr>
  </w:style>
  <w:style w:type="paragraph" w:styleId="Heading1">
    <w:name w:val="heading 1"/>
    <w:basedOn w:val="Normal"/>
    <w:next w:val="Normal"/>
    <w:link w:val="Heading1Char"/>
    <w:uiPriority w:val="9"/>
    <w:qFormat/>
    <w:rsid w:val="008D5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B2"/>
    <w:rPr>
      <w:rFonts w:eastAsiaTheme="majorEastAsia" w:cstheme="majorBidi"/>
      <w:color w:val="272727" w:themeColor="text1" w:themeTint="D8"/>
    </w:rPr>
  </w:style>
  <w:style w:type="paragraph" w:styleId="Title">
    <w:name w:val="Title"/>
    <w:basedOn w:val="Normal"/>
    <w:next w:val="Normal"/>
    <w:link w:val="TitleChar"/>
    <w:uiPriority w:val="10"/>
    <w:qFormat/>
    <w:rsid w:val="008D5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B2"/>
    <w:pPr>
      <w:spacing w:before="160"/>
      <w:jc w:val="center"/>
    </w:pPr>
    <w:rPr>
      <w:i/>
      <w:iCs/>
      <w:color w:val="404040" w:themeColor="text1" w:themeTint="BF"/>
    </w:rPr>
  </w:style>
  <w:style w:type="character" w:customStyle="1" w:styleId="QuoteChar">
    <w:name w:val="Quote Char"/>
    <w:basedOn w:val="DefaultParagraphFont"/>
    <w:link w:val="Quote"/>
    <w:uiPriority w:val="29"/>
    <w:rsid w:val="008D5CB2"/>
    <w:rPr>
      <w:i/>
      <w:iCs/>
      <w:color w:val="404040" w:themeColor="text1" w:themeTint="BF"/>
    </w:rPr>
  </w:style>
  <w:style w:type="paragraph" w:styleId="ListParagraph">
    <w:name w:val="List Paragraph"/>
    <w:basedOn w:val="Normal"/>
    <w:uiPriority w:val="1"/>
    <w:qFormat/>
    <w:rsid w:val="008D5CB2"/>
    <w:pPr>
      <w:ind w:left="720"/>
      <w:contextualSpacing/>
    </w:pPr>
  </w:style>
  <w:style w:type="character" w:styleId="IntenseEmphasis">
    <w:name w:val="Intense Emphasis"/>
    <w:basedOn w:val="DefaultParagraphFont"/>
    <w:uiPriority w:val="21"/>
    <w:qFormat/>
    <w:rsid w:val="008D5CB2"/>
    <w:rPr>
      <w:i/>
      <w:iCs/>
      <w:color w:val="0F4761" w:themeColor="accent1" w:themeShade="BF"/>
    </w:rPr>
  </w:style>
  <w:style w:type="paragraph" w:styleId="IntenseQuote">
    <w:name w:val="Intense Quote"/>
    <w:basedOn w:val="Normal"/>
    <w:next w:val="Normal"/>
    <w:link w:val="IntenseQuoteChar"/>
    <w:uiPriority w:val="30"/>
    <w:qFormat/>
    <w:rsid w:val="008D5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CB2"/>
    <w:rPr>
      <w:i/>
      <w:iCs/>
      <w:color w:val="0F4761" w:themeColor="accent1" w:themeShade="BF"/>
    </w:rPr>
  </w:style>
  <w:style w:type="character" w:styleId="IntenseReference">
    <w:name w:val="Intense Reference"/>
    <w:basedOn w:val="DefaultParagraphFont"/>
    <w:uiPriority w:val="32"/>
    <w:qFormat/>
    <w:rsid w:val="008D5CB2"/>
    <w:rPr>
      <w:b/>
      <w:bCs/>
      <w:smallCaps/>
      <w:color w:val="0F4761" w:themeColor="accent1" w:themeShade="BF"/>
      <w:spacing w:val="5"/>
    </w:rPr>
  </w:style>
  <w:style w:type="paragraph" w:styleId="BodyText">
    <w:name w:val="Body Text"/>
    <w:basedOn w:val="Normal"/>
    <w:link w:val="BodyTextChar"/>
    <w:uiPriority w:val="1"/>
    <w:semiHidden/>
    <w:unhideWhenUsed/>
    <w:qFormat/>
    <w:rsid w:val="008D5CB2"/>
  </w:style>
  <w:style w:type="character" w:customStyle="1" w:styleId="BodyTextChar">
    <w:name w:val="Body Text Char"/>
    <w:basedOn w:val="DefaultParagraphFont"/>
    <w:link w:val="BodyText"/>
    <w:uiPriority w:val="1"/>
    <w:semiHidden/>
    <w:rsid w:val="008D5CB2"/>
    <w:rPr>
      <w:rFonts w:ascii="Segoe UI" w:eastAsia="Segoe UI" w:hAnsi="Segoe UI" w:cs="Segoe UI"/>
      <w:kern w:val="0"/>
      <w:lang w:val="el-GR"/>
      <w14:ligatures w14:val="none"/>
    </w:rPr>
  </w:style>
  <w:style w:type="paragraph" w:styleId="NormalWeb">
    <w:name w:val="Normal (Web)"/>
    <w:basedOn w:val="Normal"/>
    <w:uiPriority w:val="99"/>
    <w:semiHidden/>
    <w:unhideWhenUsed/>
    <w:qFormat/>
    <w:rsid w:val="00BE0E4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Hyperlink">
    <w:name w:val="Hyperlink"/>
    <w:semiHidden/>
    <w:unhideWhenUsed/>
    <w:rsid w:val="00036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2822">
      <w:bodyDiv w:val="1"/>
      <w:marLeft w:val="0"/>
      <w:marRight w:val="0"/>
      <w:marTop w:val="0"/>
      <w:marBottom w:val="0"/>
      <w:divBdr>
        <w:top w:val="none" w:sz="0" w:space="0" w:color="auto"/>
        <w:left w:val="none" w:sz="0" w:space="0" w:color="auto"/>
        <w:bottom w:val="none" w:sz="0" w:space="0" w:color="auto"/>
        <w:right w:val="none" w:sz="0" w:space="0" w:color="auto"/>
      </w:divBdr>
    </w:div>
    <w:div w:id="475875996">
      <w:bodyDiv w:val="1"/>
      <w:marLeft w:val="0"/>
      <w:marRight w:val="0"/>
      <w:marTop w:val="0"/>
      <w:marBottom w:val="0"/>
      <w:divBdr>
        <w:top w:val="none" w:sz="0" w:space="0" w:color="auto"/>
        <w:left w:val="none" w:sz="0" w:space="0" w:color="auto"/>
        <w:bottom w:val="none" w:sz="0" w:space="0" w:color="auto"/>
        <w:right w:val="none" w:sz="0" w:space="0" w:color="auto"/>
      </w:divBdr>
    </w:div>
    <w:div w:id="1005209923">
      <w:bodyDiv w:val="1"/>
      <w:marLeft w:val="0"/>
      <w:marRight w:val="0"/>
      <w:marTop w:val="0"/>
      <w:marBottom w:val="0"/>
      <w:divBdr>
        <w:top w:val="none" w:sz="0" w:space="0" w:color="auto"/>
        <w:left w:val="none" w:sz="0" w:space="0" w:color="auto"/>
        <w:bottom w:val="none" w:sz="0" w:space="0" w:color="auto"/>
        <w:right w:val="none" w:sz="0" w:space="0" w:color="auto"/>
      </w:divBdr>
      <w:divsChild>
        <w:div w:id="312609070">
          <w:marLeft w:val="0"/>
          <w:marRight w:val="0"/>
          <w:marTop w:val="0"/>
          <w:marBottom w:val="0"/>
          <w:divBdr>
            <w:top w:val="none" w:sz="0" w:space="0" w:color="auto"/>
            <w:left w:val="none" w:sz="0" w:space="0" w:color="auto"/>
            <w:bottom w:val="none" w:sz="0" w:space="0" w:color="auto"/>
            <w:right w:val="none" w:sz="0" w:space="0" w:color="auto"/>
          </w:divBdr>
        </w:div>
        <w:div w:id="697127246">
          <w:marLeft w:val="0"/>
          <w:marRight w:val="0"/>
          <w:marTop w:val="0"/>
          <w:marBottom w:val="0"/>
          <w:divBdr>
            <w:top w:val="none" w:sz="0" w:space="0" w:color="auto"/>
            <w:left w:val="none" w:sz="0" w:space="0" w:color="auto"/>
            <w:bottom w:val="none" w:sz="0" w:space="0" w:color="auto"/>
            <w:right w:val="none" w:sz="0" w:space="0" w:color="auto"/>
          </w:divBdr>
        </w:div>
        <w:div w:id="1016928174">
          <w:marLeft w:val="0"/>
          <w:marRight w:val="0"/>
          <w:marTop w:val="0"/>
          <w:marBottom w:val="0"/>
          <w:divBdr>
            <w:top w:val="none" w:sz="0" w:space="0" w:color="auto"/>
            <w:left w:val="none" w:sz="0" w:space="0" w:color="auto"/>
            <w:bottom w:val="none" w:sz="0" w:space="0" w:color="auto"/>
            <w:right w:val="none" w:sz="0" w:space="0" w:color="auto"/>
          </w:divBdr>
        </w:div>
        <w:div w:id="1877815219">
          <w:marLeft w:val="0"/>
          <w:marRight w:val="0"/>
          <w:marTop w:val="0"/>
          <w:marBottom w:val="0"/>
          <w:divBdr>
            <w:top w:val="none" w:sz="0" w:space="0" w:color="auto"/>
            <w:left w:val="none" w:sz="0" w:space="0" w:color="auto"/>
            <w:bottom w:val="none" w:sz="0" w:space="0" w:color="auto"/>
            <w:right w:val="none" w:sz="0" w:space="0" w:color="auto"/>
          </w:divBdr>
        </w:div>
        <w:div w:id="1859418518">
          <w:marLeft w:val="0"/>
          <w:marRight w:val="0"/>
          <w:marTop w:val="0"/>
          <w:marBottom w:val="0"/>
          <w:divBdr>
            <w:top w:val="none" w:sz="0" w:space="0" w:color="auto"/>
            <w:left w:val="none" w:sz="0" w:space="0" w:color="auto"/>
            <w:bottom w:val="none" w:sz="0" w:space="0" w:color="auto"/>
            <w:right w:val="none" w:sz="0" w:space="0" w:color="auto"/>
          </w:divBdr>
        </w:div>
        <w:div w:id="411703675">
          <w:marLeft w:val="0"/>
          <w:marRight w:val="0"/>
          <w:marTop w:val="0"/>
          <w:marBottom w:val="0"/>
          <w:divBdr>
            <w:top w:val="none" w:sz="0" w:space="0" w:color="auto"/>
            <w:left w:val="none" w:sz="0" w:space="0" w:color="auto"/>
            <w:bottom w:val="none" w:sz="0" w:space="0" w:color="auto"/>
            <w:right w:val="none" w:sz="0" w:space="0" w:color="auto"/>
          </w:divBdr>
        </w:div>
        <w:div w:id="51543593">
          <w:marLeft w:val="0"/>
          <w:marRight w:val="0"/>
          <w:marTop w:val="0"/>
          <w:marBottom w:val="0"/>
          <w:divBdr>
            <w:top w:val="none" w:sz="0" w:space="0" w:color="auto"/>
            <w:left w:val="none" w:sz="0" w:space="0" w:color="auto"/>
            <w:bottom w:val="none" w:sz="0" w:space="0" w:color="auto"/>
            <w:right w:val="none" w:sz="0" w:space="0" w:color="auto"/>
          </w:divBdr>
        </w:div>
        <w:div w:id="15526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argiro marioli</dc:creator>
  <cp:keywords/>
  <dc:description/>
  <cp:lastModifiedBy>Dimitris</cp:lastModifiedBy>
  <cp:revision>6</cp:revision>
  <dcterms:created xsi:type="dcterms:W3CDTF">2025-02-03T08:52:00Z</dcterms:created>
  <dcterms:modified xsi:type="dcterms:W3CDTF">2025-02-04T18:36:00Z</dcterms:modified>
</cp:coreProperties>
</file>