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4304A" w14:textId="5FBF8EF3" w:rsidR="00C93024" w:rsidRPr="00C93024" w:rsidRDefault="00C93024" w:rsidP="00C93024">
      <w:pPr>
        <w:spacing w:after="0" w:line="240" w:lineRule="auto"/>
        <w:jc w:val="both"/>
        <w:rPr>
          <w:rFonts w:ascii="Times New Roman" w:eastAsiaTheme="minorHAnsi" w:hAnsi="Times New Roman" w:cs="Times New Roman"/>
          <w:b/>
          <w:sz w:val="24"/>
          <w:szCs w:val="24"/>
        </w:rPr>
      </w:pPr>
      <w:r w:rsidRPr="00C93024">
        <w:rPr>
          <w:rFonts w:ascii="Times New Roman" w:hAnsi="Times New Roman" w:cs="Times New Roman"/>
          <w:b/>
          <w:sz w:val="24"/>
          <w:szCs w:val="24"/>
        </w:rPr>
        <w:t xml:space="preserve">ΣΥΛΛΟΓΟΣ ΕΚΠΑΙΔΕΥΤΙΚΩΝ Π. </w:t>
      </w:r>
      <w:r>
        <w:rPr>
          <w:rFonts w:ascii="Times New Roman" w:hAnsi="Times New Roman" w:cs="Times New Roman"/>
          <w:b/>
          <w:sz w:val="24"/>
          <w:szCs w:val="24"/>
        </w:rPr>
        <w:t>Ε.                    Μαρούσι  28</w:t>
      </w:r>
      <w:r w:rsidRPr="00C93024">
        <w:rPr>
          <w:rFonts w:ascii="Times New Roman" w:hAnsi="Times New Roman" w:cs="Times New Roman"/>
          <w:b/>
          <w:sz w:val="24"/>
          <w:szCs w:val="24"/>
        </w:rPr>
        <w:t xml:space="preserve"> – 4 – 2025                                                                                                           </w:t>
      </w:r>
    </w:p>
    <w:p w14:paraId="77AD50AF" w14:textId="58BB7204" w:rsidR="00C93024" w:rsidRPr="00C93024" w:rsidRDefault="00C93024" w:rsidP="00C93024">
      <w:pPr>
        <w:spacing w:after="0" w:line="240" w:lineRule="auto"/>
        <w:jc w:val="both"/>
        <w:rPr>
          <w:rFonts w:ascii="Times New Roman" w:hAnsi="Times New Roman" w:cs="Times New Roman"/>
          <w:b/>
          <w:sz w:val="24"/>
          <w:szCs w:val="24"/>
        </w:rPr>
      </w:pPr>
      <w:r w:rsidRPr="00C93024">
        <w:rPr>
          <w:rFonts w:ascii="Times New Roman" w:hAnsi="Times New Roman" w:cs="Times New Roman"/>
          <w:b/>
          <w:sz w:val="24"/>
          <w:szCs w:val="24"/>
        </w:rPr>
        <w:t xml:space="preserve">          ΑΜΑΡΟΥΣΙΟΥ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81</w:t>
      </w:r>
    </w:p>
    <w:p w14:paraId="4EFD468E" w14:textId="77777777" w:rsidR="00C93024" w:rsidRPr="00C93024" w:rsidRDefault="00C93024" w:rsidP="00C93024">
      <w:pPr>
        <w:spacing w:after="0" w:line="240" w:lineRule="auto"/>
        <w:jc w:val="both"/>
        <w:rPr>
          <w:rFonts w:ascii="Times New Roman" w:eastAsia="Times New Roman" w:hAnsi="Times New Roman" w:cs="Times New Roman"/>
          <w:b/>
          <w:sz w:val="24"/>
          <w:szCs w:val="24"/>
        </w:rPr>
      </w:pPr>
      <w:proofErr w:type="spellStart"/>
      <w:r w:rsidRPr="00C93024">
        <w:rPr>
          <w:rFonts w:ascii="Times New Roman" w:hAnsi="Times New Roman" w:cs="Times New Roman"/>
          <w:b/>
          <w:sz w:val="24"/>
          <w:szCs w:val="24"/>
        </w:rPr>
        <w:t>Ταχ</w:t>
      </w:r>
      <w:proofErr w:type="spellEnd"/>
      <w:r w:rsidRPr="00C93024">
        <w:rPr>
          <w:rFonts w:ascii="Times New Roman" w:hAnsi="Times New Roman" w:cs="Times New Roman"/>
          <w:b/>
          <w:sz w:val="24"/>
          <w:szCs w:val="24"/>
        </w:rPr>
        <w:t>. Δ/</w:t>
      </w:r>
      <w:proofErr w:type="spellStart"/>
      <w:r w:rsidRPr="00C93024">
        <w:rPr>
          <w:rFonts w:ascii="Times New Roman" w:hAnsi="Times New Roman" w:cs="Times New Roman"/>
          <w:b/>
          <w:sz w:val="24"/>
          <w:szCs w:val="24"/>
        </w:rPr>
        <w:t>νση</w:t>
      </w:r>
      <w:proofErr w:type="spellEnd"/>
      <w:r w:rsidRPr="00C93024">
        <w:rPr>
          <w:rFonts w:ascii="Times New Roman" w:hAnsi="Times New Roman" w:cs="Times New Roman"/>
          <w:b/>
          <w:sz w:val="24"/>
          <w:szCs w:val="24"/>
        </w:rPr>
        <w:t xml:space="preserve">: Μαραθωνοδρόμου 54                                            </w:t>
      </w:r>
    </w:p>
    <w:p w14:paraId="65888E86" w14:textId="77777777" w:rsidR="00C93024" w:rsidRPr="00C93024" w:rsidRDefault="00C93024" w:rsidP="00C93024">
      <w:pPr>
        <w:spacing w:after="0" w:line="240" w:lineRule="auto"/>
        <w:jc w:val="both"/>
        <w:rPr>
          <w:rFonts w:ascii="Times New Roman" w:hAnsi="Times New Roman" w:cs="Times New Roman"/>
          <w:b/>
          <w:sz w:val="24"/>
          <w:szCs w:val="24"/>
        </w:rPr>
      </w:pPr>
      <w:r w:rsidRPr="00C93024">
        <w:rPr>
          <w:rFonts w:ascii="Times New Roman" w:hAnsi="Times New Roman" w:cs="Times New Roman"/>
          <w:b/>
          <w:sz w:val="24"/>
          <w:szCs w:val="24"/>
        </w:rPr>
        <w:t xml:space="preserve">Τ. Κ. 15124 Μαρούσι                                                  </w:t>
      </w:r>
    </w:p>
    <w:p w14:paraId="42D09BD2" w14:textId="77777777" w:rsidR="00C93024" w:rsidRPr="00C93024" w:rsidRDefault="00C93024" w:rsidP="00C93024">
      <w:pPr>
        <w:spacing w:after="0" w:line="240" w:lineRule="auto"/>
        <w:jc w:val="both"/>
        <w:rPr>
          <w:rFonts w:ascii="Times New Roman" w:hAnsi="Times New Roman" w:cs="Times New Roman"/>
          <w:b/>
          <w:sz w:val="24"/>
          <w:szCs w:val="24"/>
        </w:rPr>
      </w:pPr>
      <w:proofErr w:type="spellStart"/>
      <w:r w:rsidRPr="00C93024">
        <w:rPr>
          <w:rFonts w:ascii="Times New Roman" w:hAnsi="Times New Roman" w:cs="Times New Roman"/>
          <w:b/>
          <w:sz w:val="24"/>
          <w:szCs w:val="24"/>
        </w:rPr>
        <w:t>Τηλ</w:t>
      </w:r>
      <w:proofErr w:type="spellEnd"/>
      <w:r w:rsidRPr="00C93024">
        <w:rPr>
          <w:rFonts w:ascii="Times New Roman" w:hAnsi="Times New Roman" w:cs="Times New Roman"/>
          <w:b/>
          <w:sz w:val="24"/>
          <w:szCs w:val="24"/>
        </w:rPr>
        <w:t xml:space="preserve">.: 210 8020697                                                                                         </w:t>
      </w:r>
    </w:p>
    <w:p w14:paraId="57F6ABC4" w14:textId="77777777" w:rsidR="00C93024" w:rsidRPr="00C93024" w:rsidRDefault="00C93024" w:rsidP="00C93024">
      <w:pPr>
        <w:spacing w:after="0" w:line="240" w:lineRule="auto"/>
        <w:jc w:val="both"/>
        <w:rPr>
          <w:rFonts w:ascii="Times New Roman" w:hAnsi="Times New Roman" w:cs="Times New Roman"/>
          <w:b/>
          <w:sz w:val="24"/>
          <w:szCs w:val="24"/>
        </w:rPr>
      </w:pPr>
      <w:r w:rsidRPr="00C93024">
        <w:rPr>
          <w:rFonts w:ascii="Times New Roman" w:hAnsi="Times New Roman" w:cs="Times New Roman"/>
          <w:b/>
          <w:sz w:val="24"/>
          <w:szCs w:val="24"/>
        </w:rPr>
        <w:t xml:space="preserve">Πληροφ.: Δ. Πολυχρονιάδης (6945394406)     </w:t>
      </w:r>
    </w:p>
    <w:p w14:paraId="2D286E4C" w14:textId="77777777" w:rsidR="00C93024" w:rsidRPr="00C93024" w:rsidRDefault="00C93024" w:rsidP="00C93024">
      <w:pPr>
        <w:spacing w:after="0" w:line="240" w:lineRule="auto"/>
        <w:jc w:val="both"/>
        <w:rPr>
          <w:rFonts w:ascii="Times New Roman" w:hAnsi="Times New Roman" w:cs="Times New Roman"/>
          <w:b/>
          <w:sz w:val="24"/>
          <w:szCs w:val="24"/>
        </w:rPr>
      </w:pPr>
      <w:proofErr w:type="spellStart"/>
      <w:r w:rsidRPr="00C93024">
        <w:rPr>
          <w:rFonts w:ascii="Times New Roman" w:hAnsi="Times New Roman" w:cs="Times New Roman"/>
          <w:b/>
          <w:sz w:val="24"/>
          <w:szCs w:val="24"/>
        </w:rPr>
        <w:t>Email:syll2grafeio@gmail.com</w:t>
      </w:r>
      <w:proofErr w:type="spellEnd"/>
      <w:r w:rsidRPr="00C93024">
        <w:rPr>
          <w:rFonts w:ascii="Times New Roman" w:hAnsi="Times New Roman" w:cs="Times New Roman"/>
          <w:b/>
          <w:sz w:val="24"/>
          <w:szCs w:val="24"/>
        </w:rPr>
        <w:t xml:space="preserve">                                               </w:t>
      </w:r>
    </w:p>
    <w:p w14:paraId="7C93B4BD" w14:textId="77777777" w:rsidR="00895632" w:rsidRDefault="00C93024" w:rsidP="00C93024">
      <w:pPr>
        <w:spacing w:after="0" w:line="240" w:lineRule="auto"/>
        <w:jc w:val="both"/>
        <w:rPr>
          <w:rFonts w:ascii="Times New Roman" w:hAnsi="Times New Roman" w:cs="Times New Roman"/>
          <w:b/>
          <w:sz w:val="24"/>
          <w:szCs w:val="24"/>
        </w:rPr>
      </w:pPr>
      <w:r w:rsidRPr="00C93024">
        <w:rPr>
          <w:rFonts w:ascii="Times New Roman" w:hAnsi="Times New Roman" w:cs="Times New Roman"/>
          <w:b/>
          <w:sz w:val="24"/>
          <w:szCs w:val="24"/>
        </w:rPr>
        <w:t xml:space="preserve">Δικτυακός τόπος: </w:t>
      </w:r>
      <w:proofErr w:type="spellStart"/>
      <w:r w:rsidRPr="00C93024">
        <w:rPr>
          <w:rFonts w:ascii="Times New Roman" w:hAnsi="Times New Roman" w:cs="Times New Roman"/>
          <w:b/>
          <w:sz w:val="24"/>
          <w:szCs w:val="24"/>
        </w:rPr>
        <w:t>http</w:t>
      </w:r>
      <w:proofErr w:type="spellEnd"/>
      <w:r w:rsidRPr="00C93024">
        <w:rPr>
          <w:rFonts w:ascii="Times New Roman" w:hAnsi="Times New Roman" w:cs="Times New Roman"/>
          <w:b/>
          <w:sz w:val="24"/>
          <w:szCs w:val="24"/>
        </w:rPr>
        <w:t xml:space="preserve">//: </w:t>
      </w:r>
      <w:proofErr w:type="spellStart"/>
      <w:r w:rsidRPr="00C93024">
        <w:rPr>
          <w:rFonts w:ascii="Times New Roman" w:hAnsi="Times New Roman" w:cs="Times New Roman"/>
          <w:b/>
          <w:sz w:val="24"/>
          <w:szCs w:val="24"/>
        </w:rPr>
        <w:t>www.syllogosekpaideutikonpeamarousisou.gr</w:t>
      </w:r>
      <w:proofErr w:type="spellEnd"/>
      <w:r w:rsidRPr="00C93024">
        <w:rPr>
          <w:rFonts w:ascii="Times New Roman" w:hAnsi="Times New Roman" w:cs="Times New Roman"/>
          <w:b/>
          <w:sz w:val="24"/>
          <w:szCs w:val="24"/>
        </w:rPr>
        <w:t xml:space="preserve">         </w:t>
      </w:r>
    </w:p>
    <w:p w14:paraId="031C2943" w14:textId="4989BA9C" w:rsidR="00C93024" w:rsidRPr="00C93024" w:rsidRDefault="00C93024" w:rsidP="00C93024">
      <w:pPr>
        <w:spacing w:after="0" w:line="240" w:lineRule="auto"/>
        <w:jc w:val="both"/>
        <w:rPr>
          <w:rFonts w:ascii="Times New Roman" w:hAnsi="Times New Roman" w:cs="Times New Roman"/>
          <w:b/>
          <w:sz w:val="24"/>
          <w:szCs w:val="24"/>
        </w:rPr>
      </w:pPr>
      <w:r w:rsidRPr="00C93024">
        <w:rPr>
          <w:rFonts w:ascii="Times New Roman" w:hAnsi="Times New Roman" w:cs="Times New Roman"/>
          <w:b/>
          <w:sz w:val="24"/>
          <w:szCs w:val="24"/>
        </w:rPr>
        <w:t xml:space="preserve">                                                    </w:t>
      </w:r>
    </w:p>
    <w:p w14:paraId="6A67A609" w14:textId="0B6CC603" w:rsidR="00C93024" w:rsidRPr="00C93024" w:rsidRDefault="00C93024" w:rsidP="00C93024">
      <w:pPr>
        <w:spacing w:after="0" w:line="240" w:lineRule="auto"/>
        <w:jc w:val="right"/>
        <w:rPr>
          <w:rFonts w:ascii="Times New Roman" w:hAnsi="Times New Roman" w:cs="Times New Roman"/>
          <w:b/>
          <w:sz w:val="24"/>
          <w:szCs w:val="24"/>
        </w:rPr>
      </w:pPr>
      <w:r w:rsidRPr="00C93024">
        <w:rPr>
          <w:rFonts w:ascii="Times New Roman" w:hAnsi="Times New Roman" w:cs="Times New Roman"/>
          <w:b/>
          <w:sz w:val="24"/>
          <w:szCs w:val="24"/>
        </w:rPr>
        <w:t xml:space="preserve">                                                                                            ΠΡΟΣ</w:t>
      </w:r>
      <w:r w:rsidR="00CE661A" w:rsidRPr="00CE661A">
        <w:rPr>
          <w:rFonts w:ascii="Times New Roman" w:hAnsi="Times New Roman" w:cs="Times New Roman"/>
          <w:b/>
          <w:sz w:val="24"/>
          <w:szCs w:val="24"/>
        </w:rPr>
        <w:t xml:space="preserve"> </w:t>
      </w:r>
      <w:r w:rsidR="00CE661A" w:rsidRPr="00C93024">
        <w:rPr>
          <w:rFonts w:ascii="Times New Roman" w:hAnsi="Times New Roman" w:cs="Times New Roman"/>
          <w:b/>
          <w:sz w:val="24"/>
          <w:szCs w:val="24"/>
        </w:rPr>
        <w:t xml:space="preserve">ΤΑ ΜΕΛΗ ΤΟΥ ΣΥΛΛΟΓΟΥ ΜΑΣ  </w:t>
      </w:r>
    </w:p>
    <w:p w14:paraId="792A9045" w14:textId="77777777" w:rsidR="00C93024" w:rsidRPr="00C93024" w:rsidRDefault="00C93024" w:rsidP="00C93024">
      <w:pPr>
        <w:spacing w:after="0" w:line="240" w:lineRule="auto"/>
        <w:jc w:val="right"/>
        <w:rPr>
          <w:rFonts w:ascii="Times New Roman" w:hAnsi="Times New Roman" w:cs="Times New Roman"/>
          <w:b/>
          <w:sz w:val="24"/>
          <w:szCs w:val="24"/>
        </w:rPr>
      </w:pPr>
    </w:p>
    <w:p w14:paraId="6ACEB08E" w14:textId="16581A45" w:rsidR="00CE661A" w:rsidRPr="00C93024" w:rsidRDefault="00C93024" w:rsidP="00CE661A">
      <w:pPr>
        <w:spacing w:after="0" w:line="240" w:lineRule="auto"/>
        <w:jc w:val="right"/>
        <w:rPr>
          <w:rFonts w:ascii="Times New Roman" w:hAnsi="Times New Roman" w:cs="Times New Roman"/>
          <w:b/>
          <w:sz w:val="24"/>
          <w:szCs w:val="24"/>
        </w:rPr>
      </w:pPr>
      <w:r w:rsidRPr="00C93024">
        <w:rPr>
          <w:rFonts w:ascii="Times New Roman" w:hAnsi="Times New Roman" w:cs="Times New Roman"/>
          <w:b/>
          <w:sz w:val="24"/>
          <w:szCs w:val="24"/>
        </w:rPr>
        <w:t>Κοινοποίηση</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ΥΠΑΙΘΑ</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Ε. Β΄ Αθήνας, </w:t>
      </w:r>
      <w:r w:rsidR="00CE661A" w:rsidRPr="00C93024">
        <w:rPr>
          <w:rFonts w:ascii="Times New Roman" w:hAnsi="Times New Roman" w:cs="Times New Roman"/>
          <w:b/>
          <w:sz w:val="24"/>
          <w:szCs w:val="24"/>
        </w:rPr>
        <w:t>Το Δ. Σ. της Δ. Ο. Ε.</w:t>
      </w:r>
      <w:r w:rsidR="00CE661A">
        <w:rPr>
          <w:rFonts w:ascii="Times New Roman" w:hAnsi="Times New Roman" w:cs="Times New Roman"/>
          <w:b/>
          <w:sz w:val="24"/>
          <w:szCs w:val="24"/>
        </w:rPr>
        <w:t>,</w:t>
      </w:r>
      <w:r w:rsidR="00CE661A" w:rsidRPr="00C93024">
        <w:rPr>
          <w:rFonts w:ascii="Times New Roman" w:hAnsi="Times New Roman" w:cs="Times New Roman"/>
          <w:b/>
          <w:sz w:val="24"/>
          <w:szCs w:val="24"/>
        </w:rPr>
        <w:t xml:space="preserve">  </w:t>
      </w:r>
    </w:p>
    <w:p w14:paraId="70EDA2B2" w14:textId="5BA2636C" w:rsidR="00C93024" w:rsidRPr="00C93024" w:rsidRDefault="00C93024" w:rsidP="00C9302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w:t>
      </w:r>
      <w:r w:rsidR="00CE661A">
        <w:rPr>
          <w:rFonts w:ascii="Times New Roman" w:hAnsi="Times New Roman" w:cs="Times New Roman"/>
          <w:b/>
          <w:sz w:val="24"/>
          <w:szCs w:val="24"/>
        </w:rPr>
        <w:t>χώρας</w:t>
      </w:r>
      <w:r>
        <w:rPr>
          <w:rFonts w:ascii="Times New Roman" w:hAnsi="Times New Roman" w:cs="Times New Roman"/>
          <w:b/>
          <w:sz w:val="24"/>
          <w:szCs w:val="24"/>
        </w:rPr>
        <w:t xml:space="preserve"> </w:t>
      </w:r>
    </w:p>
    <w:p w14:paraId="67877BC6" w14:textId="77777777" w:rsidR="00C93024" w:rsidRPr="00C93024" w:rsidRDefault="00C93024" w:rsidP="00C93024">
      <w:pPr>
        <w:spacing w:after="0" w:line="240" w:lineRule="auto"/>
        <w:jc w:val="right"/>
        <w:rPr>
          <w:rFonts w:ascii="Times New Roman" w:hAnsi="Times New Roman" w:cs="Times New Roman"/>
          <w:b/>
          <w:sz w:val="24"/>
          <w:szCs w:val="24"/>
        </w:rPr>
      </w:pPr>
    </w:p>
    <w:p w14:paraId="53A45789" w14:textId="17B92AC4" w:rsidR="00C93024" w:rsidRPr="00C93024" w:rsidRDefault="00C93024" w:rsidP="00C93024">
      <w:pPr>
        <w:shd w:val="clear" w:color="auto" w:fill="FFFFFF"/>
        <w:spacing w:after="0" w:line="240" w:lineRule="auto"/>
        <w:jc w:val="both"/>
        <w:rPr>
          <w:rFonts w:ascii="Times New Roman" w:eastAsia="Arial" w:hAnsi="Times New Roman" w:cs="Times New Roman"/>
          <w:color w:val="404040"/>
          <w:sz w:val="24"/>
          <w:szCs w:val="24"/>
        </w:rPr>
      </w:pPr>
      <w:r w:rsidRPr="00C93024">
        <w:rPr>
          <w:rFonts w:ascii="Times New Roman" w:hAnsi="Times New Roman" w:cs="Times New Roman"/>
          <w:b/>
          <w:sz w:val="24"/>
          <w:szCs w:val="24"/>
        </w:rPr>
        <w:t>Θέμα: «</w:t>
      </w:r>
      <w:r>
        <w:rPr>
          <w:rFonts w:ascii="Times New Roman" w:hAnsi="Times New Roman" w:cs="Times New Roman"/>
          <w:b/>
          <w:sz w:val="24"/>
          <w:szCs w:val="24"/>
        </w:rPr>
        <w:t xml:space="preserve"> </w:t>
      </w:r>
      <w:r w:rsidRPr="00C93024">
        <w:rPr>
          <w:rFonts w:ascii="Times New Roman" w:eastAsia="Arial" w:hAnsi="Times New Roman" w:cs="Times New Roman"/>
          <w:b/>
          <w:color w:val="404040"/>
          <w:sz w:val="24"/>
          <w:szCs w:val="24"/>
        </w:rPr>
        <w:t>Σχετικά με τις δηλώσεις</w:t>
      </w:r>
      <w:r>
        <w:rPr>
          <w:rFonts w:ascii="Times New Roman" w:eastAsia="Arial" w:hAnsi="Times New Roman" w:cs="Times New Roman"/>
          <w:b/>
          <w:color w:val="404040"/>
          <w:sz w:val="24"/>
          <w:szCs w:val="24"/>
        </w:rPr>
        <w:t xml:space="preserve"> του </w:t>
      </w:r>
      <w:proofErr w:type="spellStart"/>
      <w:r>
        <w:rPr>
          <w:rFonts w:ascii="Times New Roman" w:eastAsia="Arial" w:hAnsi="Times New Roman" w:cs="Times New Roman"/>
          <w:b/>
          <w:color w:val="404040"/>
          <w:sz w:val="24"/>
          <w:szCs w:val="24"/>
        </w:rPr>
        <w:t>Πρωθυποργού</w:t>
      </w:r>
      <w:proofErr w:type="spellEnd"/>
      <w:r>
        <w:rPr>
          <w:rFonts w:ascii="Times New Roman" w:eastAsia="Arial" w:hAnsi="Times New Roman" w:cs="Times New Roman"/>
          <w:b/>
          <w:color w:val="404040"/>
          <w:sz w:val="24"/>
          <w:szCs w:val="24"/>
        </w:rPr>
        <w:t xml:space="preserve"> </w:t>
      </w:r>
      <w:proofErr w:type="spellStart"/>
      <w:r>
        <w:rPr>
          <w:rFonts w:ascii="Times New Roman" w:eastAsia="Arial" w:hAnsi="Times New Roman" w:cs="Times New Roman"/>
          <w:b/>
          <w:color w:val="404040"/>
          <w:sz w:val="24"/>
          <w:szCs w:val="24"/>
        </w:rPr>
        <w:t>κου</w:t>
      </w:r>
      <w:proofErr w:type="spellEnd"/>
      <w:r>
        <w:rPr>
          <w:rFonts w:ascii="Times New Roman" w:eastAsia="Arial" w:hAnsi="Times New Roman" w:cs="Times New Roman"/>
          <w:b/>
          <w:color w:val="404040"/>
          <w:sz w:val="24"/>
          <w:szCs w:val="24"/>
        </w:rPr>
        <w:t xml:space="preserve"> Κυρ.</w:t>
      </w:r>
      <w:r w:rsidRPr="00C93024">
        <w:rPr>
          <w:rFonts w:ascii="Times New Roman" w:eastAsia="Arial" w:hAnsi="Times New Roman" w:cs="Times New Roman"/>
          <w:b/>
          <w:color w:val="404040"/>
          <w:sz w:val="24"/>
          <w:szCs w:val="24"/>
        </w:rPr>
        <w:t xml:space="preserve"> Μητσοτάκη περί απολύσεων εκπαιδευτικών και τις διαρροές για νέο ν/</w:t>
      </w:r>
      <w:proofErr w:type="spellStart"/>
      <w:r w:rsidRPr="00C93024">
        <w:rPr>
          <w:rFonts w:ascii="Times New Roman" w:eastAsia="Arial" w:hAnsi="Times New Roman" w:cs="Times New Roman"/>
          <w:b/>
          <w:color w:val="404040"/>
          <w:sz w:val="24"/>
          <w:szCs w:val="24"/>
        </w:rPr>
        <w:t>σχ</w:t>
      </w:r>
      <w:proofErr w:type="spellEnd"/>
      <w:r w:rsidRPr="00C93024">
        <w:rPr>
          <w:rFonts w:ascii="Times New Roman" w:eastAsia="Arial" w:hAnsi="Times New Roman" w:cs="Times New Roman"/>
          <w:b/>
          <w:color w:val="404040"/>
          <w:sz w:val="24"/>
          <w:szCs w:val="24"/>
        </w:rPr>
        <w:t xml:space="preserve"> για την αξιολόγηση</w:t>
      </w:r>
      <w:r>
        <w:rPr>
          <w:rFonts w:ascii="Times New Roman" w:eastAsia="Arial" w:hAnsi="Times New Roman" w:cs="Times New Roman"/>
          <w:color w:val="404040"/>
          <w:sz w:val="24"/>
          <w:szCs w:val="24"/>
        </w:rPr>
        <w:t xml:space="preserve"> </w:t>
      </w:r>
      <w:r w:rsidRPr="00C93024">
        <w:rPr>
          <w:rFonts w:ascii="Times New Roman" w:hAnsi="Times New Roman" w:cs="Times New Roman"/>
          <w:b/>
          <w:sz w:val="24"/>
          <w:szCs w:val="24"/>
        </w:rPr>
        <w:t xml:space="preserve">». </w:t>
      </w:r>
    </w:p>
    <w:p w14:paraId="719D99BA" w14:textId="77777777" w:rsidR="00C93024" w:rsidRPr="00C93024" w:rsidRDefault="00C93024" w:rsidP="00C93024">
      <w:pPr>
        <w:shd w:val="clear" w:color="auto" w:fill="FFFFFF"/>
        <w:spacing w:after="0" w:line="240" w:lineRule="auto"/>
        <w:jc w:val="both"/>
        <w:rPr>
          <w:rFonts w:ascii="Times New Roman" w:eastAsia="Arial" w:hAnsi="Times New Roman" w:cs="Times New Roman"/>
          <w:color w:val="404040"/>
          <w:sz w:val="24"/>
          <w:szCs w:val="24"/>
        </w:rPr>
      </w:pPr>
    </w:p>
    <w:p w14:paraId="461F70A7" w14:textId="77777777" w:rsidR="00C93024" w:rsidRDefault="00C93024" w:rsidP="00114819">
      <w:pPr>
        <w:shd w:val="clear" w:color="auto" w:fill="FFFFFF"/>
        <w:spacing w:after="0" w:line="240" w:lineRule="auto"/>
        <w:jc w:val="both"/>
        <w:rPr>
          <w:rFonts w:ascii="Times New Roman" w:eastAsia="Arial" w:hAnsi="Times New Roman" w:cs="Times New Roman"/>
          <w:color w:val="404040"/>
          <w:sz w:val="24"/>
          <w:szCs w:val="24"/>
        </w:rPr>
      </w:pPr>
    </w:p>
    <w:p w14:paraId="3F3188B7" w14:textId="77777777" w:rsidR="00C93024" w:rsidRDefault="00C93024" w:rsidP="00114819">
      <w:pPr>
        <w:shd w:val="clear" w:color="auto" w:fill="FFFFFF"/>
        <w:spacing w:after="0" w:line="240" w:lineRule="auto"/>
        <w:jc w:val="both"/>
        <w:rPr>
          <w:rFonts w:ascii="Times New Roman" w:eastAsia="Arial" w:hAnsi="Times New Roman" w:cs="Times New Roman"/>
          <w:color w:val="404040"/>
          <w:sz w:val="24"/>
          <w:szCs w:val="24"/>
        </w:rPr>
      </w:pPr>
    </w:p>
    <w:p w14:paraId="6A56AA59" w14:textId="77777777" w:rsidR="00C93024" w:rsidRDefault="00C93024" w:rsidP="00114819">
      <w:pPr>
        <w:shd w:val="clear" w:color="auto" w:fill="FFFFFF"/>
        <w:spacing w:after="0" w:line="240" w:lineRule="auto"/>
        <w:jc w:val="both"/>
        <w:rPr>
          <w:rFonts w:ascii="Times New Roman" w:eastAsia="Arial" w:hAnsi="Times New Roman" w:cs="Times New Roman"/>
          <w:color w:val="404040"/>
          <w:sz w:val="24"/>
          <w:szCs w:val="24"/>
        </w:rPr>
      </w:pPr>
    </w:p>
    <w:p w14:paraId="00000002" w14:textId="405F5EAB" w:rsidR="00EC6897" w:rsidRPr="00114819" w:rsidRDefault="00114819" w:rsidP="00114819">
      <w:pPr>
        <w:shd w:val="clear" w:color="auto" w:fill="FFFFFF"/>
        <w:spacing w:after="0" w:line="240" w:lineRule="auto"/>
        <w:jc w:val="both"/>
        <w:rPr>
          <w:rFonts w:ascii="Times New Roman" w:eastAsia="Arial" w:hAnsi="Times New Roman" w:cs="Times New Roman"/>
          <w:color w:val="404040"/>
          <w:sz w:val="24"/>
          <w:szCs w:val="24"/>
        </w:rPr>
      </w:pPr>
      <w:r w:rsidRPr="00114819">
        <w:rPr>
          <w:rFonts w:ascii="Times New Roman" w:eastAsia="Arial" w:hAnsi="Times New Roman" w:cs="Times New Roman"/>
          <w:color w:val="404040"/>
          <w:sz w:val="24"/>
          <w:szCs w:val="24"/>
        </w:rPr>
        <w:t>Το Δ</w:t>
      </w:r>
      <w:r w:rsidR="00C93024">
        <w:rPr>
          <w:rFonts w:ascii="Times New Roman" w:eastAsia="Arial" w:hAnsi="Times New Roman" w:cs="Times New Roman"/>
          <w:color w:val="404040"/>
          <w:sz w:val="24"/>
          <w:szCs w:val="24"/>
        </w:rPr>
        <w:t xml:space="preserve">. </w:t>
      </w:r>
      <w:r w:rsidRPr="00114819">
        <w:rPr>
          <w:rFonts w:ascii="Times New Roman" w:eastAsia="Arial" w:hAnsi="Times New Roman" w:cs="Times New Roman"/>
          <w:color w:val="404040"/>
          <w:sz w:val="24"/>
          <w:szCs w:val="24"/>
        </w:rPr>
        <w:t>Σ</w:t>
      </w:r>
      <w:r w:rsidR="00C93024">
        <w:rPr>
          <w:rFonts w:ascii="Times New Roman" w:eastAsia="Arial" w:hAnsi="Times New Roman" w:cs="Times New Roman"/>
          <w:color w:val="404040"/>
          <w:sz w:val="24"/>
          <w:szCs w:val="24"/>
        </w:rPr>
        <w:t>.</w:t>
      </w:r>
      <w:r w:rsidRPr="00114819">
        <w:rPr>
          <w:rFonts w:ascii="Times New Roman" w:eastAsia="Arial" w:hAnsi="Times New Roman" w:cs="Times New Roman"/>
          <w:color w:val="404040"/>
          <w:sz w:val="24"/>
          <w:szCs w:val="24"/>
        </w:rPr>
        <w:t xml:space="preserve"> του Συλλόγου</w:t>
      </w:r>
      <w:r w:rsidR="00C93024">
        <w:rPr>
          <w:rFonts w:ascii="Times New Roman" w:eastAsia="Arial" w:hAnsi="Times New Roman" w:cs="Times New Roman"/>
          <w:color w:val="404040"/>
          <w:sz w:val="24"/>
          <w:szCs w:val="24"/>
        </w:rPr>
        <w:t xml:space="preserve"> </w:t>
      </w:r>
      <w:proofErr w:type="spellStart"/>
      <w:r w:rsidR="00C93024">
        <w:rPr>
          <w:rFonts w:ascii="Times New Roman" w:eastAsia="Arial" w:hAnsi="Times New Roman" w:cs="Times New Roman"/>
          <w:color w:val="404040"/>
          <w:sz w:val="24"/>
          <w:szCs w:val="24"/>
        </w:rPr>
        <w:t>Εκπ</w:t>
      </w:r>
      <w:proofErr w:type="spellEnd"/>
      <w:r w:rsidR="00C93024">
        <w:rPr>
          <w:rFonts w:ascii="Times New Roman" w:eastAsia="Arial" w:hAnsi="Times New Roman" w:cs="Times New Roman"/>
          <w:color w:val="404040"/>
          <w:sz w:val="24"/>
          <w:szCs w:val="24"/>
        </w:rPr>
        <w:t>/</w:t>
      </w:r>
      <w:proofErr w:type="spellStart"/>
      <w:r w:rsidR="00C93024">
        <w:rPr>
          <w:rFonts w:ascii="Times New Roman" w:eastAsia="Arial" w:hAnsi="Times New Roman" w:cs="Times New Roman"/>
          <w:color w:val="404040"/>
          <w:sz w:val="24"/>
          <w:szCs w:val="24"/>
        </w:rPr>
        <w:t>κών</w:t>
      </w:r>
      <w:proofErr w:type="spellEnd"/>
      <w:r w:rsidR="00C93024">
        <w:rPr>
          <w:rFonts w:ascii="Times New Roman" w:eastAsia="Arial" w:hAnsi="Times New Roman" w:cs="Times New Roman"/>
          <w:color w:val="404040"/>
          <w:sz w:val="24"/>
          <w:szCs w:val="24"/>
        </w:rPr>
        <w:t xml:space="preserve"> Π. Ε. Αμαρουσίου αφού έλαβε υπόψη του τη δήλωση του Πρωθυπουργού </w:t>
      </w:r>
      <w:proofErr w:type="spellStart"/>
      <w:r w:rsidR="00C93024">
        <w:rPr>
          <w:rFonts w:ascii="Times New Roman" w:eastAsia="Arial" w:hAnsi="Times New Roman" w:cs="Times New Roman"/>
          <w:color w:val="404040"/>
          <w:sz w:val="24"/>
          <w:szCs w:val="24"/>
        </w:rPr>
        <w:t>κου</w:t>
      </w:r>
      <w:proofErr w:type="spellEnd"/>
      <w:r w:rsidR="00C93024">
        <w:rPr>
          <w:rFonts w:ascii="Times New Roman" w:eastAsia="Arial" w:hAnsi="Times New Roman" w:cs="Times New Roman"/>
          <w:color w:val="404040"/>
          <w:sz w:val="24"/>
          <w:szCs w:val="24"/>
        </w:rPr>
        <w:t xml:space="preserve"> Κυρ. Μητσοτάκη</w:t>
      </w:r>
      <w:r w:rsidRPr="00C93024">
        <w:rPr>
          <w:rFonts w:ascii="Times New Roman" w:eastAsia="Arial" w:hAnsi="Times New Roman" w:cs="Times New Roman"/>
          <w:b/>
          <w:sz w:val="24"/>
          <w:szCs w:val="24"/>
        </w:rPr>
        <w:t> </w:t>
      </w:r>
      <w:r w:rsidRPr="00114819">
        <w:rPr>
          <w:rFonts w:ascii="Times New Roman" w:eastAsia="Arial" w:hAnsi="Times New Roman" w:cs="Times New Roman"/>
          <w:color w:val="404040"/>
          <w:sz w:val="24"/>
          <w:szCs w:val="24"/>
        </w:rPr>
        <w:t>για απολύσεις εκπαιδευτικών μετά την επίσκεψή του στο Υπουργείο Παιδείας και τις διαρροές σε κοινωνικά δίκτυα περί νέου νομοσχεδίου για την αξιολόγηση εκτιμά ότι:</w:t>
      </w:r>
    </w:p>
    <w:p w14:paraId="00000003" w14:textId="77777777" w:rsidR="00EC6897" w:rsidRPr="00114819" w:rsidRDefault="00114819" w:rsidP="00114819">
      <w:pPr>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b/>
          <w:color w:val="404040"/>
          <w:sz w:val="24"/>
          <w:szCs w:val="24"/>
        </w:rPr>
      </w:pPr>
      <w:r w:rsidRPr="00114819">
        <w:rPr>
          <w:rFonts w:ascii="Times New Roman" w:eastAsia="Arial" w:hAnsi="Times New Roman" w:cs="Times New Roman"/>
          <w:color w:val="404040"/>
          <w:sz w:val="24"/>
          <w:szCs w:val="24"/>
        </w:rPr>
        <w:t>Η δήλωση Μητσοτάκη, όπως και η πρόσφατη σχετική δήλωση της Υπουργού Παιδείας για μεγάλο αριθμό πειθαρχικών που δεν είναι «</w:t>
      </w:r>
      <w:proofErr w:type="spellStart"/>
      <w:r w:rsidRPr="00114819">
        <w:rPr>
          <w:rFonts w:ascii="Times New Roman" w:eastAsia="Arial" w:hAnsi="Times New Roman" w:cs="Times New Roman"/>
          <w:color w:val="404040"/>
          <w:sz w:val="24"/>
          <w:szCs w:val="24"/>
        </w:rPr>
        <w:t>διαχειρίσιμος</w:t>
      </w:r>
      <w:proofErr w:type="spellEnd"/>
      <w:r w:rsidRPr="00114819">
        <w:rPr>
          <w:rFonts w:ascii="Times New Roman" w:eastAsia="Arial" w:hAnsi="Times New Roman" w:cs="Times New Roman"/>
          <w:color w:val="404040"/>
          <w:sz w:val="24"/>
          <w:szCs w:val="24"/>
        </w:rPr>
        <w:t xml:space="preserve">», αποτελεί </w:t>
      </w:r>
      <w:r w:rsidRPr="00114819">
        <w:rPr>
          <w:rFonts w:ascii="Times New Roman" w:eastAsia="Arial" w:hAnsi="Times New Roman" w:cs="Times New Roman"/>
          <w:b/>
          <w:color w:val="404040"/>
          <w:sz w:val="24"/>
          <w:szCs w:val="24"/>
        </w:rPr>
        <w:t>δημόσια παραδοχή αποτυχίας της κυβέρνησης να επιβάλλει την αξιολόγηση στο εκπαιδευτικό σώμα.</w:t>
      </w:r>
      <w:r w:rsidRPr="00114819">
        <w:rPr>
          <w:rFonts w:ascii="Times New Roman" w:eastAsia="Arial" w:hAnsi="Times New Roman" w:cs="Times New Roman"/>
          <w:color w:val="404040"/>
          <w:sz w:val="24"/>
          <w:szCs w:val="24"/>
        </w:rPr>
        <w:t xml:space="preserve"> Παρά τις δικαστικές αποφάσεις – εξπρές, παρά τις εγκυκλίους τρομοκράτησης, τον αυταρχισμό, τους εκβιασμούς, τις μεθόδους παραπλάνησης, εκφοβισμού και βομβαρδισμού από τα συστημικά ΜΜΕ, </w:t>
      </w:r>
      <w:r w:rsidRPr="00114819">
        <w:rPr>
          <w:rFonts w:ascii="Times New Roman" w:eastAsia="Arial" w:hAnsi="Times New Roman" w:cs="Times New Roman"/>
          <w:b/>
          <w:color w:val="404040"/>
          <w:sz w:val="24"/>
          <w:szCs w:val="24"/>
        </w:rPr>
        <w:t>το εκπαιδευτικό κίνημα στέκεται όρθιο και επί πέντε ολόκληρα χρόνια ακυρώνει τα σχέδιά τους για την κατηγοριοποίηση σχολείων και εκπαιδευτικών, τη διάλυση του δημόσιου δωρεάν σχολείου.</w:t>
      </w:r>
    </w:p>
    <w:p w14:paraId="00000004" w14:textId="77777777" w:rsidR="00EC6897" w:rsidRPr="00114819" w:rsidRDefault="00114819" w:rsidP="00114819">
      <w:pPr>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404040"/>
          <w:sz w:val="24"/>
          <w:szCs w:val="24"/>
        </w:rPr>
      </w:pPr>
      <w:r w:rsidRPr="00114819">
        <w:rPr>
          <w:rFonts w:ascii="Times New Roman" w:eastAsia="Arial" w:hAnsi="Times New Roman" w:cs="Times New Roman"/>
          <w:b/>
          <w:color w:val="404040"/>
          <w:sz w:val="24"/>
          <w:szCs w:val="24"/>
        </w:rPr>
        <w:t>Η δήλωση Μητσοτάκη με τις απειλές για απόλυση όσων εκπαιδευτικών αρνούνται «επί της αρχής» την αξιολόγηση αποτελεί αντιδημοκρατική εκτροπή</w:t>
      </w:r>
      <w:r w:rsidRPr="00114819">
        <w:rPr>
          <w:rFonts w:ascii="Times New Roman" w:eastAsia="Arial" w:hAnsi="Times New Roman" w:cs="Times New Roman"/>
          <w:color w:val="404040"/>
          <w:sz w:val="24"/>
          <w:szCs w:val="24"/>
        </w:rPr>
        <w:t xml:space="preserve"> που επιχειρεί να τρομοκρατήσει τους εκπαιδευτικούς. Διότι η φράση «επί της αρχής» παραπέμπει στο φρόνημα και όχι σε πράξεις και </w:t>
      </w:r>
      <w:r w:rsidRPr="00114819">
        <w:rPr>
          <w:rFonts w:ascii="Times New Roman" w:eastAsia="Arial" w:hAnsi="Times New Roman" w:cs="Times New Roman"/>
          <w:b/>
          <w:color w:val="404040"/>
          <w:sz w:val="24"/>
          <w:szCs w:val="24"/>
        </w:rPr>
        <w:t>το φρόνημα εδώ και 51 συναπτά έτη δε διώκεται σε αυτή τη χώρα.</w:t>
      </w:r>
      <w:r w:rsidRPr="00114819">
        <w:rPr>
          <w:rFonts w:ascii="Times New Roman" w:eastAsia="Arial" w:hAnsi="Times New Roman" w:cs="Times New Roman"/>
          <w:color w:val="404040"/>
          <w:sz w:val="24"/>
          <w:szCs w:val="24"/>
        </w:rPr>
        <w:t xml:space="preserve"> Από τη στιγμή που θα αρχίσει να διώκεται θα έχουμε, έστω και σιωπηλά, αλλάξει πολίτευμα. </w:t>
      </w:r>
      <w:r w:rsidRPr="00114819">
        <w:rPr>
          <w:rFonts w:ascii="Times New Roman" w:eastAsia="Arial" w:hAnsi="Times New Roman" w:cs="Times New Roman"/>
          <w:b/>
          <w:color w:val="404040"/>
          <w:sz w:val="24"/>
          <w:szCs w:val="24"/>
        </w:rPr>
        <w:t xml:space="preserve">Διότι η συμμετοχή σε νόμιμα κηρυγμένη απεργία δεν αποτελεί αδίκημα </w:t>
      </w:r>
      <w:r w:rsidRPr="00114819">
        <w:rPr>
          <w:rFonts w:ascii="Times New Roman" w:eastAsia="Arial" w:hAnsi="Times New Roman" w:cs="Times New Roman"/>
          <w:color w:val="404040"/>
          <w:sz w:val="24"/>
          <w:szCs w:val="24"/>
        </w:rPr>
        <w:t>ούτε μπορεί να κριθεί η νομιμότητα αυτής σε αναρμόδια πειθαρχικά συμβούλια.</w:t>
      </w:r>
    </w:p>
    <w:p w14:paraId="00000005" w14:textId="133B4297" w:rsidR="00EC6897" w:rsidRPr="00C93024" w:rsidRDefault="00114819" w:rsidP="00114819">
      <w:pPr>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b/>
          <w:color w:val="404040"/>
          <w:sz w:val="24"/>
          <w:szCs w:val="24"/>
          <w:u w:val="single"/>
        </w:rPr>
      </w:pPr>
      <w:r w:rsidRPr="00C93024">
        <w:rPr>
          <w:rFonts w:ascii="Times New Roman" w:eastAsia="Arial" w:hAnsi="Times New Roman" w:cs="Times New Roman"/>
          <w:b/>
          <w:color w:val="404040"/>
          <w:sz w:val="24"/>
          <w:szCs w:val="24"/>
          <w:u w:val="single"/>
        </w:rPr>
        <w:t>Οι απειλές για «απολύσεις» καμία δυνατότητα πρακτικής εφαρμογής δεν έχουν εάν δεν νομοθετηθεί νέος νόμος</w:t>
      </w:r>
      <w:r w:rsidRPr="00C93024">
        <w:rPr>
          <w:rFonts w:ascii="Times New Roman" w:eastAsia="Arial" w:hAnsi="Times New Roman" w:cs="Times New Roman"/>
          <w:color w:val="404040"/>
          <w:sz w:val="24"/>
          <w:szCs w:val="24"/>
          <w:u w:val="single"/>
        </w:rPr>
        <w:t xml:space="preserve">, </w:t>
      </w:r>
      <w:r w:rsidRPr="00C93024">
        <w:rPr>
          <w:rFonts w:ascii="Times New Roman" w:eastAsia="Arial" w:hAnsi="Times New Roman" w:cs="Times New Roman"/>
          <w:b/>
          <w:color w:val="404040"/>
          <w:sz w:val="24"/>
          <w:szCs w:val="24"/>
          <w:u w:val="single"/>
        </w:rPr>
        <w:t>ο οποίος προφανώς θα πρέπει να διακρίνεται για την αντισυνταγματικότητά του, αφού θα πρέπει να παραβιάζει το δικαίωμα στην απεργία. Όπως επιβεβαιώνουν και τα φερέφωνα του Υπουργείου</w:t>
      </w:r>
      <w:r w:rsidR="00C93024" w:rsidRPr="00C93024">
        <w:rPr>
          <w:rFonts w:ascii="Times New Roman" w:eastAsia="Arial" w:hAnsi="Times New Roman" w:cs="Times New Roman"/>
          <w:b/>
          <w:color w:val="404040"/>
          <w:sz w:val="24"/>
          <w:szCs w:val="24"/>
          <w:u w:val="single"/>
        </w:rPr>
        <w:t xml:space="preserve"> Παιδείας</w:t>
      </w:r>
      <w:r w:rsidRPr="00C93024">
        <w:rPr>
          <w:rFonts w:ascii="Times New Roman" w:eastAsia="Arial" w:hAnsi="Times New Roman" w:cs="Times New Roman"/>
          <w:b/>
          <w:color w:val="404040"/>
          <w:sz w:val="24"/>
          <w:szCs w:val="24"/>
          <w:u w:val="single"/>
        </w:rPr>
        <w:t xml:space="preserve"> που βγήκαν εντός 48 ωρών να δημοσιεύσουν «διαρροές», χωρίς νέο νομοθετικό πλαίσιο, υπάρχει μόνο το περίφημο άρθρο 56 </w:t>
      </w:r>
      <w:r w:rsidR="00C93024" w:rsidRPr="00C93024">
        <w:rPr>
          <w:rFonts w:ascii="Times New Roman" w:eastAsia="Arial" w:hAnsi="Times New Roman" w:cs="Times New Roman"/>
          <w:b/>
          <w:color w:val="404040"/>
          <w:sz w:val="24"/>
          <w:szCs w:val="24"/>
          <w:u w:val="single"/>
        </w:rPr>
        <w:t xml:space="preserve">του νόμου 4823/2021 </w:t>
      </w:r>
      <w:r w:rsidRPr="00C93024">
        <w:rPr>
          <w:rFonts w:ascii="Times New Roman" w:eastAsia="Arial" w:hAnsi="Times New Roman" w:cs="Times New Roman"/>
          <w:b/>
          <w:color w:val="404040"/>
          <w:sz w:val="24"/>
          <w:szCs w:val="24"/>
          <w:u w:val="single"/>
        </w:rPr>
        <w:t>το οποίο δεν προβλέπει τέτοιες ποινές ακόμα και στην ακραία αντιδημοκρατική περίπτωση που η συμμετοχή στην απεργία</w:t>
      </w:r>
      <w:r w:rsidR="00C93024" w:rsidRPr="00C93024">
        <w:rPr>
          <w:rFonts w:ascii="Times New Roman" w:eastAsia="Arial" w:hAnsi="Times New Roman" w:cs="Times New Roman"/>
          <w:b/>
          <w:color w:val="404040"/>
          <w:sz w:val="24"/>
          <w:szCs w:val="24"/>
          <w:u w:val="single"/>
        </w:rPr>
        <w:t xml:space="preserve"> – </w:t>
      </w:r>
      <w:r w:rsidRPr="00C93024">
        <w:rPr>
          <w:rFonts w:ascii="Times New Roman" w:eastAsia="Arial" w:hAnsi="Times New Roman" w:cs="Times New Roman"/>
          <w:b/>
          <w:color w:val="404040"/>
          <w:sz w:val="24"/>
          <w:szCs w:val="24"/>
          <w:u w:val="single"/>
        </w:rPr>
        <w:t>αποχή αγνοηθεί από κάποιο πειθαρχικό συμβούλιο. Άρα, καμία συζήτηση περί απολύσεων δεν έχει έρεισμα ούτε νόημα αυτή τη στιγμή.</w:t>
      </w:r>
    </w:p>
    <w:p w14:paraId="00000006" w14:textId="77777777" w:rsidR="00EC6897" w:rsidRPr="00114819" w:rsidRDefault="00114819" w:rsidP="00114819">
      <w:pPr>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404040"/>
          <w:sz w:val="24"/>
          <w:szCs w:val="24"/>
        </w:rPr>
      </w:pPr>
      <w:r w:rsidRPr="00114819">
        <w:rPr>
          <w:rFonts w:ascii="Times New Roman" w:eastAsia="Arial" w:hAnsi="Times New Roman" w:cs="Times New Roman"/>
          <w:color w:val="404040"/>
          <w:sz w:val="24"/>
          <w:szCs w:val="24"/>
        </w:rPr>
        <w:t xml:space="preserve">Η ακραία αυταρχική δήλωση Μητσοτάκη αποδεικνύει ότι η αξιολόγηση αποτελεί κομβική και στρατηγική μάχη για την κυβέρνηση. Ότι στόχος της είναι να ανοίξουν οι ασκοί της κατηγοριοποίησης και των απολύσεων των εκπαιδευτικών (με δύο αξιολογήσεις όπου κρίνεσαι ανεπαρκής παραπέμπεσαι με το ερώτημα της απόλυσης στο υπηρεσιακό συμβούλιο). Επομένως, </w:t>
      </w:r>
      <w:r w:rsidRPr="00114819">
        <w:rPr>
          <w:rFonts w:ascii="Times New Roman" w:eastAsia="Arial" w:hAnsi="Times New Roman" w:cs="Times New Roman"/>
          <w:color w:val="404040"/>
          <w:sz w:val="24"/>
          <w:szCs w:val="24"/>
        </w:rPr>
        <w:lastRenderedPageBreak/>
        <w:t>είναι μια μάχη που αφορά την ίδια την ύπαρξη του δημόσιου δωρεάν σχολείου και τη δική μας θέση μέσα σε αυτό. Είναι μια μάχη που αφορά όλη την κοινωνία.</w:t>
      </w:r>
    </w:p>
    <w:p w14:paraId="00000007" w14:textId="2E5C8A85" w:rsidR="00EC6897" w:rsidRPr="00114819" w:rsidRDefault="00114819" w:rsidP="00114819">
      <w:pPr>
        <w:numPr>
          <w:ilvl w:val="0"/>
          <w:numId w:val="1"/>
        </w:numPr>
        <w:pBdr>
          <w:top w:val="nil"/>
          <w:left w:val="nil"/>
          <w:bottom w:val="nil"/>
          <w:right w:val="nil"/>
          <w:between w:val="nil"/>
        </w:pBdr>
        <w:shd w:val="clear" w:color="auto" w:fill="FFFFFF"/>
        <w:spacing w:after="0" w:line="240" w:lineRule="auto"/>
        <w:jc w:val="both"/>
        <w:rPr>
          <w:rFonts w:ascii="Times New Roman" w:eastAsia="Arial" w:hAnsi="Times New Roman" w:cs="Times New Roman"/>
          <w:color w:val="404040"/>
          <w:sz w:val="24"/>
          <w:szCs w:val="24"/>
        </w:rPr>
      </w:pPr>
      <w:r w:rsidRPr="00114819">
        <w:rPr>
          <w:rFonts w:ascii="Times New Roman" w:eastAsia="Arial" w:hAnsi="Times New Roman" w:cs="Times New Roman"/>
          <w:color w:val="404040"/>
          <w:sz w:val="24"/>
          <w:szCs w:val="24"/>
        </w:rPr>
        <w:t xml:space="preserve">Στην ίδια δήλωση, </w:t>
      </w:r>
      <w:r w:rsidRPr="00114819">
        <w:rPr>
          <w:rFonts w:ascii="Times New Roman" w:eastAsia="Arial" w:hAnsi="Times New Roman" w:cs="Times New Roman"/>
          <w:b/>
          <w:color w:val="404040"/>
          <w:sz w:val="24"/>
          <w:szCs w:val="24"/>
        </w:rPr>
        <w:t xml:space="preserve">ο πρωθυπουργός πρόβαλε την πολυτυπία, δηλαδή την κατηγοριοποίηση των σχολείων και τα </w:t>
      </w:r>
      <w:proofErr w:type="spellStart"/>
      <w:r w:rsidRPr="00114819">
        <w:rPr>
          <w:rFonts w:ascii="Times New Roman" w:eastAsia="Arial" w:hAnsi="Times New Roman" w:cs="Times New Roman"/>
          <w:b/>
          <w:color w:val="404040"/>
          <w:sz w:val="24"/>
          <w:szCs w:val="24"/>
        </w:rPr>
        <w:t>Ωνάσεια</w:t>
      </w:r>
      <w:proofErr w:type="spellEnd"/>
      <w:r w:rsidRPr="00114819">
        <w:rPr>
          <w:rFonts w:ascii="Times New Roman" w:eastAsia="Arial" w:hAnsi="Times New Roman" w:cs="Times New Roman"/>
          <w:b/>
          <w:color w:val="404040"/>
          <w:sz w:val="24"/>
          <w:szCs w:val="24"/>
        </w:rPr>
        <w:t xml:space="preserve"> σχολεία ως θετική εξέλιξη</w:t>
      </w:r>
      <w:r w:rsidRPr="00114819">
        <w:rPr>
          <w:rFonts w:ascii="Times New Roman" w:eastAsia="Arial" w:hAnsi="Times New Roman" w:cs="Times New Roman"/>
          <w:color w:val="404040"/>
          <w:sz w:val="24"/>
          <w:szCs w:val="24"/>
        </w:rPr>
        <w:t xml:space="preserve"> και ως μια ευκαιρία, ένα «ασανσέρ» όπως το χαρακτήρισε κοινωνικής κινητικότητας για τα παιδιά που θα «εργαστούν» και θα «προσπαθήσουν». Η μεγάλη πλειοψηφία των παιδιών σχεδιάζεται να καταδικαστεί στην όλο και πιο υποβαθμισμένη πραγματικότητα του δημόσιου σχολείου με τα </w:t>
      </w:r>
      <w:proofErr w:type="spellStart"/>
      <w:r w:rsidRPr="00114819">
        <w:rPr>
          <w:rFonts w:ascii="Times New Roman" w:eastAsia="Arial" w:hAnsi="Times New Roman" w:cs="Times New Roman"/>
          <w:color w:val="404040"/>
          <w:sz w:val="24"/>
          <w:szCs w:val="24"/>
        </w:rPr>
        <w:t>25</w:t>
      </w:r>
      <w:r w:rsidR="00CE661A">
        <w:rPr>
          <w:rFonts w:ascii="Times New Roman" w:eastAsia="Arial" w:hAnsi="Times New Roman" w:cs="Times New Roman"/>
          <w:color w:val="404040"/>
          <w:sz w:val="24"/>
          <w:szCs w:val="24"/>
        </w:rPr>
        <w:t>α</w:t>
      </w:r>
      <w:r w:rsidRPr="00114819">
        <w:rPr>
          <w:rFonts w:ascii="Times New Roman" w:eastAsia="Arial" w:hAnsi="Times New Roman" w:cs="Times New Roman"/>
          <w:color w:val="404040"/>
          <w:sz w:val="24"/>
          <w:szCs w:val="24"/>
        </w:rPr>
        <w:t>ρια</w:t>
      </w:r>
      <w:proofErr w:type="spellEnd"/>
      <w:r w:rsidRPr="00114819">
        <w:rPr>
          <w:rFonts w:ascii="Times New Roman" w:eastAsia="Arial" w:hAnsi="Times New Roman" w:cs="Times New Roman"/>
          <w:color w:val="404040"/>
          <w:sz w:val="24"/>
          <w:szCs w:val="24"/>
        </w:rPr>
        <w:t xml:space="preserve"> τμήματα, τα ταβάνια που θα πέφτουν, τις ανύπαρκτες υποδομές, το ελλιπές, κακοπληρωμένο και υπόδουλο εκπαιδευτικό προσωπικό. Τα υπόλοιπα περί μείωσης της ύλης κάθε άλλο παρά επιβεβαιώνονται από τα νέα προγράμματα σπουδών του </w:t>
      </w:r>
      <w:proofErr w:type="spellStart"/>
      <w:r w:rsidRPr="00114819">
        <w:rPr>
          <w:rFonts w:ascii="Times New Roman" w:eastAsia="Arial" w:hAnsi="Times New Roman" w:cs="Times New Roman"/>
          <w:color w:val="404040"/>
          <w:sz w:val="24"/>
          <w:szCs w:val="24"/>
        </w:rPr>
        <w:t>ΙΕΠ</w:t>
      </w:r>
      <w:proofErr w:type="spellEnd"/>
      <w:r w:rsidRPr="00114819">
        <w:rPr>
          <w:rFonts w:ascii="Times New Roman" w:eastAsia="Arial" w:hAnsi="Times New Roman" w:cs="Times New Roman"/>
          <w:color w:val="404040"/>
          <w:sz w:val="24"/>
          <w:szCs w:val="24"/>
        </w:rPr>
        <w:t xml:space="preserve">. </w:t>
      </w:r>
    </w:p>
    <w:p w14:paraId="00000008" w14:textId="77777777" w:rsidR="00EC6897" w:rsidRPr="00114819" w:rsidRDefault="00EC6897" w:rsidP="00114819">
      <w:pPr>
        <w:shd w:val="clear" w:color="auto" w:fill="FFFFFF"/>
        <w:spacing w:after="0" w:line="240" w:lineRule="auto"/>
        <w:jc w:val="both"/>
        <w:rPr>
          <w:rFonts w:ascii="Times New Roman" w:eastAsia="Arial" w:hAnsi="Times New Roman" w:cs="Times New Roman"/>
          <w:color w:val="404040"/>
          <w:sz w:val="24"/>
          <w:szCs w:val="24"/>
        </w:rPr>
      </w:pPr>
    </w:p>
    <w:p w14:paraId="00000009" w14:textId="001F2A43" w:rsidR="00EC6897" w:rsidRDefault="00114819" w:rsidP="00114819">
      <w:pPr>
        <w:shd w:val="clear" w:color="auto" w:fill="FFFFFF"/>
        <w:spacing w:after="0" w:line="240" w:lineRule="auto"/>
        <w:jc w:val="both"/>
        <w:rPr>
          <w:rFonts w:ascii="Times New Roman" w:eastAsia="Arial" w:hAnsi="Times New Roman" w:cs="Times New Roman"/>
          <w:color w:val="404040"/>
          <w:sz w:val="24"/>
          <w:szCs w:val="24"/>
        </w:rPr>
      </w:pPr>
      <w:proofErr w:type="spellStart"/>
      <w:r w:rsidRPr="00114819">
        <w:rPr>
          <w:rFonts w:ascii="Times New Roman" w:eastAsia="Arial" w:hAnsi="Times New Roman" w:cs="Times New Roman"/>
          <w:color w:val="404040"/>
          <w:sz w:val="24"/>
          <w:szCs w:val="24"/>
        </w:rPr>
        <w:t>Συναδέλφισσες</w:t>
      </w:r>
      <w:proofErr w:type="spellEnd"/>
      <w:r w:rsidRPr="00114819">
        <w:rPr>
          <w:rFonts w:ascii="Times New Roman" w:eastAsia="Arial" w:hAnsi="Times New Roman" w:cs="Times New Roman"/>
          <w:color w:val="404040"/>
          <w:sz w:val="24"/>
          <w:szCs w:val="24"/>
        </w:rPr>
        <w:t xml:space="preserve"> και συνάδελφοι</w:t>
      </w:r>
      <w:r w:rsidR="00CE661A">
        <w:rPr>
          <w:rFonts w:ascii="Times New Roman" w:eastAsia="Arial" w:hAnsi="Times New Roman" w:cs="Times New Roman"/>
          <w:color w:val="404040"/>
          <w:sz w:val="24"/>
          <w:szCs w:val="24"/>
        </w:rPr>
        <w:t>,</w:t>
      </w:r>
    </w:p>
    <w:p w14:paraId="2F3ADC38" w14:textId="77777777" w:rsidR="00CE661A" w:rsidRPr="00114819" w:rsidRDefault="00CE661A" w:rsidP="00114819">
      <w:pPr>
        <w:shd w:val="clear" w:color="auto" w:fill="FFFFFF"/>
        <w:spacing w:after="0" w:line="240" w:lineRule="auto"/>
        <w:jc w:val="both"/>
        <w:rPr>
          <w:rFonts w:ascii="Times New Roman" w:eastAsia="Arial" w:hAnsi="Times New Roman" w:cs="Times New Roman"/>
          <w:color w:val="404040"/>
          <w:sz w:val="24"/>
          <w:szCs w:val="24"/>
        </w:rPr>
      </w:pPr>
    </w:p>
    <w:p w14:paraId="0000000A" w14:textId="77777777" w:rsidR="00EC6897" w:rsidRPr="00CE661A" w:rsidRDefault="00114819" w:rsidP="00114819">
      <w:pPr>
        <w:shd w:val="clear" w:color="auto" w:fill="FFFFFF"/>
        <w:spacing w:after="0" w:line="240" w:lineRule="auto"/>
        <w:jc w:val="both"/>
        <w:rPr>
          <w:rFonts w:ascii="Times New Roman" w:eastAsia="Arial" w:hAnsi="Times New Roman" w:cs="Times New Roman"/>
          <w:b/>
          <w:color w:val="404040"/>
          <w:sz w:val="24"/>
          <w:szCs w:val="24"/>
          <w:u w:val="single"/>
        </w:rPr>
      </w:pPr>
      <w:r w:rsidRPr="00CE661A">
        <w:rPr>
          <w:rFonts w:ascii="Times New Roman" w:eastAsia="Arial" w:hAnsi="Times New Roman" w:cs="Times New Roman"/>
          <w:b/>
          <w:color w:val="404040"/>
          <w:sz w:val="24"/>
          <w:szCs w:val="24"/>
          <w:u w:val="single"/>
        </w:rPr>
        <w:t>Τη θέση μας στο δημόσιο σχολείο δεν μας τη χάρισε κανείς, την κερδίσαμε με σπουδές και κόπους ετών και την κερδίζουμε κάθε μέρα που δίνουμε και την ψυχή μας για τα παιδιά. Οι εκπαιδευτικοί ήμασταν, είμαστε και θα είμαστε στο χώρο που αγαπάμε στα σχολεία μας. Οι πρωθυπουργοί και οι υπουργοί Παιδείας έρχονται και παρέρχονται, οι εκπαιδευτικοί είμαστε σταθερά στη θέση μας υπερασπίζοντας έμπρακτα το δικαίωμα όλων των παιδιών στη μόρφωση.</w:t>
      </w:r>
    </w:p>
    <w:p w14:paraId="46A4FE9E" w14:textId="77777777" w:rsidR="00CE661A" w:rsidRDefault="00CE661A" w:rsidP="00114819">
      <w:pPr>
        <w:shd w:val="clear" w:color="auto" w:fill="FFFFFF"/>
        <w:spacing w:after="0" w:line="240" w:lineRule="auto"/>
        <w:jc w:val="both"/>
        <w:rPr>
          <w:rFonts w:ascii="Times New Roman" w:eastAsia="Arial" w:hAnsi="Times New Roman" w:cs="Times New Roman"/>
          <w:color w:val="404040"/>
          <w:sz w:val="24"/>
          <w:szCs w:val="24"/>
        </w:rPr>
      </w:pPr>
    </w:p>
    <w:p w14:paraId="0000000B" w14:textId="77777777" w:rsidR="00EC6897" w:rsidRPr="00114819" w:rsidRDefault="00114819" w:rsidP="00114819">
      <w:pPr>
        <w:shd w:val="clear" w:color="auto" w:fill="FFFFFF"/>
        <w:spacing w:after="0" w:line="240" w:lineRule="auto"/>
        <w:jc w:val="both"/>
        <w:rPr>
          <w:rFonts w:ascii="Times New Roman" w:eastAsia="Arial" w:hAnsi="Times New Roman" w:cs="Times New Roman"/>
          <w:color w:val="404040"/>
          <w:sz w:val="24"/>
          <w:szCs w:val="24"/>
        </w:rPr>
      </w:pPr>
      <w:r w:rsidRPr="00114819">
        <w:rPr>
          <w:rFonts w:ascii="Times New Roman" w:eastAsia="Arial" w:hAnsi="Times New Roman" w:cs="Times New Roman"/>
          <w:color w:val="404040"/>
          <w:sz w:val="24"/>
          <w:szCs w:val="24"/>
        </w:rPr>
        <w:t>Με βάση τα παραπάνω:</w:t>
      </w:r>
    </w:p>
    <w:p w14:paraId="0000000C" w14:textId="3F32D54D" w:rsidR="00EC6897" w:rsidRPr="00114819" w:rsidRDefault="00114819" w:rsidP="00114819">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404040"/>
          <w:sz w:val="24"/>
          <w:szCs w:val="24"/>
        </w:rPr>
      </w:pPr>
      <w:r w:rsidRPr="00114819">
        <w:rPr>
          <w:rFonts w:ascii="Times New Roman" w:eastAsia="Arial" w:hAnsi="Times New Roman" w:cs="Times New Roman"/>
          <w:color w:val="404040"/>
          <w:sz w:val="24"/>
          <w:szCs w:val="24"/>
        </w:rPr>
        <w:t>Το Δ.Σ. του Συλλόγου</w:t>
      </w:r>
      <w:r w:rsidR="00CE661A">
        <w:rPr>
          <w:rFonts w:ascii="Times New Roman" w:eastAsia="Arial" w:hAnsi="Times New Roman" w:cs="Times New Roman"/>
          <w:color w:val="404040"/>
          <w:sz w:val="24"/>
          <w:szCs w:val="24"/>
        </w:rPr>
        <w:t xml:space="preserve"> </w:t>
      </w:r>
      <w:proofErr w:type="spellStart"/>
      <w:r w:rsidR="00CE661A">
        <w:rPr>
          <w:rFonts w:ascii="Times New Roman" w:eastAsia="Arial" w:hAnsi="Times New Roman" w:cs="Times New Roman"/>
          <w:color w:val="404040"/>
          <w:sz w:val="24"/>
          <w:szCs w:val="24"/>
        </w:rPr>
        <w:t>Εκπ</w:t>
      </w:r>
      <w:proofErr w:type="spellEnd"/>
      <w:r w:rsidR="00CE661A">
        <w:rPr>
          <w:rFonts w:ascii="Times New Roman" w:eastAsia="Arial" w:hAnsi="Times New Roman" w:cs="Times New Roman"/>
          <w:color w:val="404040"/>
          <w:sz w:val="24"/>
          <w:szCs w:val="24"/>
        </w:rPr>
        <w:t>/</w:t>
      </w:r>
      <w:proofErr w:type="spellStart"/>
      <w:r w:rsidR="00CE661A">
        <w:rPr>
          <w:rFonts w:ascii="Times New Roman" w:eastAsia="Arial" w:hAnsi="Times New Roman" w:cs="Times New Roman"/>
          <w:color w:val="404040"/>
          <w:sz w:val="24"/>
          <w:szCs w:val="24"/>
        </w:rPr>
        <w:t>κών</w:t>
      </w:r>
      <w:proofErr w:type="spellEnd"/>
      <w:r w:rsidR="00CE661A">
        <w:rPr>
          <w:rFonts w:ascii="Times New Roman" w:eastAsia="Arial" w:hAnsi="Times New Roman" w:cs="Times New Roman"/>
          <w:color w:val="404040"/>
          <w:sz w:val="24"/>
          <w:szCs w:val="24"/>
        </w:rPr>
        <w:t xml:space="preserve"> </w:t>
      </w:r>
      <w:proofErr w:type="spellStart"/>
      <w:r w:rsidR="00CE661A">
        <w:rPr>
          <w:rFonts w:ascii="Times New Roman" w:eastAsia="Arial" w:hAnsi="Times New Roman" w:cs="Times New Roman"/>
          <w:color w:val="404040"/>
          <w:sz w:val="24"/>
          <w:szCs w:val="24"/>
        </w:rPr>
        <w:t>Π.Ε</w:t>
      </w:r>
      <w:proofErr w:type="spellEnd"/>
      <w:r w:rsidR="00CE661A">
        <w:rPr>
          <w:rFonts w:ascii="Times New Roman" w:eastAsia="Arial" w:hAnsi="Times New Roman" w:cs="Times New Roman"/>
          <w:color w:val="404040"/>
          <w:sz w:val="24"/>
          <w:szCs w:val="24"/>
        </w:rPr>
        <w:t>. Αμαρουσίου</w:t>
      </w:r>
      <w:r w:rsidRPr="00114819">
        <w:rPr>
          <w:rFonts w:ascii="Times New Roman" w:eastAsia="Arial" w:hAnsi="Times New Roman" w:cs="Times New Roman"/>
          <w:color w:val="404040"/>
          <w:sz w:val="24"/>
          <w:szCs w:val="24"/>
        </w:rPr>
        <w:t xml:space="preserve">, άμεσα θα προχωρήσει σε σχετικές </w:t>
      </w:r>
      <w:r w:rsidRPr="00114819">
        <w:rPr>
          <w:rFonts w:ascii="Times New Roman" w:eastAsia="Arial" w:hAnsi="Times New Roman" w:cs="Times New Roman"/>
          <w:b/>
          <w:color w:val="404040"/>
          <w:sz w:val="24"/>
          <w:szCs w:val="24"/>
        </w:rPr>
        <w:t>πρωτοβουλίες ενημέρωσης και συλλογικές διαδικασίες</w:t>
      </w:r>
      <w:r w:rsidRPr="00114819">
        <w:rPr>
          <w:rFonts w:ascii="Times New Roman" w:eastAsia="Arial" w:hAnsi="Times New Roman" w:cs="Times New Roman"/>
          <w:color w:val="404040"/>
          <w:sz w:val="24"/>
          <w:szCs w:val="24"/>
        </w:rPr>
        <w:t xml:space="preserve"> (ορισμός Γενικής Συνέλευσης κ</w:t>
      </w:r>
      <w:r w:rsidR="00CE661A">
        <w:rPr>
          <w:rFonts w:ascii="Times New Roman" w:eastAsia="Arial" w:hAnsi="Times New Roman" w:cs="Times New Roman"/>
          <w:color w:val="404040"/>
          <w:sz w:val="24"/>
          <w:szCs w:val="24"/>
        </w:rPr>
        <w:t>.</w:t>
      </w:r>
      <w:r w:rsidRPr="00114819">
        <w:rPr>
          <w:rFonts w:ascii="Times New Roman" w:eastAsia="Arial" w:hAnsi="Times New Roman" w:cs="Times New Roman"/>
          <w:color w:val="404040"/>
          <w:sz w:val="24"/>
          <w:szCs w:val="24"/>
        </w:rPr>
        <w:t>λπ.)</w:t>
      </w:r>
    </w:p>
    <w:p w14:paraId="0000000D" w14:textId="2CC3FAA8" w:rsidR="00EC6897" w:rsidRPr="00114819" w:rsidRDefault="00114819" w:rsidP="00114819">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404040"/>
          <w:sz w:val="24"/>
          <w:szCs w:val="24"/>
        </w:rPr>
      </w:pPr>
      <w:r w:rsidRPr="00114819">
        <w:rPr>
          <w:rFonts w:ascii="Times New Roman" w:eastAsia="Arial" w:hAnsi="Times New Roman" w:cs="Times New Roman"/>
          <w:color w:val="404040"/>
          <w:sz w:val="24"/>
          <w:szCs w:val="24"/>
        </w:rPr>
        <w:t xml:space="preserve">Καλούμε τους/τις συναδέλφους σε </w:t>
      </w:r>
      <w:r w:rsidRPr="00114819">
        <w:rPr>
          <w:rFonts w:ascii="Times New Roman" w:eastAsia="Arial" w:hAnsi="Times New Roman" w:cs="Times New Roman"/>
          <w:b/>
          <w:color w:val="404040"/>
          <w:sz w:val="24"/>
          <w:szCs w:val="24"/>
        </w:rPr>
        <w:t>αγωνιστική ετοιμότητα</w:t>
      </w:r>
      <w:r w:rsidRPr="00114819">
        <w:rPr>
          <w:rFonts w:ascii="Times New Roman" w:eastAsia="Arial" w:hAnsi="Times New Roman" w:cs="Times New Roman"/>
          <w:color w:val="404040"/>
          <w:sz w:val="24"/>
          <w:szCs w:val="24"/>
        </w:rPr>
        <w:t xml:space="preserve">. </w:t>
      </w:r>
      <w:r w:rsidRPr="00114819">
        <w:rPr>
          <w:rFonts w:ascii="Times New Roman" w:eastAsia="Arial" w:hAnsi="Times New Roman" w:cs="Times New Roman"/>
          <w:b/>
          <w:color w:val="404040"/>
          <w:sz w:val="24"/>
          <w:szCs w:val="24"/>
        </w:rPr>
        <w:t>Κανένας και καμία να μην κάνει πίσω από την απεργία</w:t>
      </w:r>
      <w:r w:rsidR="00CE661A">
        <w:rPr>
          <w:rFonts w:ascii="Times New Roman" w:eastAsia="Arial" w:hAnsi="Times New Roman" w:cs="Times New Roman"/>
          <w:b/>
          <w:color w:val="404040"/>
          <w:sz w:val="24"/>
          <w:szCs w:val="24"/>
        </w:rPr>
        <w:t xml:space="preserve"> – </w:t>
      </w:r>
      <w:r w:rsidRPr="00114819">
        <w:rPr>
          <w:rFonts w:ascii="Times New Roman" w:eastAsia="Arial" w:hAnsi="Times New Roman" w:cs="Times New Roman"/>
          <w:b/>
          <w:color w:val="404040"/>
          <w:sz w:val="24"/>
          <w:szCs w:val="24"/>
        </w:rPr>
        <w:t>αποχή και από τα ενιαία κείμενα.</w:t>
      </w:r>
      <w:r w:rsidRPr="00114819">
        <w:rPr>
          <w:rFonts w:ascii="Times New Roman" w:eastAsia="Arial" w:hAnsi="Times New Roman" w:cs="Times New Roman"/>
          <w:color w:val="404040"/>
          <w:sz w:val="24"/>
          <w:szCs w:val="24"/>
        </w:rPr>
        <w:t xml:space="preserve"> Το ισχυρότερο όπλο μας είναι η μαζική συμμετοχή και η αλληλεγγύη.</w:t>
      </w:r>
    </w:p>
    <w:p w14:paraId="0000000E" w14:textId="66F822A6" w:rsidR="00EC6897" w:rsidRPr="00CE661A" w:rsidRDefault="00114819" w:rsidP="00114819">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b/>
          <w:color w:val="404040"/>
          <w:sz w:val="24"/>
          <w:szCs w:val="24"/>
        </w:rPr>
      </w:pPr>
      <w:r w:rsidRPr="00CE661A">
        <w:rPr>
          <w:rFonts w:ascii="Times New Roman" w:eastAsia="Arial" w:hAnsi="Times New Roman" w:cs="Times New Roman"/>
          <w:b/>
          <w:color w:val="404040"/>
          <w:sz w:val="24"/>
          <w:szCs w:val="24"/>
        </w:rPr>
        <w:t xml:space="preserve">Καλούμε σε μαζική συμμετοχή στη συναυλία αλληλεγγύης που διοργανώνουμε με τους Συλλόγους </w:t>
      </w:r>
      <w:proofErr w:type="spellStart"/>
      <w:r w:rsidR="00CE661A" w:rsidRPr="00CE661A">
        <w:rPr>
          <w:rFonts w:ascii="Times New Roman" w:eastAsia="Arial" w:hAnsi="Times New Roman" w:cs="Times New Roman"/>
          <w:b/>
          <w:color w:val="404040"/>
          <w:sz w:val="24"/>
          <w:szCs w:val="24"/>
        </w:rPr>
        <w:t>Εκπ</w:t>
      </w:r>
      <w:proofErr w:type="spellEnd"/>
      <w:r w:rsidR="00CE661A" w:rsidRPr="00CE661A">
        <w:rPr>
          <w:rFonts w:ascii="Times New Roman" w:eastAsia="Arial" w:hAnsi="Times New Roman" w:cs="Times New Roman"/>
          <w:b/>
          <w:color w:val="404040"/>
          <w:sz w:val="24"/>
          <w:szCs w:val="24"/>
        </w:rPr>
        <w:t>/</w:t>
      </w:r>
      <w:proofErr w:type="spellStart"/>
      <w:r w:rsidR="00CE661A" w:rsidRPr="00CE661A">
        <w:rPr>
          <w:rFonts w:ascii="Times New Roman" w:eastAsia="Arial" w:hAnsi="Times New Roman" w:cs="Times New Roman"/>
          <w:b/>
          <w:color w:val="404040"/>
          <w:sz w:val="24"/>
          <w:szCs w:val="24"/>
        </w:rPr>
        <w:t>κών</w:t>
      </w:r>
      <w:proofErr w:type="spellEnd"/>
      <w:r w:rsidR="00CE661A" w:rsidRPr="00CE661A">
        <w:rPr>
          <w:rFonts w:ascii="Times New Roman" w:eastAsia="Arial" w:hAnsi="Times New Roman" w:cs="Times New Roman"/>
          <w:b/>
          <w:color w:val="404040"/>
          <w:sz w:val="24"/>
          <w:szCs w:val="24"/>
        </w:rPr>
        <w:t xml:space="preserve"> </w:t>
      </w:r>
      <w:r w:rsidRPr="00CE661A">
        <w:rPr>
          <w:rFonts w:ascii="Times New Roman" w:eastAsia="Arial" w:hAnsi="Times New Roman" w:cs="Times New Roman"/>
          <w:b/>
          <w:color w:val="404040"/>
          <w:sz w:val="24"/>
          <w:szCs w:val="24"/>
        </w:rPr>
        <w:t>Π</w:t>
      </w:r>
      <w:r w:rsidR="00CE661A" w:rsidRPr="00CE661A">
        <w:rPr>
          <w:rFonts w:ascii="Times New Roman" w:eastAsia="Arial" w:hAnsi="Times New Roman" w:cs="Times New Roman"/>
          <w:b/>
          <w:color w:val="404040"/>
          <w:sz w:val="24"/>
          <w:szCs w:val="24"/>
        </w:rPr>
        <w:t xml:space="preserve">. </w:t>
      </w:r>
      <w:r w:rsidRPr="00CE661A">
        <w:rPr>
          <w:rFonts w:ascii="Times New Roman" w:eastAsia="Arial" w:hAnsi="Times New Roman" w:cs="Times New Roman"/>
          <w:b/>
          <w:color w:val="404040"/>
          <w:sz w:val="24"/>
          <w:szCs w:val="24"/>
        </w:rPr>
        <w:t>Ε</w:t>
      </w:r>
      <w:r w:rsidR="00CE661A" w:rsidRPr="00CE661A">
        <w:rPr>
          <w:rFonts w:ascii="Times New Roman" w:eastAsia="Arial" w:hAnsi="Times New Roman" w:cs="Times New Roman"/>
          <w:b/>
          <w:color w:val="404040"/>
          <w:sz w:val="24"/>
          <w:szCs w:val="24"/>
        </w:rPr>
        <w:t>.</w:t>
      </w:r>
      <w:r w:rsidRPr="00CE661A">
        <w:rPr>
          <w:rFonts w:ascii="Times New Roman" w:eastAsia="Arial" w:hAnsi="Times New Roman" w:cs="Times New Roman"/>
          <w:b/>
          <w:color w:val="404040"/>
          <w:sz w:val="24"/>
          <w:szCs w:val="24"/>
        </w:rPr>
        <w:t xml:space="preserve"> και τις ΕΛΜΕ της Αττικής, τη Δευτέρα 5 Μάη, στις 19:00 στα Προπύλαια.</w:t>
      </w:r>
    </w:p>
    <w:p w14:paraId="0000000F" w14:textId="5A0CCEA5" w:rsidR="00EC6897" w:rsidRPr="00114819" w:rsidRDefault="00114819" w:rsidP="00114819">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b/>
          <w:color w:val="404040"/>
          <w:sz w:val="24"/>
          <w:szCs w:val="24"/>
        </w:rPr>
      </w:pPr>
      <w:r w:rsidRPr="00114819">
        <w:rPr>
          <w:rFonts w:ascii="Times New Roman" w:eastAsia="Arial" w:hAnsi="Times New Roman" w:cs="Times New Roman"/>
          <w:b/>
          <w:color w:val="404040"/>
          <w:sz w:val="24"/>
          <w:szCs w:val="24"/>
        </w:rPr>
        <w:t>Καλούμε το Δ</w:t>
      </w:r>
      <w:r w:rsidR="00CE661A">
        <w:rPr>
          <w:rFonts w:ascii="Times New Roman" w:eastAsia="Arial" w:hAnsi="Times New Roman" w:cs="Times New Roman"/>
          <w:b/>
          <w:color w:val="404040"/>
          <w:sz w:val="24"/>
          <w:szCs w:val="24"/>
        </w:rPr>
        <w:t>.</w:t>
      </w:r>
      <w:r w:rsidRPr="00114819">
        <w:rPr>
          <w:rFonts w:ascii="Times New Roman" w:eastAsia="Arial" w:hAnsi="Times New Roman" w:cs="Times New Roman"/>
          <w:b/>
          <w:color w:val="404040"/>
          <w:sz w:val="24"/>
          <w:szCs w:val="24"/>
        </w:rPr>
        <w:t>Σ</w:t>
      </w:r>
      <w:r w:rsidR="00CE661A">
        <w:rPr>
          <w:rFonts w:ascii="Times New Roman" w:eastAsia="Arial" w:hAnsi="Times New Roman" w:cs="Times New Roman"/>
          <w:b/>
          <w:color w:val="404040"/>
          <w:sz w:val="24"/>
          <w:szCs w:val="24"/>
        </w:rPr>
        <w:t>.</w:t>
      </w:r>
      <w:r w:rsidRPr="00114819">
        <w:rPr>
          <w:rFonts w:ascii="Times New Roman" w:eastAsia="Arial" w:hAnsi="Times New Roman" w:cs="Times New Roman"/>
          <w:b/>
          <w:color w:val="404040"/>
          <w:sz w:val="24"/>
          <w:szCs w:val="24"/>
        </w:rPr>
        <w:t xml:space="preserve"> της Δ</w:t>
      </w:r>
      <w:r w:rsidR="00CE661A">
        <w:rPr>
          <w:rFonts w:ascii="Times New Roman" w:eastAsia="Arial" w:hAnsi="Times New Roman" w:cs="Times New Roman"/>
          <w:b/>
          <w:color w:val="404040"/>
          <w:sz w:val="24"/>
          <w:szCs w:val="24"/>
        </w:rPr>
        <w:t>.</w:t>
      </w:r>
      <w:r w:rsidRPr="00114819">
        <w:rPr>
          <w:rFonts w:ascii="Times New Roman" w:eastAsia="Arial" w:hAnsi="Times New Roman" w:cs="Times New Roman"/>
          <w:b/>
          <w:color w:val="404040"/>
          <w:sz w:val="24"/>
          <w:szCs w:val="24"/>
        </w:rPr>
        <w:t>Ο</w:t>
      </w:r>
      <w:r w:rsidR="00CE661A">
        <w:rPr>
          <w:rFonts w:ascii="Times New Roman" w:eastAsia="Arial" w:hAnsi="Times New Roman" w:cs="Times New Roman"/>
          <w:b/>
          <w:color w:val="404040"/>
          <w:sz w:val="24"/>
          <w:szCs w:val="24"/>
        </w:rPr>
        <w:t>.</w:t>
      </w:r>
      <w:r w:rsidRPr="00114819">
        <w:rPr>
          <w:rFonts w:ascii="Times New Roman" w:eastAsia="Arial" w:hAnsi="Times New Roman" w:cs="Times New Roman"/>
          <w:b/>
          <w:color w:val="404040"/>
          <w:sz w:val="24"/>
          <w:szCs w:val="24"/>
        </w:rPr>
        <w:t>Ε</w:t>
      </w:r>
      <w:r w:rsidR="00CE661A">
        <w:rPr>
          <w:rFonts w:ascii="Times New Roman" w:eastAsia="Arial" w:hAnsi="Times New Roman" w:cs="Times New Roman"/>
          <w:b/>
          <w:color w:val="404040"/>
          <w:sz w:val="24"/>
          <w:szCs w:val="24"/>
        </w:rPr>
        <w:t>.</w:t>
      </w:r>
      <w:r w:rsidRPr="00114819">
        <w:rPr>
          <w:rFonts w:ascii="Times New Roman" w:eastAsia="Arial" w:hAnsi="Times New Roman" w:cs="Times New Roman"/>
          <w:b/>
          <w:color w:val="404040"/>
          <w:sz w:val="24"/>
          <w:szCs w:val="24"/>
        </w:rPr>
        <w:t xml:space="preserve"> να προχωρήσει άμεσα σε απεργιακή και αγωνιστική απάντηση στην πρωτοφανή επίθεση που δεχόμαστε.</w:t>
      </w:r>
    </w:p>
    <w:p w14:paraId="00000010" w14:textId="77777777" w:rsidR="00EC6897" w:rsidRPr="004C2165" w:rsidRDefault="00114819" w:rsidP="00114819">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404040"/>
          <w:sz w:val="24"/>
          <w:szCs w:val="24"/>
        </w:rPr>
      </w:pPr>
      <w:r w:rsidRPr="00114819">
        <w:rPr>
          <w:rFonts w:ascii="Times New Roman" w:eastAsia="Arial" w:hAnsi="Times New Roman" w:cs="Times New Roman"/>
          <w:b/>
          <w:color w:val="404040"/>
          <w:sz w:val="24"/>
          <w:szCs w:val="24"/>
        </w:rPr>
        <w:t>Καλούμε το λαϊκό, νεολαιίστικο και εργατικό κίνημα, τους γονείς και τους οργανωμένους φορείς τους σε κοινό αγώνα</w:t>
      </w:r>
      <w:r w:rsidRPr="00114819">
        <w:rPr>
          <w:rFonts w:ascii="Times New Roman" w:eastAsia="Arial" w:hAnsi="Times New Roman" w:cs="Times New Roman"/>
          <w:color w:val="404040"/>
          <w:sz w:val="24"/>
          <w:szCs w:val="24"/>
        </w:rPr>
        <w:t xml:space="preserve"> για το καθολικό δικαίωμα στη μόρφωση, για τη δημόσια δωρεάν παιδεία, αλλά και για το δικαίωμα στην απεργία και το, καθόλου αυτονόητο πλέον, δικαίωμα της ελεύθερης σκέψης, της ελεύθερης βούλησης και της αγωνιστικής στάσης για ένα καλύτερο σχολείο, μια καλύτερη κοινωνία.</w:t>
      </w:r>
    </w:p>
    <w:p w14:paraId="76648001" w14:textId="77777777" w:rsidR="004C2165" w:rsidRPr="00114819" w:rsidRDefault="004C2165" w:rsidP="004C2165">
      <w:pPr>
        <w:pBdr>
          <w:top w:val="nil"/>
          <w:left w:val="nil"/>
          <w:bottom w:val="nil"/>
          <w:right w:val="nil"/>
          <w:between w:val="nil"/>
        </w:pBdr>
        <w:shd w:val="clear" w:color="auto" w:fill="FFFFFF"/>
        <w:spacing w:after="0" w:line="240" w:lineRule="auto"/>
        <w:ind w:left="720"/>
        <w:jc w:val="both"/>
        <w:rPr>
          <w:rFonts w:ascii="Times New Roman" w:hAnsi="Times New Roman" w:cs="Times New Roman"/>
          <w:color w:val="404040"/>
          <w:sz w:val="24"/>
          <w:szCs w:val="24"/>
        </w:rPr>
      </w:pPr>
      <w:bookmarkStart w:id="0" w:name="_GoBack"/>
      <w:bookmarkEnd w:id="0"/>
    </w:p>
    <w:p w14:paraId="00000011" w14:textId="172E8C65" w:rsidR="00EC6897" w:rsidRDefault="004C2165" w:rsidP="004C2165">
      <w:pPr>
        <w:jc w:val="center"/>
      </w:pPr>
      <w:bookmarkStart w:id="1" w:name="_3iwszgsjn2j" w:colFirst="0" w:colLast="0"/>
      <w:bookmarkEnd w:id="1"/>
      <w:r>
        <w:rPr>
          <w:noProof/>
        </w:rPr>
        <w:drawing>
          <wp:inline distT="0" distB="0" distL="0" distR="0" wp14:anchorId="6FCCB097" wp14:editId="1A9F9003">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EC6897">
      <w:pgSz w:w="11906" w:h="16838"/>
      <w:pgMar w:top="1440" w:right="707" w:bottom="1440"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380D"/>
    <w:multiLevelType w:val="multilevel"/>
    <w:tmpl w:val="24401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555F24"/>
    <w:multiLevelType w:val="multilevel"/>
    <w:tmpl w:val="47C825C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97"/>
    <w:rsid w:val="00114819"/>
    <w:rsid w:val="004C2165"/>
    <w:rsid w:val="00895632"/>
    <w:rsid w:val="00C93024"/>
    <w:rsid w:val="00CE661A"/>
    <w:rsid w:val="00EC68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C85A3-A3A1-43DF-B334-8CF8005D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066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930</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7</cp:revision>
  <dcterms:created xsi:type="dcterms:W3CDTF">2025-04-27T20:07:00Z</dcterms:created>
  <dcterms:modified xsi:type="dcterms:W3CDTF">2025-04-27T20:33:00Z</dcterms:modified>
</cp:coreProperties>
</file>