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06" w:rsidRDefault="00DF1D06" w:rsidP="00DF1D0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ΣΥΛΛΟΓΟΣ ΕΚΠΑΙΔΕΥΤΙΚΩΝ Π. Ε.                    Μαρούσι </w:t>
      </w:r>
      <w:r>
        <w:rPr>
          <w:rFonts w:ascii="Times New Roman" w:hAnsi="Times New Roman"/>
        </w:rPr>
        <w:t xml:space="preserve"> 29 – 5 – 2025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</w:t>
      </w:r>
    </w:p>
    <w:p w:rsidR="00DF1D06" w:rsidRDefault="00DF1D06" w:rsidP="00DF1D06">
      <w:pPr>
        <w:spacing w:after="0"/>
        <w:rPr>
          <w:rFonts w:ascii="Times New Roman" w:eastAsia="SimSun" w:hAnsi="Times New Roman" w:cs="Arial"/>
          <w:b/>
          <w:kern w:val="2"/>
          <w:sz w:val="24"/>
          <w:lang w:eastAsia="ar-SA" w:bidi="hi-IN"/>
        </w:rPr>
      </w:pPr>
      <w:r>
        <w:rPr>
          <w:rFonts w:ascii="Times New Roman" w:hAnsi="Times New Roman"/>
          <w:b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</w:rPr>
        <w:t>Αρ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Πρ</w:t>
      </w:r>
      <w:proofErr w:type="spellEnd"/>
      <w:r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</w:rPr>
        <w:t>114</w:t>
      </w:r>
    </w:p>
    <w:p w:rsidR="00DF1D06" w:rsidRDefault="00DF1D06" w:rsidP="00DF1D06">
      <w:pPr>
        <w:spacing w:after="0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hAnsi="Times New Roman"/>
          <w:b/>
        </w:rPr>
        <w:t>Ταχ</w:t>
      </w:r>
      <w:proofErr w:type="spellEnd"/>
      <w:r>
        <w:rPr>
          <w:rFonts w:ascii="Times New Roman" w:hAnsi="Times New Roman"/>
          <w:b/>
        </w:rPr>
        <w:t>. Δ/</w:t>
      </w:r>
      <w:proofErr w:type="spellStart"/>
      <w:r>
        <w:rPr>
          <w:rFonts w:ascii="Times New Roman" w:hAnsi="Times New Roman"/>
          <w:b/>
        </w:rPr>
        <w:t>νση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Μαραθωνοδρόμου 54 </w:t>
      </w:r>
      <w:r>
        <w:rPr>
          <w:rFonts w:ascii="Times New Roman" w:hAnsi="Times New Roman"/>
          <w:b/>
        </w:rPr>
        <w:t xml:space="preserve">                                            </w:t>
      </w:r>
    </w:p>
    <w:p w:rsidR="00DF1D06" w:rsidRDefault="00DF1D06" w:rsidP="00DF1D06">
      <w:pPr>
        <w:spacing w:after="0"/>
        <w:rPr>
          <w:rFonts w:ascii="Times New Roman" w:eastAsia="NSimSun" w:hAnsi="Times New Roman"/>
          <w:b/>
          <w:lang w:eastAsia="zh-CN"/>
        </w:rPr>
      </w:pPr>
      <w:r>
        <w:rPr>
          <w:rFonts w:ascii="Times New Roman" w:hAnsi="Times New Roman"/>
          <w:b/>
        </w:rPr>
        <w:t xml:space="preserve">Τ. Κ. </w:t>
      </w:r>
      <w:r>
        <w:rPr>
          <w:rFonts w:ascii="Times New Roman" w:hAnsi="Times New Roman"/>
        </w:rPr>
        <w:t xml:space="preserve">15124 Μαρούσι  </w:t>
      </w:r>
      <w:r>
        <w:rPr>
          <w:rFonts w:ascii="Times New Roman" w:hAnsi="Times New Roman"/>
          <w:b/>
        </w:rPr>
        <w:t xml:space="preserve">                                                          </w:t>
      </w:r>
    </w:p>
    <w:p w:rsidR="00DF1D06" w:rsidRDefault="00DF1D06" w:rsidP="00DF1D06">
      <w:pPr>
        <w:spacing w:after="0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hAnsi="Times New Roman"/>
          <w:b/>
        </w:rPr>
        <w:t>Τηλ</w:t>
      </w:r>
      <w:proofErr w:type="spellEnd"/>
      <w:r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</w:rPr>
        <w:t xml:space="preserve">2108020788 </w:t>
      </w:r>
      <w:proofErr w:type="spellStart"/>
      <w:r>
        <w:rPr>
          <w:rFonts w:ascii="Times New Roman" w:hAnsi="Times New Roman"/>
          <w:b/>
        </w:rPr>
        <w:t>Fax:</w:t>
      </w:r>
      <w:r>
        <w:rPr>
          <w:rFonts w:ascii="Times New Roman" w:hAnsi="Times New Roman"/>
        </w:rPr>
        <w:t>2108020788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 </w:t>
      </w:r>
    </w:p>
    <w:p w:rsidR="00DF1D06" w:rsidRDefault="00DF1D06" w:rsidP="00DF1D06">
      <w:pPr>
        <w:spacing w:after="0"/>
        <w:rPr>
          <w:rFonts w:ascii="Times New Roman" w:eastAsia="Times New Roman" w:hAnsi="Times New Roman"/>
          <w:lang w:eastAsia="zh-CN"/>
        </w:rPr>
      </w:pPr>
      <w:r>
        <w:rPr>
          <w:rFonts w:ascii="Times New Roman" w:hAnsi="Times New Roman"/>
          <w:b/>
        </w:rPr>
        <w:t xml:space="preserve">Πληροφ.: Δ. Πολυχρονιάδης 6945394406  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DF1D06" w:rsidRDefault="00DF1D06" w:rsidP="00DF1D06">
      <w:pPr>
        <w:spacing w:after="0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hAnsi="Times New Roman"/>
          <w:b/>
        </w:rPr>
        <w:t>Email:syll2grafeio@gmail.com</w:t>
      </w:r>
      <w:proofErr w:type="spellEnd"/>
      <w:r>
        <w:rPr>
          <w:rFonts w:ascii="Times New Roman" w:hAnsi="Times New Roman"/>
          <w:b/>
        </w:rPr>
        <w:t xml:space="preserve">                                           </w:t>
      </w:r>
    </w:p>
    <w:p w:rsidR="00DF1D06" w:rsidRDefault="00DF1D06" w:rsidP="00DF1D0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Δικτυακός τόπος: </w:t>
      </w:r>
      <w:proofErr w:type="spellStart"/>
      <w:r>
        <w:rPr>
          <w:rFonts w:ascii="Times New Roman" w:hAnsi="Times New Roman"/>
          <w:b/>
        </w:rPr>
        <w:t>http</w:t>
      </w:r>
      <w:proofErr w:type="spellEnd"/>
      <w:r>
        <w:rPr>
          <w:rFonts w:ascii="Times New Roman" w:hAnsi="Times New Roman"/>
          <w:b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/>
            <w:b/>
          </w:rPr>
          <w:t>www.syllogosekpaideutikonpeamarousiou.gr</w:t>
        </w:r>
        <w:proofErr w:type="spellEnd"/>
      </w:hyperlink>
    </w:p>
    <w:p w:rsidR="00DF1D06" w:rsidRDefault="00DF1D06" w:rsidP="00DF1D06">
      <w:pPr>
        <w:tabs>
          <w:tab w:val="left" w:pos="6060"/>
        </w:tabs>
        <w:spacing w:after="0"/>
        <w:rPr>
          <w:rFonts w:ascii="Times New Roman" w:eastAsia="SimSun" w:hAnsi="Times New Roman"/>
          <w:b/>
          <w:color w:val="000000"/>
          <w:lang w:eastAsia="hi-IN"/>
        </w:rPr>
      </w:pPr>
      <w:r>
        <w:rPr>
          <w:rFonts w:ascii="Times New Roman" w:eastAsia="SimSun" w:hAnsi="Times New Roman"/>
          <w:b/>
          <w:color w:val="000000"/>
          <w:lang w:eastAsia="hi-IN"/>
        </w:rPr>
        <w:t xml:space="preserve">                                                              </w:t>
      </w:r>
      <w:r>
        <w:rPr>
          <w:rFonts w:ascii="Times New Roman" w:eastAsia="SimSun" w:hAnsi="Times New Roman"/>
          <w:b/>
          <w:color w:val="000000"/>
          <w:lang w:eastAsia="hi-IN"/>
        </w:rPr>
        <w:tab/>
      </w:r>
    </w:p>
    <w:p w:rsidR="00DF1D06" w:rsidRDefault="00DF1D06" w:rsidP="00DF1D06">
      <w:pPr>
        <w:shd w:val="clear" w:color="auto" w:fill="FFFFFF"/>
        <w:spacing w:after="0"/>
        <w:ind w:left="720"/>
        <w:jc w:val="right"/>
        <w:textAlignment w:val="baseline"/>
        <w:rPr>
          <w:rFonts w:ascii="Times New Roman" w:eastAsia="SimSun" w:hAnsi="Times New Roman"/>
          <w:b/>
          <w:color w:val="000000"/>
          <w:lang w:eastAsia="hi-IN"/>
        </w:rPr>
      </w:pPr>
      <w:r>
        <w:rPr>
          <w:rFonts w:ascii="Times New Roman" w:eastAsia="SimSun" w:hAnsi="Times New Roman"/>
          <w:b/>
          <w:color w:val="000000"/>
          <w:lang w:eastAsia="hi-IN"/>
        </w:rPr>
        <w:t xml:space="preserve">ΠΡΟΣ : ΤΑ ΜΕΛΗ ΤΟΥ ΣΥΛΛΟΓΟΥ ΜΑΣ  </w:t>
      </w:r>
    </w:p>
    <w:p w:rsidR="00DF1D06" w:rsidRDefault="00DF1D06" w:rsidP="00DF1D06">
      <w:pPr>
        <w:shd w:val="clear" w:color="auto" w:fill="FFFFFF"/>
        <w:spacing w:after="0"/>
        <w:ind w:left="720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lang w:eastAsia="el-GR"/>
        </w:rPr>
      </w:pPr>
      <w:r>
        <w:rPr>
          <w:rFonts w:ascii="Times New Roman" w:eastAsia="SimSun" w:hAnsi="Times New Roman"/>
          <w:b/>
          <w:color w:val="000000"/>
          <w:lang w:eastAsia="hi-IN"/>
        </w:rPr>
        <w:t xml:space="preserve">Κοινοποίηση: Δ. Ο. Ε., Συλλόγους </w:t>
      </w:r>
      <w:proofErr w:type="spellStart"/>
      <w:r>
        <w:rPr>
          <w:rFonts w:ascii="Times New Roman" w:eastAsia="SimSun" w:hAnsi="Times New Roman"/>
          <w:b/>
          <w:color w:val="000000"/>
          <w:lang w:eastAsia="hi-IN"/>
        </w:rPr>
        <w:t>Εκπ</w:t>
      </w:r>
      <w:proofErr w:type="spellEnd"/>
      <w:r>
        <w:rPr>
          <w:rFonts w:ascii="Times New Roman" w:eastAsia="SimSun" w:hAnsi="Times New Roman"/>
          <w:b/>
          <w:color w:val="000000"/>
          <w:lang w:eastAsia="hi-IN"/>
        </w:rPr>
        <w:t>/</w:t>
      </w:r>
      <w:proofErr w:type="spellStart"/>
      <w:r>
        <w:rPr>
          <w:rFonts w:ascii="Times New Roman" w:eastAsia="SimSun" w:hAnsi="Times New Roman"/>
          <w:b/>
          <w:color w:val="000000"/>
          <w:lang w:eastAsia="hi-IN"/>
        </w:rPr>
        <w:t>κών</w:t>
      </w:r>
      <w:proofErr w:type="spellEnd"/>
      <w:r>
        <w:rPr>
          <w:rFonts w:ascii="Times New Roman" w:eastAsia="SimSun" w:hAnsi="Times New Roman"/>
          <w:b/>
          <w:color w:val="000000"/>
          <w:lang w:eastAsia="hi-IN"/>
        </w:rPr>
        <w:t xml:space="preserve"> Π. Ε. της χώρας </w:t>
      </w:r>
    </w:p>
    <w:p w:rsidR="00DF1D06" w:rsidRDefault="00DF1D06" w:rsidP="00092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DF1D06" w:rsidRDefault="00DF1D06" w:rsidP="00092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DF1D06" w:rsidRDefault="00DF1D06" w:rsidP="00092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0927AF" w:rsidRDefault="000927AF" w:rsidP="00092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Συναδέλφισσες</w:t>
      </w:r>
      <w:proofErr w:type="spellEnd"/>
      <w:r w:rsidRP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συνάδελφοι, </w:t>
      </w:r>
    </w:p>
    <w:p w:rsidR="000927AF" w:rsidRDefault="000927AF" w:rsidP="00092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0927AF" w:rsidRDefault="003B7971" w:rsidP="00092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νομικός σύμβουλος του Σ</w:t>
      </w:r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υλλόγου </w:t>
      </w:r>
      <w:proofErr w:type="spellStart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Εκπ</w:t>
      </w:r>
      <w:proofErr w:type="spellEnd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/</w:t>
      </w:r>
      <w:proofErr w:type="spellStart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κών</w:t>
      </w:r>
      <w:proofErr w:type="spellEnd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Π. Ε. Αμαρουσίου κος Κοσμάς </w:t>
      </w:r>
      <w:proofErr w:type="spellStart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Σμιλάκος</w:t>
      </w:r>
      <w:proofErr w:type="spellEnd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(Δικηγόρος Παρ’ </w:t>
      </w:r>
      <w:proofErr w:type="spellStart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Αρείω</w:t>
      </w:r>
      <w:proofErr w:type="spellEnd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Πάγω</w:t>
      </w:r>
      <w:proofErr w:type="spellEnd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="000927AF" w:rsidRP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ύστερα από ερώτηση που του υποβάλλαμε </w:t>
      </w:r>
      <w:r w:rsidR="000927AF" w:rsidRP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ενημέρωσε το σωματείο μας ότι </w:t>
      </w:r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δεν </w:t>
      </w:r>
      <w:r w:rsidR="000927AF" w:rsidRP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είναι επιβεβλημένο</w:t>
      </w:r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="000927AF" w:rsidRP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εν όψει τις εκδίκασης στο </w:t>
      </w:r>
      <w:proofErr w:type="spellStart"/>
      <w:r w:rsidR="000927AF" w:rsidRP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ΣτΕ</w:t>
      </w:r>
      <w:proofErr w:type="spellEnd"/>
      <w:r w:rsidR="000927AF" w:rsidRP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της</w:t>
      </w:r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υπόθεσης για την επαναφορά των </w:t>
      </w:r>
      <w:proofErr w:type="spellStart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13</w:t>
      </w:r>
      <w:r w:rsidR="000927AF" w:rsidRPr="000927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ου</w:t>
      </w:r>
      <w:proofErr w:type="spellEnd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&amp; </w:t>
      </w:r>
      <w:proofErr w:type="spellStart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14</w:t>
      </w:r>
      <w:r w:rsidR="000927AF" w:rsidRPr="000927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ου</w:t>
      </w:r>
      <w:proofErr w:type="spellEnd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μισθών και συντάξεων για τις/τους εργαζόμενες/-</w:t>
      </w:r>
      <w:proofErr w:type="spellStart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ους</w:t>
      </w:r>
      <w:proofErr w:type="spellEnd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0927AF" w:rsidRP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</w:t>
      </w:r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συνταξιούχους του Δημοσίου και</w:t>
      </w:r>
      <w:r w:rsidR="000927AF" w:rsidRP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προκειμένου να  διακοπεί η παραγραφή τω</w:t>
      </w:r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 αξιώσεων μας, να υπογραφεί και να κατατεθεί στη Δ/</w:t>
      </w:r>
      <w:proofErr w:type="spellStart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νση</w:t>
      </w:r>
      <w:proofErr w:type="spellEnd"/>
      <w:r w:rsid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Π. Ε. Β΄ Αθήνας κανενός είδους</w:t>
      </w:r>
      <w:r w:rsidR="000927AF" w:rsidRPr="000927A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αίτησης για διακοπή της παραγραφής.  </w:t>
      </w:r>
    </w:p>
    <w:p w:rsidR="000927AF" w:rsidRDefault="000927AF" w:rsidP="00092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Όπως μας ενημέρωσε ο νομικός μας σύμβουλος, αναλόγως με την έκβαση και το αποτέλεσμα της πρότυπης δίκης που έχει προκαλέσει η ΑΔΕΔΥ και θα διεξαχθεί στις 6 – 6 – 2025 στο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θα κινηθούμε</w:t>
      </w:r>
      <w:r w:rsidR="003B797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αμέσως μετά οργανώνοντας τις τυχόν νομικές μας διεκδικήσεις – αξιώσεις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</w:t>
      </w:r>
    </w:p>
    <w:p w:rsidR="003B7971" w:rsidRPr="000927AF" w:rsidRDefault="003B7971" w:rsidP="00092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B75036" w:rsidRDefault="003B7971" w:rsidP="003B7971">
      <w:pPr>
        <w:jc w:val="center"/>
      </w:pPr>
      <w:r>
        <w:rPr>
          <w:noProof/>
          <w:lang w:eastAsia="el-GR"/>
        </w:rPr>
        <w:drawing>
          <wp:inline distT="0" distB="0" distL="0" distR="0" wp14:anchorId="6308FD86" wp14:editId="01C4352C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03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AF"/>
    <w:rsid w:val="000927AF"/>
    <w:rsid w:val="003B7971"/>
    <w:rsid w:val="00B75036"/>
    <w:rsid w:val="00D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4270F-33D6-4593-8EDF-89209DC2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F1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2025-05-28T20:17:00Z</dcterms:created>
  <dcterms:modified xsi:type="dcterms:W3CDTF">2025-05-28T20:43:00Z</dcterms:modified>
</cp:coreProperties>
</file>