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1FC71" w14:textId="0FDC1FE4" w:rsidR="00262019" w:rsidRDefault="00262019" w:rsidP="00262019">
      <w:pPr>
        <w:spacing w:after="0" w:line="240" w:lineRule="auto"/>
        <w:rPr>
          <w:rFonts w:ascii="Times New Roman" w:hAnsi="Times New Roman"/>
          <w:b/>
          <w:sz w:val="24"/>
          <w:szCs w:val="24"/>
          <w:lang w:eastAsia="zh-CN"/>
        </w:rPr>
      </w:pPr>
      <w:r>
        <w:rPr>
          <w:rFonts w:ascii="Times New Roman" w:hAnsi="Times New Roman"/>
          <w:b/>
          <w:sz w:val="24"/>
          <w:szCs w:val="24"/>
        </w:rPr>
        <w:t xml:space="preserve">ΣΥΛΛΟΓΟΣ ΕΚΠΑΙΔΕΥΤΙΚΩΝ Π. Ε.                    Μαρούσι  14 – 11 – 2025                                                                                                        </w:t>
      </w:r>
    </w:p>
    <w:p w14:paraId="5C0E74BC" w14:textId="076303AB" w:rsidR="00262019" w:rsidRDefault="00262019" w:rsidP="00262019">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302</w:t>
      </w:r>
    </w:p>
    <w:p w14:paraId="31A1298A" w14:textId="77777777" w:rsidR="00262019" w:rsidRDefault="00262019" w:rsidP="00262019">
      <w:pPr>
        <w:spacing w:after="0" w:line="240" w:lineRule="auto"/>
        <w:rPr>
          <w:rFonts w:ascii="Times New Roman" w:eastAsia="Calibri"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Μαραθωνοδρόμου 54                                             </w:t>
      </w:r>
    </w:p>
    <w:p w14:paraId="0EC3536D" w14:textId="77777777" w:rsidR="00262019" w:rsidRDefault="00262019" w:rsidP="00262019">
      <w:pPr>
        <w:spacing w:after="0" w:line="240" w:lineRule="auto"/>
        <w:rPr>
          <w:rFonts w:ascii="Times New Roman" w:eastAsia="NSimSun" w:hAnsi="Times New Roman"/>
          <w:b/>
          <w:sz w:val="24"/>
          <w:szCs w:val="24"/>
          <w:lang w:eastAsia="zh-CN" w:bidi="hi-IN"/>
        </w:rPr>
      </w:pPr>
      <w:r>
        <w:rPr>
          <w:rFonts w:ascii="Times New Roman" w:hAnsi="Times New Roman"/>
          <w:b/>
          <w:sz w:val="24"/>
          <w:szCs w:val="24"/>
        </w:rPr>
        <w:t xml:space="preserve">Τ. Κ. 15124 Μαρούσι                                                            </w:t>
      </w:r>
    </w:p>
    <w:p w14:paraId="76642A3A" w14:textId="77777777" w:rsidR="00262019" w:rsidRDefault="00262019" w:rsidP="00262019">
      <w:pPr>
        <w:spacing w:after="0" w:line="240" w:lineRule="auto"/>
        <w:rPr>
          <w:rFonts w:ascii="Times New Roman" w:eastAsia="Calibri" w:hAnsi="Times New Roman"/>
          <w:b/>
          <w:kern w:val="0"/>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2108020697 </w:t>
      </w:r>
      <w:proofErr w:type="spellStart"/>
      <w:r>
        <w:rPr>
          <w:rFonts w:ascii="Times New Roman" w:hAnsi="Times New Roman"/>
          <w:b/>
          <w:sz w:val="24"/>
          <w:szCs w:val="24"/>
        </w:rPr>
        <w:t>Fax:2108020697</w:t>
      </w:r>
      <w:proofErr w:type="spellEnd"/>
      <w:r>
        <w:rPr>
          <w:rFonts w:ascii="Times New Roman" w:hAnsi="Times New Roman"/>
          <w:b/>
          <w:sz w:val="24"/>
          <w:szCs w:val="24"/>
        </w:rPr>
        <w:t xml:space="preserve">                                                       </w:t>
      </w:r>
    </w:p>
    <w:p w14:paraId="7BB4E4A9" w14:textId="77777777" w:rsidR="00262019" w:rsidRDefault="00262019" w:rsidP="00262019">
      <w:pPr>
        <w:spacing w:after="0" w:line="240" w:lineRule="auto"/>
        <w:rPr>
          <w:rFonts w:ascii="Times New Roman" w:eastAsia="Times New Roman" w:hAnsi="Times New Roman"/>
          <w:b/>
          <w:sz w:val="24"/>
          <w:szCs w:val="24"/>
          <w:lang w:eastAsia="zh-CN"/>
        </w:rPr>
      </w:pPr>
      <w:r>
        <w:rPr>
          <w:rFonts w:ascii="Times New Roman" w:hAnsi="Times New Roman"/>
          <w:b/>
          <w:sz w:val="24"/>
          <w:szCs w:val="24"/>
        </w:rPr>
        <w:t xml:space="preserve">Πληροφ.: Δ. Πολυχρονιάδης 6945394406                                                                                     </w:t>
      </w:r>
    </w:p>
    <w:p w14:paraId="65B50F51" w14:textId="77777777" w:rsidR="00262019" w:rsidRDefault="00262019" w:rsidP="00262019">
      <w:pPr>
        <w:spacing w:after="0" w:line="240" w:lineRule="auto"/>
        <w:rPr>
          <w:rFonts w:ascii="Times New Roman" w:eastAsia="Calibri" w:hAnsi="Times New Roman"/>
          <w:b/>
          <w:kern w:val="0"/>
          <w:sz w:val="24"/>
          <w:szCs w:val="24"/>
        </w:rPr>
      </w:pPr>
      <w:proofErr w:type="spellStart"/>
      <w:r>
        <w:rPr>
          <w:rFonts w:ascii="Times New Roman" w:hAnsi="Times New Roman"/>
          <w:b/>
          <w:sz w:val="24"/>
          <w:szCs w:val="24"/>
        </w:rPr>
        <w:t>Email:syll2grafeio@gmail.com</w:t>
      </w:r>
      <w:proofErr w:type="spellEnd"/>
      <w:r>
        <w:rPr>
          <w:rFonts w:ascii="Times New Roman" w:hAnsi="Times New Roman"/>
          <w:b/>
          <w:sz w:val="24"/>
          <w:szCs w:val="24"/>
        </w:rPr>
        <w:t xml:space="preserve">                                           </w:t>
      </w:r>
    </w:p>
    <w:p w14:paraId="6E19943A" w14:textId="77777777" w:rsidR="00262019" w:rsidRDefault="00262019" w:rsidP="00262019">
      <w:pPr>
        <w:spacing w:after="0" w:line="240" w:lineRule="auto"/>
        <w:rPr>
          <w:rFonts w:ascii="Times New Roman" w:hAnsi="Times New Roman"/>
          <w:b/>
          <w:sz w:val="24"/>
          <w:szCs w:val="24"/>
          <w:lang w:eastAsia="zh-CN"/>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5" w:history="1">
        <w:proofErr w:type="spellStart"/>
        <w:r>
          <w:rPr>
            <w:rStyle w:val="Hyperlink"/>
            <w:rFonts w:ascii="Times New Roman" w:hAnsi="Times New Roman"/>
            <w:b/>
            <w:sz w:val="24"/>
            <w:szCs w:val="24"/>
          </w:rPr>
          <w:t>www.syllogosekpaideutikonpeamarousiou.gr</w:t>
        </w:r>
        <w:proofErr w:type="spellEnd"/>
      </w:hyperlink>
    </w:p>
    <w:p w14:paraId="6658744C" w14:textId="77777777" w:rsidR="00262019" w:rsidRDefault="00262019" w:rsidP="00262019">
      <w:pPr>
        <w:tabs>
          <w:tab w:val="left" w:pos="6060"/>
        </w:tabs>
        <w:spacing w:after="0" w:line="240" w:lineRule="auto"/>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                                                              </w:t>
      </w:r>
      <w:r>
        <w:rPr>
          <w:rFonts w:ascii="Times New Roman" w:eastAsia="SimSun" w:hAnsi="Times New Roman"/>
          <w:b/>
          <w:color w:val="000000"/>
          <w:sz w:val="24"/>
          <w:szCs w:val="24"/>
          <w:lang w:eastAsia="hi-IN"/>
        </w:rPr>
        <w:tab/>
      </w:r>
    </w:p>
    <w:p w14:paraId="6A7271EE" w14:textId="77777777" w:rsidR="00262019" w:rsidRDefault="00262019" w:rsidP="00262019">
      <w:pPr>
        <w:spacing w:after="0" w:line="240" w:lineRule="auto"/>
        <w:jc w:val="right"/>
        <w:rPr>
          <w:rFonts w:ascii="Calibri" w:eastAsia="Calibri" w:hAnsi="Calibri"/>
        </w:rPr>
      </w:pPr>
      <w:r>
        <w:rPr>
          <w:rFonts w:ascii="Times New Roman" w:eastAsia="SimSun" w:hAnsi="Times New Roman"/>
          <w:b/>
          <w:color w:val="000000"/>
          <w:sz w:val="24"/>
          <w:szCs w:val="24"/>
          <w:lang w:eastAsia="hi-IN"/>
        </w:rPr>
        <w:t xml:space="preserve">ΠΡΟΣ :   ΤΑ ΜΕΛΗ ΤΟΥ ΣΥΛΛΟΓΟΥ ΜΑΣ  </w:t>
      </w:r>
    </w:p>
    <w:p w14:paraId="4389ADFF" w14:textId="77777777" w:rsidR="00262019" w:rsidRDefault="00262019" w:rsidP="00262019">
      <w:pPr>
        <w:spacing w:after="0" w:line="240" w:lineRule="auto"/>
        <w:jc w:val="right"/>
        <w:rPr>
          <w:rFonts w:ascii="Times New Roman" w:eastAsia="SimSun" w:hAnsi="Times New Roman"/>
          <w:b/>
          <w:color w:val="000000"/>
          <w:sz w:val="24"/>
          <w:szCs w:val="24"/>
          <w:lang w:eastAsia="hi-IN"/>
        </w:rPr>
      </w:pPr>
    </w:p>
    <w:p w14:paraId="5611F78B" w14:textId="3DA626A6" w:rsidR="00262019" w:rsidRPr="00262019" w:rsidRDefault="00262019" w:rsidP="00262019">
      <w:pPr>
        <w:spacing w:after="0" w:line="240" w:lineRule="auto"/>
        <w:jc w:val="right"/>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Κοινοποίηση: ΑΔΕΔΥ, Δ. Ο. Ε., Συλλόγους </w:t>
      </w:r>
      <w:proofErr w:type="spellStart"/>
      <w:r>
        <w:rPr>
          <w:rFonts w:ascii="Times New Roman" w:eastAsia="SimSun" w:hAnsi="Times New Roman"/>
          <w:b/>
          <w:color w:val="000000"/>
          <w:sz w:val="24"/>
          <w:szCs w:val="24"/>
          <w:lang w:eastAsia="hi-IN"/>
        </w:rPr>
        <w:t>Εκπ</w:t>
      </w:r>
      <w:proofErr w:type="spellEnd"/>
      <w:r>
        <w:rPr>
          <w:rFonts w:ascii="Times New Roman" w:eastAsia="SimSun" w:hAnsi="Times New Roman"/>
          <w:b/>
          <w:color w:val="000000"/>
          <w:sz w:val="24"/>
          <w:szCs w:val="24"/>
          <w:lang w:eastAsia="hi-IN"/>
        </w:rPr>
        <w:t>/</w:t>
      </w:r>
      <w:proofErr w:type="spellStart"/>
      <w:r>
        <w:rPr>
          <w:rFonts w:ascii="Times New Roman" w:eastAsia="SimSun" w:hAnsi="Times New Roman"/>
          <w:b/>
          <w:color w:val="000000"/>
          <w:sz w:val="24"/>
          <w:szCs w:val="24"/>
          <w:lang w:eastAsia="hi-IN"/>
        </w:rPr>
        <w:t>κών</w:t>
      </w:r>
      <w:proofErr w:type="spellEnd"/>
      <w:r>
        <w:rPr>
          <w:rFonts w:ascii="Times New Roman" w:eastAsia="SimSun" w:hAnsi="Times New Roman"/>
          <w:b/>
          <w:color w:val="000000"/>
          <w:sz w:val="24"/>
          <w:szCs w:val="24"/>
          <w:lang w:eastAsia="hi-IN"/>
        </w:rPr>
        <w:t xml:space="preserve"> Π. Ε. της χώρας</w:t>
      </w:r>
    </w:p>
    <w:p w14:paraId="0A527E78" w14:textId="77777777" w:rsidR="00262019" w:rsidRDefault="00262019" w:rsidP="002C3779">
      <w:pPr>
        <w:spacing w:after="0" w:line="240" w:lineRule="auto"/>
        <w:jc w:val="center"/>
        <w:rPr>
          <w:rFonts w:ascii="Times New Roman" w:hAnsi="Times New Roman" w:cs="Times New Roman"/>
          <w:b/>
          <w:bCs/>
          <w:sz w:val="24"/>
          <w:szCs w:val="24"/>
        </w:rPr>
      </w:pPr>
    </w:p>
    <w:p w14:paraId="19CA7572" w14:textId="77777777" w:rsidR="00262019" w:rsidRDefault="00262019" w:rsidP="002C3779">
      <w:pPr>
        <w:spacing w:after="0" w:line="240" w:lineRule="auto"/>
        <w:jc w:val="center"/>
        <w:rPr>
          <w:rFonts w:ascii="Times New Roman" w:hAnsi="Times New Roman" w:cs="Times New Roman"/>
          <w:b/>
          <w:bCs/>
          <w:sz w:val="24"/>
          <w:szCs w:val="24"/>
        </w:rPr>
      </w:pPr>
    </w:p>
    <w:p w14:paraId="24B46E95" w14:textId="54F5B949" w:rsidR="00E424C1" w:rsidRPr="002C3779" w:rsidRDefault="00E424C1" w:rsidP="002C3779">
      <w:pPr>
        <w:spacing w:after="0" w:line="240" w:lineRule="auto"/>
        <w:jc w:val="center"/>
        <w:rPr>
          <w:rFonts w:ascii="Times New Roman" w:hAnsi="Times New Roman" w:cs="Times New Roman"/>
          <w:b/>
          <w:bCs/>
          <w:sz w:val="24"/>
          <w:szCs w:val="24"/>
        </w:rPr>
      </w:pPr>
      <w:r w:rsidRPr="002C3779">
        <w:rPr>
          <w:rFonts w:ascii="Times New Roman" w:hAnsi="Times New Roman" w:cs="Times New Roman"/>
          <w:b/>
          <w:bCs/>
          <w:sz w:val="24"/>
          <w:szCs w:val="24"/>
        </w:rPr>
        <w:t xml:space="preserve">Ψήφισμα συμπαράστασης στην Παρασκευή </w:t>
      </w:r>
      <w:proofErr w:type="spellStart"/>
      <w:r w:rsidRPr="002C3779">
        <w:rPr>
          <w:rFonts w:ascii="Times New Roman" w:hAnsi="Times New Roman" w:cs="Times New Roman"/>
          <w:b/>
          <w:bCs/>
          <w:sz w:val="24"/>
          <w:szCs w:val="24"/>
        </w:rPr>
        <w:t>Τυχεροπούλου</w:t>
      </w:r>
      <w:proofErr w:type="spellEnd"/>
    </w:p>
    <w:p w14:paraId="7443B9B8" w14:textId="77777777" w:rsidR="002C3779" w:rsidRPr="002C3779" w:rsidRDefault="002C3779" w:rsidP="002C3779">
      <w:pPr>
        <w:spacing w:after="0" w:line="240" w:lineRule="auto"/>
        <w:jc w:val="both"/>
        <w:rPr>
          <w:rFonts w:ascii="Times New Roman" w:hAnsi="Times New Roman" w:cs="Times New Roman"/>
          <w:b/>
          <w:bCs/>
          <w:sz w:val="24"/>
          <w:szCs w:val="24"/>
        </w:rPr>
      </w:pPr>
    </w:p>
    <w:p w14:paraId="6538C486" w14:textId="77777777" w:rsidR="002C3779" w:rsidRPr="002C3779" w:rsidRDefault="002C3779" w:rsidP="002C3779">
      <w:pPr>
        <w:spacing w:after="0" w:line="240" w:lineRule="auto"/>
        <w:jc w:val="both"/>
        <w:rPr>
          <w:rFonts w:ascii="Times New Roman" w:hAnsi="Times New Roman" w:cs="Times New Roman"/>
          <w:b/>
          <w:bCs/>
          <w:sz w:val="24"/>
          <w:szCs w:val="24"/>
        </w:rPr>
      </w:pPr>
    </w:p>
    <w:p w14:paraId="6F899158" w14:textId="5E6954B0" w:rsidR="00E424C1" w:rsidRPr="002C3779" w:rsidRDefault="00E424C1" w:rsidP="002C3779">
      <w:pPr>
        <w:spacing w:after="0" w:line="240" w:lineRule="auto"/>
        <w:jc w:val="both"/>
        <w:rPr>
          <w:rFonts w:ascii="Times New Roman" w:hAnsi="Times New Roman" w:cs="Times New Roman"/>
          <w:sz w:val="24"/>
          <w:szCs w:val="24"/>
        </w:rPr>
      </w:pPr>
      <w:r w:rsidRPr="002C3779">
        <w:rPr>
          <w:rFonts w:ascii="Times New Roman" w:hAnsi="Times New Roman" w:cs="Times New Roman"/>
          <w:sz w:val="24"/>
          <w:szCs w:val="24"/>
        </w:rPr>
        <w:t>Μία πτυχή του σκανδάλου με τις αγροτικές επιδοτήσεις του ΟΠΕΚΕΠΕ</w:t>
      </w:r>
      <w:r w:rsidR="004056BE" w:rsidRPr="002C3779">
        <w:rPr>
          <w:rFonts w:ascii="Times New Roman" w:hAnsi="Times New Roman" w:cs="Times New Roman"/>
          <w:sz w:val="24"/>
          <w:szCs w:val="24"/>
        </w:rPr>
        <w:t xml:space="preserve"> στη χώρα μας</w:t>
      </w:r>
      <w:r w:rsidRPr="002C3779">
        <w:rPr>
          <w:rFonts w:ascii="Times New Roman" w:hAnsi="Times New Roman" w:cs="Times New Roman"/>
          <w:sz w:val="24"/>
          <w:szCs w:val="24"/>
        </w:rPr>
        <w:t>, που η ευρωπαϊκή εισαγγελία ονόμασε «συνώνυμο της διαφθοράς, του νεποτισμού και του πελατειακού συστήματος»,</w:t>
      </w:r>
      <w:r w:rsidR="004056BE" w:rsidRPr="002C3779">
        <w:rPr>
          <w:rFonts w:ascii="Times New Roman" w:hAnsi="Times New Roman" w:cs="Times New Roman"/>
          <w:sz w:val="24"/>
          <w:szCs w:val="24"/>
        </w:rPr>
        <w:t xml:space="preserve"> είναι η προσωπική περιπέτεια μιας υπαλλήλου που απλώς φρόντισε να κάνει καλά τη δουλειά της.</w:t>
      </w:r>
    </w:p>
    <w:p w14:paraId="5AF90891" w14:textId="51AE725E" w:rsidR="004056BE" w:rsidRPr="002C3779" w:rsidRDefault="004056BE" w:rsidP="002C3779">
      <w:pPr>
        <w:spacing w:after="0" w:line="240" w:lineRule="auto"/>
        <w:jc w:val="both"/>
        <w:rPr>
          <w:rFonts w:ascii="Times New Roman" w:hAnsi="Times New Roman" w:cs="Times New Roman"/>
          <w:sz w:val="24"/>
          <w:szCs w:val="24"/>
        </w:rPr>
      </w:pPr>
      <w:r w:rsidRPr="002C3779">
        <w:rPr>
          <w:rFonts w:ascii="Times New Roman" w:hAnsi="Times New Roman" w:cs="Times New Roman"/>
          <w:sz w:val="24"/>
          <w:szCs w:val="24"/>
        </w:rPr>
        <w:t xml:space="preserve">Η Παρασκευή </w:t>
      </w:r>
      <w:proofErr w:type="spellStart"/>
      <w:r w:rsidRPr="002C3779">
        <w:rPr>
          <w:rFonts w:ascii="Times New Roman" w:hAnsi="Times New Roman" w:cs="Times New Roman"/>
          <w:sz w:val="24"/>
          <w:szCs w:val="24"/>
        </w:rPr>
        <w:t>Τυχεροπούλου</w:t>
      </w:r>
      <w:proofErr w:type="spellEnd"/>
      <w:r w:rsidRPr="002C3779">
        <w:rPr>
          <w:rFonts w:ascii="Times New Roman" w:hAnsi="Times New Roman" w:cs="Times New Roman"/>
          <w:sz w:val="24"/>
          <w:szCs w:val="24"/>
        </w:rPr>
        <w:t xml:space="preserve">, είτε από τη θέση της ελέγκτριας του ΟΠΕΚΕΠΕ, είτε από τη θέση της Διευθύντριας Εσωτερικού Ελέγχου, από το 2020 έως το 2024, έκανε </w:t>
      </w:r>
      <w:proofErr w:type="spellStart"/>
      <w:r w:rsidRPr="002C3779">
        <w:rPr>
          <w:rFonts w:ascii="Times New Roman" w:hAnsi="Times New Roman" w:cs="Times New Roman"/>
          <w:sz w:val="24"/>
          <w:szCs w:val="24"/>
        </w:rPr>
        <w:t>διασταυρωτικούς</w:t>
      </w:r>
      <w:proofErr w:type="spellEnd"/>
      <w:r w:rsidRPr="002C3779">
        <w:rPr>
          <w:rFonts w:ascii="Times New Roman" w:hAnsi="Times New Roman" w:cs="Times New Roman"/>
          <w:sz w:val="24"/>
          <w:szCs w:val="24"/>
        </w:rPr>
        <w:t xml:space="preserve"> ελέγχους και αποκάλυψε τα στοιχεία για το οργανωμένο κύκλωμα που λυμαίνεται τις επιδοτήσεις της ΕΕ, στερώντας τις από τις πραγματικές ανάγκες της πρωτογενούς παραγωγής της χώρας, αγρότες και κτηνοτρόφους. </w:t>
      </w:r>
      <w:r w:rsidR="009811E5" w:rsidRPr="002C3779">
        <w:rPr>
          <w:rFonts w:ascii="Times New Roman" w:hAnsi="Times New Roman" w:cs="Times New Roman"/>
          <w:sz w:val="24"/>
          <w:szCs w:val="24"/>
        </w:rPr>
        <w:t xml:space="preserve">Επιπλέον, κατέβαλλε προσπάθειες ώστε ο Οργανισμός να απαλλαγεί από τους ιδιώτες «τεχνικούς συμβούλους» και να μπορεί να παράγει το έργο της κατανομής επιδοτήσεων και των ελέγχων βασισμένος σε δημόσια πληροφοριακά συστήματα. </w:t>
      </w:r>
      <w:r w:rsidRPr="002C3779">
        <w:rPr>
          <w:rFonts w:ascii="Times New Roman" w:hAnsi="Times New Roman" w:cs="Times New Roman"/>
          <w:sz w:val="24"/>
          <w:szCs w:val="24"/>
        </w:rPr>
        <w:t xml:space="preserve">Είναι μάρτυρας σε δίκες εναντίον καταχραστών επιδοτήσεων και </w:t>
      </w:r>
      <w:r w:rsidR="009811E5" w:rsidRPr="002C3779">
        <w:rPr>
          <w:rFonts w:ascii="Times New Roman" w:hAnsi="Times New Roman" w:cs="Times New Roman"/>
          <w:sz w:val="24"/>
          <w:szCs w:val="24"/>
        </w:rPr>
        <w:t xml:space="preserve">διατελεί σήμερα </w:t>
      </w:r>
      <w:r w:rsidRPr="002C3779">
        <w:rPr>
          <w:rFonts w:ascii="Times New Roman" w:hAnsi="Times New Roman" w:cs="Times New Roman"/>
          <w:sz w:val="24"/>
          <w:szCs w:val="24"/>
        </w:rPr>
        <w:t>ειδική συνεργάτης της Ευρωπαϊκής Εισαγγελίας.</w:t>
      </w:r>
    </w:p>
    <w:p w14:paraId="046466A0" w14:textId="2BD43A64" w:rsidR="00051527" w:rsidRPr="002C3779" w:rsidRDefault="004056BE" w:rsidP="002C3779">
      <w:pPr>
        <w:spacing w:after="0" w:line="240" w:lineRule="auto"/>
        <w:jc w:val="both"/>
        <w:rPr>
          <w:rFonts w:ascii="Times New Roman" w:hAnsi="Times New Roman" w:cs="Times New Roman"/>
          <w:sz w:val="24"/>
          <w:szCs w:val="24"/>
        </w:rPr>
      </w:pPr>
      <w:r w:rsidRPr="002C3779">
        <w:rPr>
          <w:rFonts w:ascii="Times New Roman" w:hAnsi="Times New Roman" w:cs="Times New Roman"/>
          <w:sz w:val="24"/>
          <w:szCs w:val="24"/>
        </w:rPr>
        <w:t xml:space="preserve">Η </w:t>
      </w:r>
      <w:proofErr w:type="spellStart"/>
      <w:r w:rsidRPr="002C3779">
        <w:rPr>
          <w:rFonts w:ascii="Times New Roman" w:hAnsi="Times New Roman" w:cs="Times New Roman"/>
          <w:sz w:val="24"/>
          <w:szCs w:val="24"/>
        </w:rPr>
        <w:t>Παρακευή</w:t>
      </w:r>
      <w:proofErr w:type="spellEnd"/>
      <w:r w:rsidRPr="002C3779">
        <w:rPr>
          <w:rFonts w:ascii="Times New Roman" w:hAnsi="Times New Roman" w:cs="Times New Roman"/>
          <w:sz w:val="24"/>
          <w:szCs w:val="24"/>
        </w:rPr>
        <w:t xml:space="preserve"> </w:t>
      </w:r>
      <w:proofErr w:type="spellStart"/>
      <w:r w:rsidRPr="002C3779">
        <w:rPr>
          <w:rFonts w:ascii="Times New Roman" w:hAnsi="Times New Roman" w:cs="Times New Roman"/>
          <w:sz w:val="24"/>
          <w:szCs w:val="24"/>
        </w:rPr>
        <w:t>Τυχεροπούλου</w:t>
      </w:r>
      <w:proofErr w:type="spellEnd"/>
      <w:r w:rsidRPr="002C3779">
        <w:rPr>
          <w:rFonts w:ascii="Times New Roman" w:hAnsi="Times New Roman" w:cs="Times New Roman"/>
          <w:sz w:val="24"/>
          <w:szCs w:val="24"/>
        </w:rPr>
        <w:t xml:space="preserve"> έχει υποστεί, και υφίσταται ακόμη, απηνή δίωξη από τον ΟΠΕΚΕΠΕ. Η Διοίκηση του οργανισμού, επί προεδρίας Κ. </w:t>
      </w:r>
      <w:proofErr w:type="spellStart"/>
      <w:r w:rsidRPr="002C3779">
        <w:rPr>
          <w:rFonts w:ascii="Times New Roman" w:hAnsi="Times New Roman" w:cs="Times New Roman"/>
          <w:sz w:val="24"/>
          <w:szCs w:val="24"/>
        </w:rPr>
        <w:t>Μπαμπασίδη</w:t>
      </w:r>
      <w:proofErr w:type="spellEnd"/>
      <w:r w:rsidR="00051527" w:rsidRPr="002C3779">
        <w:rPr>
          <w:rFonts w:ascii="Times New Roman" w:hAnsi="Times New Roman" w:cs="Times New Roman"/>
          <w:sz w:val="24"/>
          <w:szCs w:val="24"/>
        </w:rPr>
        <w:t xml:space="preserve"> και επί προεδρίας Ν. Σαλάτα, </w:t>
      </w:r>
      <w:r w:rsidRPr="002C3779">
        <w:rPr>
          <w:rFonts w:ascii="Times New Roman" w:hAnsi="Times New Roman" w:cs="Times New Roman"/>
          <w:sz w:val="24"/>
          <w:szCs w:val="24"/>
        </w:rPr>
        <w:t xml:space="preserve"> </w:t>
      </w:r>
      <w:r w:rsidR="00E424C1" w:rsidRPr="002C3779">
        <w:rPr>
          <w:rFonts w:ascii="Times New Roman" w:hAnsi="Times New Roman" w:cs="Times New Roman"/>
          <w:sz w:val="24"/>
          <w:szCs w:val="24"/>
        </w:rPr>
        <w:t>άσκησ</w:t>
      </w:r>
      <w:r w:rsidR="00051527" w:rsidRPr="002C3779">
        <w:rPr>
          <w:rFonts w:ascii="Times New Roman" w:hAnsi="Times New Roman" w:cs="Times New Roman"/>
          <w:sz w:val="24"/>
          <w:szCs w:val="24"/>
        </w:rPr>
        <w:t>ε</w:t>
      </w:r>
      <w:r w:rsidR="00E424C1" w:rsidRPr="002C3779">
        <w:rPr>
          <w:rFonts w:ascii="Times New Roman" w:hAnsi="Times New Roman" w:cs="Times New Roman"/>
          <w:sz w:val="24"/>
          <w:szCs w:val="24"/>
        </w:rPr>
        <w:t xml:space="preserve"> (αρχής γενομένης από το Σεπτέμβριο του 2024) 3 πειθαρχικά και 2 μηνύσεις εναντίον </w:t>
      </w:r>
      <w:r w:rsidR="00051527" w:rsidRPr="002C3779">
        <w:rPr>
          <w:rFonts w:ascii="Times New Roman" w:hAnsi="Times New Roman" w:cs="Times New Roman"/>
          <w:sz w:val="24"/>
          <w:szCs w:val="24"/>
        </w:rPr>
        <w:t>της. Ο Κ.</w:t>
      </w:r>
      <w:r w:rsidR="00E424C1" w:rsidRPr="002C3779">
        <w:rPr>
          <w:rFonts w:ascii="Times New Roman" w:hAnsi="Times New Roman" w:cs="Times New Roman"/>
          <w:sz w:val="24"/>
          <w:szCs w:val="24"/>
        </w:rPr>
        <w:t xml:space="preserve"> </w:t>
      </w:r>
      <w:proofErr w:type="spellStart"/>
      <w:r w:rsidR="00E424C1" w:rsidRPr="002C3779">
        <w:rPr>
          <w:rFonts w:ascii="Times New Roman" w:hAnsi="Times New Roman" w:cs="Times New Roman"/>
          <w:sz w:val="24"/>
          <w:szCs w:val="24"/>
        </w:rPr>
        <w:t>Μπαμπασίδης</w:t>
      </w:r>
      <w:proofErr w:type="spellEnd"/>
      <w:r w:rsidR="00051527" w:rsidRPr="002C3779">
        <w:rPr>
          <w:rFonts w:ascii="Times New Roman" w:hAnsi="Times New Roman" w:cs="Times New Roman"/>
          <w:sz w:val="24"/>
          <w:szCs w:val="24"/>
        </w:rPr>
        <w:t xml:space="preserve">, το όνομα του οποίου αναφέρεται </w:t>
      </w:r>
      <w:proofErr w:type="spellStart"/>
      <w:r w:rsidR="00051527" w:rsidRPr="002C3779">
        <w:rPr>
          <w:rFonts w:ascii="Times New Roman" w:hAnsi="Times New Roman" w:cs="Times New Roman"/>
          <w:sz w:val="24"/>
          <w:szCs w:val="24"/>
        </w:rPr>
        <w:t>πολλάκις</w:t>
      </w:r>
      <w:proofErr w:type="spellEnd"/>
      <w:r w:rsidR="00051527" w:rsidRPr="002C3779">
        <w:rPr>
          <w:rFonts w:ascii="Times New Roman" w:hAnsi="Times New Roman" w:cs="Times New Roman"/>
          <w:sz w:val="24"/>
          <w:szCs w:val="24"/>
        </w:rPr>
        <w:t xml:space="preserve"> στη δικογραφία για τις παρανομίες,</w:t>
      </w:r>
      <w:r w:rsidR="00E424C1" w:rsidRPr="002C3779">
        <w:rPr>
          <w:rFonts w:ascii="Times New Roman" w:hAnsi="Times New Roman" w:cs="Times New Roman"/>
          <w:sz w:val="24"/>
          <w:szCs w:val="24"/>
        </w:rPr>
        <w:t xml:space="preserve"> καθαίρεσε εν μία </w:t>
      </w:r>
      <w:proofErr w:type="spellStart"/>
      <w:r w:rsidR="00E424C1" w:rsidRPr="002C3779">
        <w:rPr>
          <w:rFonts w:ascii="Times New Roman" w:hAnsi="Times New Roman" w:cs="Times New Roman"/>
          <w:sz w:val="24"/>
          <w:szCs w:val="24"/>
        </w:rPr>
        <w:t>νυκτί</w:t>
      </w:r>
      <w:proofErr w:type="spellEnd"/>
      <w:r w:rsidR="00E424C1" w:rsidRPr="002C3779">
        <w:rPr>
          <w:rFonts w:ascii="Times New Roman" w:hAnsi="Times New Roman" w:cs="Times New Roman"/>
          <w:sz w:val="24"/>
          <w:szCs w:val="24"/>
        </w:rPr>
        <w:t xml:space="preserve"> την </w:t>
      </w:r>
      <w:proofErr w:type="spellStart"/>
      <w:r w:rsidR="00E424C1" w:rsidRPr="002C3779">
        <w:rPr>
          <w:rFonts w:ascii="Times New Roman" w:hAnsi="Times New Roman" w:cs="Times New Roman"/>
          <w:sz w:val="24"/>
          <w:szCs w:val="24"/>
        </w:rPr>
        <w:t>Τυχεροπούλου</w:t>
      </w:r>
      <w:proofErr w:type="spellEnd"/>
      <w:r w:rsidR="00E424C1" w:rsidRPr="002C3779">
        <w:rPr>
          <w:rFonts w:ascii="Times New Roman" w:hAnsi="Times New Roman" w:cs="Times New Roman"/>
          <w:sz w:val="24"/>
          <w:szCs w:val="24"/>
        </w:rPr>
        <w:t xml:space="preserve"> από Διευθύντρια Εσωτερικού Ελέγχου, δημοσιεύοντας στη ΔΙΑΥΓΕΙΑ</w:t>
      </w:r>
      <w:r w:rsidR="002C3779">
        <w:rPr>
          <w:rFonts w:ascii="Times New Roman" w:hAnsi="Times New Roman" w:cs="Times New Roman"/>
          <w:sz w:val="24"/>
          <w:szCs w:val="24"/>
        </w:rPr>
        <w:t xml:space="preserve"> απόφαση καθαίρεσης «</w:t>
      </w:r>
      <w:r w:rsidR="00E424C1" w:rsidRPr="002C3779">
        <w:rPr>
          <w:rFonts w:ascii="Times New Roman" w:hAnsi="Times New Roman" w:cs="Times New Roman"/>
          <w:sz w:val="24"/>
          <w:szCs w:val="24"/>
        </w:rPr>
        <w:t xml:space="preserve">για λόγους </w:t>
      </w:r>
      <w:r w:rsidR="00051527" w:rsidRPr="002C3779">
        <w:rPr>
          <w:rFonts w:ascii="Times New Roman" w:hAnsi="Times New Roman" w:cs="Times New Roman"/>
          <w:sz w:val="24"/>
          <w:szCs w:val="24"/>
        </w:rPr>
        <w:t>υπηρεσιακής ανεπάρκειας</w:t>
      </w:r>
      <w:r w:rsidR="002C3779">
        <w:rPr>
          <w:rFonts w:ascii="Times New Roman" w:hAnsi="Times New Roman" w:cs="Times New Roman"/>
          <w:sz w:val="24"/>
          <w:szCs w:val="24"/>
        </w:rPr>
        <w:t>»</w:t>
      </w:r>
      <w:r w:rsidR="00E424C1" w:rsidRPr="002C3779">
        <w:rPr>
          <w:rFonts w:ascii="Times New Roman" w:hAnsi="Times New Roman" w:cs="Times New Roman"/>
          <w:sz w:val="24"/>
          <w:szCs w:val="24"/>
        </w:rPr>
        <w:t xml:space="preserve">, </w:t>
      </w:r>
      <w:r w:rsidR="00051527" w:rsidRPr="002C3779">
        <w:rPr>
          <w:rFonts w:ascii="Times New Roman" w:hAnsi="Times New Roman" w:cs="Times New Roman"/>
          <w:sz w:val="24"/>
          <w:szCs w:val="24"/>
        </w:rPr>
        <w:t xml:space="preserve">και την τοποθέτησε </w:t>
      </w:r>
      <w:r w:rsidR="00E424C1" w:rsidRPr="002C3779">
        <w:rPr>
          <w:rFonts w:ascii="Times New Roman" w:hAnsi="Times New Roman" w:cs="Times New Roman"/>
          <w:sz w:val="24"/>
          <w:szCs w:val="24"/>
        </w:rPr>
        <w:t xml:space="preserve">στο πρωτόκολλο, χωρίς </w:t>
      </w:r>
      <w:r w:rsidR="00051527" w:rsidRPr="002C3779">
        <w:rPr>
          <w:rFonts w:ascii="Times New Roman" w:hAnsi="Times New Roman" w:cs="Times New Roman"/>
          <w:sz w:val="24"/>
          <w:szCs w:val="24"/>
        </w:rPr>
        <w:t xml:space="preserve">καμία </w:t>
      </w:r>
      <w:r w:rsidR="00E424C1" w:rsidRPr="002C3779">
        <w:rPr>
          <w:rFonts w:ascii="Times New Roman" w:hAnsi="Times New Roman" w:cs="Times New Roman"/>
          <w:sz w:val="24"/>
          <w:szCs w:val="24"/>
        </w:rPr>
        <w:t>πρόσβαση στο μηχανογραφικό σύστημα του Οργανισμού</w:t>
      </w:r>
      <w:r w:rsidR="00051527" w:rsidRPr="002C3779">
        <w:rPr>
          <w:rFonts w:ascii="Times New Roman" w:hAnsi="Times New Roman" w:cs="Times New Roman"/>
          <w:sz w:val="24"/>
          <w:szCs w:val="24"/>
        </w:rPr>
        <w:t xml:space="preserve">. Επιπλέον, ο κ. Σαλάτας της επέβαλε ποινή στέρησης μισθού 20 ημερών </w:t>
      </w:r>
      <w:r w:rsidR="00E424C1" w:rsidRPr="002C3779">
        <w:rPr>
          <w:rFonts w:ascii="Times New Roman" w:hAnsi="Times New Roman" w:cs="Times New Roman"/>
          <w:sz w:val="24"/>
          <w:szCs w:val="24"/>
        </w:rPr>
        <w:t xml:space="preserve">για «παράβαση εχεμύθειας» και για «ανάξια για υπάλληλο συμπεριφορά». </w:t>
      </w:r>
      <w:r w:rsidR="00051527" w:rsidRPr="002C3779">
        <w:rPr>
          <w:rFonts w:ascii="Times New Roman" w:hAnsi="Times New Roman" w:cs="Times New Roman"/>
          <w:sz w:val="24"/>
          <w:szCs w:val="24"/>
        </w:rPr>
        <w:t xml:space="preserve">Από τις </w:t>
      </w:r>
      <w:proofErr w:type="spellStart"/>
      <w:r w:rsidR="00051527" w:rsidRPr="002C3779">
        <w:rPr>
          <w:rFonts w:ascii="Times New Roman" w:hAnsi="Times New Roman" w:cs="Times New Roman"/>
          <w:sz w:val="24"/>
          <w:szCs w:val="24"/>
        </w:rPr>
        <w:t>επισυνδέσ</w:t>
      </w:r>
      <w:r w:rsidR="002C3779">
        <w:rPr>
          <w:rFonts w:ascii="Times New Roman" w:hAnsi="Times New Roman" w:cs="Times New Roman"/>
          <w:sz w:val="24"/>
          <w:szCs w:val="24"/>
        </w:rPr>
        <w:t>εις</w:t>
      </w:r>
      <w:proofErr w:type="spellEnd"/>
      <w:r w:rsidR="002C3779">
        <w:rPr>
          <w:rFonts w:ascii="Times New Roman" w:hAnsi="Times New Roman" w:cs="Times New Roman"/>
          <w:sz w:val="24"/>
          <w:szCs w:val="24"/>
        </w:rPr>
        <w:t xml:space="preserve"> που είδαν το φως της δημοσι</w:t>
      </w:r>
      <w:r w:rsidR="00051527" w:rsidRPr="002C3779">
        <w:rPr>
          <w:rFonts w:ascii="Times New Roman" w:hAnsi="Times New Roman" w:cs="Times New Roman"/>
          <w:sz w:val="24"/>
          <w:szCs w:val="24"/>
        </w:rPr>
        <w:t>ότητας, έγινε επίσης γνωστό ότι είχαν υπάρξει απειλές κατά της ζωής της, εις επήκοον της πολιτικής ηγεσία του ΥΠΑΑΤ.</w:t>
      </w:r>
    </w:p>
    <w:p w14:paraId="068C9CE3" w14:textId="25E9C818" w:rsidR="00051527" w:rsidRPr="002C3779" w:rsidRDefault="00051527" w:rsidP="002C3779">
      <w:pPr>
        <w:spacing w:after="0" w:line="240" w:lineRule="auto"/>
        <w:jc w:val="both"/>
        <w:rPr>
          <w:rFonts w:ascii="Times New Roman" w:hAnsi="Times New Roman" w:cs="Times New Roman"/>
          <w:b/>
          <w:sz w:val="24"/>
          <w:szCs w:val="24"/>
        </w:rPr>
      </w:pPr>
      <w:r w:rsidRPr="002C3779">
        <w:rPr>
          <w:rFonts w:ascii="Times New Roman" w:hAnsi="Times New Roman" w:cs="Times New Roman"/>
          <w:b/>
          <w:sz w:val="24"/>
          <w:szCs w:val="24"/>
        </w:rPr>
        <w:t xml:space="preserve">Η Π. </w:t>
      </w:r>
      <w:proofErr w:type="spellStart"/>
      <w:r w:rsidRPr="002C3779">
        <w:rPr>
          <w:rFonts w:ascii="Times New Roman" w:hAnsi="Times New Roman" w:cs="Times New Roman"/>
          <w:b/>
          <w:sz w:val="24"/>
          <w:szCs w:val="24"/>
        </w:rPr>
        <w:t>Τυχεροπούλου</w:t>
      </w:r>
      <w:proofErr w:type="spellEnd"/>
      <w:r w:rsidRPr="002C3779">
        <w:rPr>
          <w:rFonts w:ascii="Times New Roman" w:hAnsi="Times New Roman" w:cs="Times New Roman"/>
          <w:b/>
          <w:sz w:val="24"/>
          <w:szCs w:val="24"/>
        </w:rPr>
        <w:t xml:space="preserve">, μια υπάλληλος που έδρασε υπέρ της νομιμότητας, υπέρ του δημοσίου συμφέροντος, υπέρ των πραγματικών αγροτών και κτηνοτρόφων, διώκεται προκειμένου να δοθεί από το πολιτικό σκηνικό μήνυμα «σιωπής» σε κάθε υπάλληλο του ΟΠΕΚΕΠΕ, αλλά και σε κάθε δημόσιο υπάλληλο που επιμένει να δρα με βάση τη νομιμότητα και το κοινωνικό συμφέρον. </w:t>
      </w:r>
    </w:p>
    <w:p w14:paraId="72C85973" w14:textId="4E766AAA" w:rsidR="00051527" w:rsidRDefault="00051527" w:rsidP="002C3779">
      <w:pPr>
        <w:spacing w:after="0" w:line="240" w:lineRule="auto"/>
        <w:jc w:val="both"/>
        <w:rPr>
          <w:rFonts w:ascii="Times New Roman" w:hAnsi="Times New Roman" w:cs="Times New Roman"/>
          <w:sz w:val="24"/>
          <w:szCs w:val="24"/>
        </w:rPr>
      </w:pPr>
      <w:r w:rsidRPr="002C3779">
        <w:rPr>
          <w:rFonts w:ascii="Times New Roman" w:hAnsi="Times New Roman" w:cs="Times New Roman"/>
          <w:sz w:val="24"/>
          <w:szCs w:val="24"/>
        </w:rPr>
        <w:t xml:space="preserve">Η Π. </w:t>
      </w:r>
      <w:proofErr w:type="spellStart"/>
      <w:r w:rsidRPr="002C3779">
        <w:rPr>
          <w:rFonts w:ascii="Times New Roman" w:hAnsi="Times New Roman" w:cs="Times New Roman"/>
          <w:sz w:val="24"/>
          <w:szCs w:val="24"/>
        </w:rPr>
        <w:t>Τυχεροπούλου</w:t>
      </w:r>
      <w:proofErr w:type="spellEnd"/>
      <w:r w:rsidRPr="002C3779">
        <w:rPr>
          <w:rFonts w:ascii="Times New Roman" w:hAnsi="Times New Roman" w:cs="Times New Roman"/>
          <w:sz w:val="24"/>
          <w:szCs w:val="24"/>
        </w:rPr>
        <w:t xml:space="preserve"> δεν είναι μόνη! Είμαστε όλοι και όλες στο πλευρό της</w:t>
      </w:r>
      <w:r w:rsidR="009811E5" w:rsidRPr="002C3779">
        <w:rPr>
          <w:rFonts w:ascii="Times New Roman" w:hAnsi="Times New Roman" w:cs="Times New Roman"/>
          <w:sz w:val="24"/>
          <w:szCs w:val="24"/>
        </w:rPr>
        <w:t>, είμαστε η ασπίδα προστασίας</w:t>
      </w:r>
      <w:r w:rsidRPr="002C3779">
        <w:rPr>
          <w:rFonts w:ascii="Times New Roman" w:hAnsi="Times New Roman" w:cs="Times New Roman"/>
          <w:sz w:val="24"/>
          <w:szCs w:val="24"/>
        </w:rPr>
        <w:t xml:space="preserve">. Η Π. </w:t>
      </w:r>
      <w:proofErr w:type="spellStart"/>
      <w:r w:rsidRPr="002C3779">
        <w:rPr>
          <w:rFonts w:ascii="Times New Roman" w:hAnsi="Times New Roman" w:cs="Times New Roman"/>
          <w:sz w:val="24"/>
          <w:szCs w:val="24"/>
        </w:rPr>
        <w:t>Τυχεροπούλου</w:t>
      </w:r>
      <w:proofErr w:type="spellEnd"/>
      <w:r w:rsidRPr="002C3779">
        <w:rPr>
          <w:rFonts w:ascii="Times New Roman" w:hAnsi="Times New Roman" w:cs="Times New Roman"/>
          <w:sz w:val="24"/>
          <w:szCs w:val="24"/>
        </w:rPr>
        <w:t xml:space="preserve"> έχει κάνει όλες τις αναγκαίες νομικές </w:t>
      </w:r>
      <w:r w:rsidRPr="002C3779">
        <w:rPr>
          <w:rFonts w:ascii="Times New Roman" w:hAnsi="Times New Roman" w:cs="Times New Roman"/>
          <w:sz w:val="24"/>
          <w:szCs w:val="24"/>
        </w:rPr>
        <w:lastRenderedPageBreak/>
        <w:t xml:space="preserve">ενέργειες ενάντια στις </w:t>
      </w:r>
      <w:r w:rsidR="009811E5" w:rsidRPr="002C3779">
        <w:rPr>
          <w:rFonts w:ascii="Times New Roman" w:hAnsi="Times New Roman" w:cs="Times New Roman"/>
          <w:sz w:val="24"/>
          <w:szCs w:val="24"/>
        </w:rPr>
        <w:t xml:space="preserve">παράνομες αποφάσεις καθαίρεσης και πειθαρχικών διώξεων. Στις 12 Δεκεμβρίου εκδικάζεται η προσφυγή της ενάντια στην εκδικητική καθαίρεσή της. Καλούμε τα σωματεία του δημοσίου και την ΑΔΕΔΥ να </w:t>
      </w:r>
      <w:r w:rsidR="002C3779">
        <w:rPr>
          <w:rFonts w:ascii="Times New Roman" w:hAnsi="Times New Roman" w:cs="Times New Roman"/>
          <w:sz w:val="24"/>
          <w:szCs w:val="24"/>
        </w:rPr>
        <w:t xml:space="preserve">σταθούμε στο πλευρό της στις 12 – 12 – </w:t>
      </w:r>
      <w:r w:rsidR="009811E5" w:rsidRPr="002C3779">
        <w:rPr>
          <w:rFonts w:ascii="Times New Roman" w:hAnsi="Times New Roman" w:cs="Times New Roman"/>
          <w:sz w:val="24"/>
          <w:szCs w:val="24"/>
        </w:rPr>
        <w:t xml:space="preserve">2025 στα δικαστήρια της </w:t>
      </w:r>
      <w:proofErr w:type="spellStart"/>
      <w:r w:rsidR="009811E5" w:rsidRPr="002C3779">
        <w:rPr>
          <w:rFonts w:ascii="Times New Roman" w:hAnsi="Times New Roman" w:cs="Times New Roman"/>
          <w:sz w:val="24"/>
          <w:szCs w:val="24"/>
        </w:rPr>
        <w:t>Ευελπίδων</w:t>
      </w:r>
      <w:proofErr w:type="spellEnd"/>
      <w:r w:rsidR="009811E5" w:rsidRPr="002C3779">
        <w:rPr>
          <w:rFonts w:ascii="Times New Roman" w:hAnsi="Times New Roman" w:cs="Times New Roman"/>
          <w:sz w:val="24"/>
          <w:szCs w:val="24"/>
        </w:rPr>
        <w:t>.</w:t>
      </w:r>
    </w:p>
    <w:p w14:paraId="5CE77DDD" w14:textId="77777777" w:rsidR="00123E10" w:rsidRDefault="00123E10" w:rsidP="002C3779">
      <w:pPr>
        <w:spacing w:after="0" w:line="240" w:lineRule="auto"/>
        <w:jc w:val="both"/>
        <w:rPr>
          <w:rFonts w:ascii="Times New Roman" w:hAnsi="Times New Roman" w:cs="Times New Roman"/>
          <w:sz w:val="24"/>
          <w:szCs w:val="24"/>
        </w:rPr>
      </w:pPr>
    </w:p>
    <w:p w14:paraId="37D47701" w14:textId="77777777" w:rsidR="00123E10" w:rsidRPr="002C3779" w:rsidRDefault="00123E10" w:rsidP="002C3779">
      <w:pPr>
        <w:spacing w:after="0" w:line="240" w:lineRule="auto"/>
        <w:jc w:val="both"/>
        <w:rPr>
          <w:rFonts w:ascii="Times New Roman" w:hAnsi="Times New Roman" w:cs="Times New Roman"/>
          <w:sz w:val="24"/>
          <w:szCs w:val="24"/>
        </w:rPr>
      </w:pPr>
      <w:bookmarkStart w:id="0" w:name="_GoBack"/>
      <w:bookmarkEnd w:id="0"/>
    </w:p>
    <w:p w14:paraId="2B8F3E77" w14:textId="03630428" w:rsidR="001B724D" w:rsidRPr="002C3779" w:rsidRDefault="00123E10" w:rsidP="00123E10">
      <w:pPr>
        <w:spacing w:after="0" w:line="240" w:lineRule="auto"/>
        <w:jc w:val="center"/>
        <w:rPr>
          <w:rFonts w:ascii="Times New Roman" w:hAnsi="Times New Roman" w:cs="Times New Roman"/>
          <w:sz w:val="24"/>
          <w:szCs w:val="24"/>
        </w:rPr>
      </w:pPr>
      <w:r>
        <w:rPr>
          <w:noProof/>
          <w:lang w:eastAsia="el-GR"/>
        </w:rPr>
        <w:drawing>
          <wp:inline distT="0" distB="0" distL="0" distR="0" wp14:anchorId="08A32509" wp14:editId="75D08E14">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1B724D" w:rsidRPr="002C37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2130C"/>
    <w:multiLevelType w:val="multilevel"/>
    <w:tmpl w:val="D68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C1"/>
    <w:rsid w:val="00051527"/>
    <w:rsid w:val="00123E10"/>
    <w:rsid w:val="001B724D"/>
    <w:rsid w:val="00211ACB"/>
    <w:rsid w:val="00262019"/>
    <w:rsid w:val="002C3779"/>
    <w:rsid w:val="004056BE"/>
    <w:rsid w:val="008E6316"/>
    <w:rsid w:val="009811E5"/>
    <w:rsid w:val="00CB70F4"/>
    <w:rsid w:val="00E0083A"/>
    <w:rsid w:val="00E424C1"/>
    <w:rsid w:val="00EA5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2E05"/>
  <w15:chartTrackingRefBased/>
  <w15:docId w15:val="{6854AD47-9CAD-46CD-B3B2-7BC3EA7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2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4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4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4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4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4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4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4C1"/>
    <w:rPr>
      <w:rFonts w:eastAsiaTheme="majorEastAsia" w:cstheme="majorBidi"/>
      <w:color w:val="272727" w:themeColor="text1" w:themeTint="D8"/>
    </w:rPr>
  </w:style>
  <w:style w:type="paragraph" w:styleId="Title">
    <w:name w:val="Title"/>
    <w:basedOn w:val="Normal"/>
    <w:next w:val="Normal"/>
    <w:link w:val="TitleChar"/>
    <w:uiPriority w:val="10"/>
    <w:qFormat/>
    <w:rsid w:val="00E4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4C1"/>
    <w:pPr>
      <w:spacing w:before="160"/>
      <w:jc w:val="center"/>
    </w:pPr>
    <w:rPr>
      <w:i/>
      <w:iCs/>
      <w:color w:val="404040" w:themeColor="text1" w:themeTint="BF"/>
    </w:rPr>
  </w:style>
  <w:style w:type="character" w:customStyle="1" w:styleId="QuoteChar">
    <w:name w:val="Quote Char"/>
    <w:basedOn w:val="DefaultParagraphFont"/>
    <w:link w:val="Quote"/>
    <w:uiPriority w:val="29"/>
    <w:rsid w:val="00E424C1"/>
    <w:rPr>
      <w:i/>
      <w:iCs/>
      <w:color w:val="404040" w:themeColor="text1" w:themeTint="BF"/>
    </w:rPr>
  </w:style>
  <w:style w:type="paragraph" w:styleId="ListParagraph">
    <w:name w:val="List Paragraph"/>
    <w:basedOn w:val="Normal"/>
    <w:uiPriority w:val="34"/>
    <w:qFormat/>
    <w:rsid w:val="00E424C1"/>
    <w:pPr>
      <w:ind w:left="720"/>
      <w:contextualSpacing/>
    </w:pPr>
  </w:style>
  <w:style w:type="character" w:styleId="IntenseEmphasis">
    <w:name w:val="Intense Emphasis"/>
    <w:basedOn w:val="DefaultParagraphFont"/>
    <w:uiPriority w:val="21"/>
    <w:qFormat/>
    <w:rsid w:val="00E424C1"/>
    <w:rPr>
      <w:i/>
      <w:iCs/>
      <w:color w:val="2F5496" w:themeColor="accent1" w:themeShade="BF"/>
    </w:rPr>
  </w:style>
  <w:style w:type="paragraph" w:styleId="IntenseQuote">
    <w:name w:val="Intense Quote"/>
    <w:basedOn w:val="Normal"/>
    <w:next w:val="Normal"/>
    <w:link w:val="IntenseQuoteChar"/>
    <w:uiPriority w:val="30"/>
    <w:qFormat/>
    <w:rsid w:val="00E42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4C1"/>
    <w:rPr>
      <w:i/>
      <w:iCs/>
      <w:color w:val="2F5496" w:themeColor="accent1" w:themeShade="BF"/>
    </w:rPr>
  </w:style>
  <w:style w:type="character" w:styleId="IntenseReference">
    <w:name w:val="Intense Reference"/>
    <w:basedOn w:val="DefaultParagraphFont"/>
    <w:uiPriority w:val="32"/>
    <w:qFormat/>
    <w:rsid w:val="00E424C1"/>
    <w:rPr>
      <w:b/>
      <w:bCs/>
      <w:smallCaps/>
      <w:color w:val="2F5496" w:themeColor="accent1" w:themeShade="BF"/>
      <w:spacing w:val="5"/>
    </w:rPr>
  </w:style>
  <w:style w:type="character" w:styleId="Hyperlink">
    <w:name w:val="Hyperlink"/>
    <w:uiPriority w:val="99"/>
    <w:semiHidden/>
    <w:unhideWhenUsed/>
    <w:rsid w:val="00262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588</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dc:creator>
  <cp:keywords/>
  <dc:description/>
  <cp:lastModifiedBy>Dimitris</cp:lastModifiedBy>
  <cp:revision>5</cp:revision>
  <dcterms:created xsi:type="dcterms:W3CDTF">2025-11-14T18:28:00Z</dcterms:created>
  <dcterms:modified xsi:type="dcterms:W3CDTF">2025-11-14T18:40:00Z</dcterms:modified>
</cp:coreProperties>
</file>