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4E3" w:rsidRDefault="00EB44E3" w:rsidP="0009120E">
      <w:pPr>
        <w:spacing w:after="0" w:line="240" w:lineRule="auto"/>
        <w:jc w:val="both"/>
        <w:rPr>
          <w:rFonts w:ascii="Times New Roman" w:hAnsi="Times New Roman" w:cs="Times New Roman"/>
          <w:sz w:val="24"/>
          <w:szCs w:val="24"/>
        </w:rPr>
      </w:pPr>
    </w:p>
    <w:p w:rsidR="00F54E2F" w:rsidRDefault="00F54E2F" w:rsidP="00F54E2F">
      <w:pPr>
        <w:spacing w:after="0" w:line="240" w:lineRule="auto"/>
        <w:rPr>
          <w:rFonts w:ascii="Times New Roman" w:eastAsia="Calibri" w:hAnsi="Times New Roman" w:cs="Times New Roman"/>
          <w:b/>
          <w:sz w:val="24"/>
          <w:szCs w:val="24"/>
        </w:rPr>
      </w:pPr>
      <w:r>
        <w:rPr>
          <w:rFonts w:ascii="Times New Roman" w:hAnsi="Times New Roman"/>
          <w:b/>
          <w:sz w:val="24"/>
          <w:szCs w:val="24"/>
        </w:rPr>
        <w:t xml:space="preserve">ΣΥΛΛΟΓΟΣ ΕΚΠΑΙΔΕΥΤΙΚΩΝ Π. Ε.                    Μαρούσι </w:t>
      </w:r>
      <w:r>
        <w:rPr>
          <w:rFonts w:ascii="Times New Roman" w:hAnsi="Times New Roman"/>
          <w:sz w:val="24"/>
          <w:szCs w:val="24"/>
        </w:rPr>
        <w:t xml:space="preserve"> 21 – 2 – 2026</w:t>
      </w:r>
      <w:r>
        <w:rPr>
          <w:rFonts w:ascii="Times New Roman" w:hAnsi="Times New Roman"/>
          <w:b/>
          <w:sz w:val="24"/>
          <w:szCs w:val="24"/>
        </w:rPr>
        <w:t xml:space="preserve">                                                                                                       </w:t>
      </w:r>
    </w:p>
    <w:p w:rsidR="00F54E2F" w:rsidRDefault="00F54E2F" w:rsidP="00F54E2F">
      <w:pPr>
        <w:spacing w:after="0" w:line="240" w:lineRule="auto"/>
        <w:rPr>
          <w:rFonts w:ascii="Times New Roman" w:eastAsia="SimSun" w:hAnsi="Times New Roman"/>
          <w:b/>
          <w:sz w:val="24"/>
          <w:szCs w:val="24"/>
          <w:lang w:eastAsia="ar-SA"/>
        </w:rPr>
      </w:pPr>
      <w:r>
        <w:rPr>
          <w:rFonts w:ascii="Times New Roman" w:hAnsi="Times New Roman"/>
          <w:b/>
          <w:sz w:val="24"/>
          <w:szCs w:val="24"/>
        </w:rPr>
        <w:t xml:space="preserve">          ΑΜΑΡΟΥΣΙΟΥ                                                   Αρ. Πρ.: </w:t>
      </w:r>
      <w:r>
        <w:rPr>
          <w:rFonts w:ascii="Times New Roman" w:hAnsi="Times New Roman"/>
          <w:sz w:val="24"/>
          <w:szCs w:val="24"/>
        </w:rPr>
        <w:t>58</w:t>
      </w:r>
    </w:p>
    <w:p w:rsidR="00F54E2F" w:rsidRDefault="00F54E2F" w:rsidP="00F54E2F">
      <w:pPr>
        <w:spacing w:after="0" w:line="240" w:lineRule="auto"/>
        <w:rPr>
          <w:rFonts w:ascii="Times New Roman" w:hAnsi="Times New Roman"/>
          <w:b/>
          <w:sz w:val="24"/>
          <w:szCs w:val="24"/>
        </w:rPr>
      </w:pPr>
      <w:r>
        <w:rPr>
          <w:rFonts w:ascii="Times New Roman" w:hAnsi="Times New Roman"/>
          <w:b/>
          <w:sz w:val="24"/>
          <w:szCs w:val="24"/>
        </w:rPr>
        <w:t xml:space="preserve">Ταχ. Δ/νση: </w:t>
      </w:r>
      <w:r>
        <w:rPr>
          <w:rFonts w:ascii="Times New Roman" w:hAnsi="Times New Roman"/>
          <w:sz w:val="24"/>
          <w:szCs w:val="24"/>
        </w:rPr>
        <w:t xml:space="preserve">Μαραθωνοδρόμου 54 </w:t>
      </w:r>
      <w:r>
        <w:rPr>
          <w:rFonts w:ascii="Times New Roman" w:hAnsi="Times New Roman"/>
          <w:b/>
          <w:sz w:val="24"/>
          <w:szCs w:val="24"/>
        </w:rPr>
        <w:t xml:space="preserve">                                            </w:t>
      </w:r>
    </w:p>
    <w:p w:rsidR="00F54E2F" w:rsidRDefault="00F54E2F" w:rsidP="00F54E2F">
      <w:pPr>
        <w:spacing w:after="0" w:line="240" w:lineRule="auto"/>
        <w:rPr>
          <w:rFonts w:ascii="Times New Roman" w:eastAsia="Calibri" w:hAnsi="Times New Roman"/>
          <w:b/>
          <w:sz w:val="24"/>
          <w:szCs w:val="24"/>
        </w:rPr>
      </w:pPr>
      <w:r>
        <w:rPr>
          <w:rFonts w:ascii="Times New Roman" w:hAnsi="Times New Roman"/>
          <w:b/>
          <w:sz w:val="24"/>
          <w:szCs w:val="24"/>
        </w:rPr>
        <w:t xml:space="preserve">Τ. Κ. </w:t>
      </w:r>
      <w:r>
        <w:rPr>
          <w:rFonts w:ascii="Times New Roman" w:hAnsi="Times New Roman"/>
          <w:sz w:val="24"/>
          <w:szCs w:val="24"/>
        </w:rPr>
        <w:t xml:space="preserve">15124 Μαρούσι  </w:t>
      </w:r>
      <w:r>
        <w:rPr>
          <w:rFonts w:ascii="Times New Roman" w:hAnsi="Times New Roman"/>
          <w:b/>
          <w:sz w:val="24"/>
          <w:szCs w:val="24"/>
        </w:rPr>
        <w:t xml:space="preserve">                                                          </w:t>
      </w:r>
    </w:p>
    <w:p w:rsidR="00F54E2F" w:rsidRDefault="00F54E2F" w:rsidP="00F54E2F">
      <w:pPr>
        <w:spacing w:after="0" w:line="240" w:lineRule="auto"/>
        <w:rPr>
          <w:rFonts w:ascii="Times New Roman" w:hAnsi="Times New Roman"/>
          <w:b/>
          <w:sz w:val="24"/>
          <w:szCs w:val="24"/>
        </w:rPr>
      </w:pPr>
      <w:r>
        <w:rPr>
          <w:rFonts w:ascii="Times New Roman" w:hAnsi="Times New Roman"/>
          <w:b/>
          <w:sz w:val="24"/>
          <w:szCs w:val="24"/>
        </w:rPr>
        <w:t xml:space="preserve">Τηλ.: </w:t>
      </w:r>
      <w:r>
        <w:rPr>
          <w:rFonts w:ascii="Times New Roman" w:hAnsi="Times New Roman"/>
          <w:sz w:val="24"/>
          <w:szCs w:val="24"/>
        </w:rPr>
        <w:t xml:space="preserve">2108020788 </w:t>
      </w:r>
      <w:r>
        <w:rPr>
          <w:rFonts w:ascii="Times New Roman" w:hAnsi="Times New Roman"/>
          <w:b/>
          <w:sz w:val="24"/>
          <w:szCs w:val="24"/>
          <w:lang w:val="en-US"/>
        </w:rPr>
        <w:t>Fax</w:t>
      </w:r>
      <w:r>
        <w:rPr>
          <w:rFonts w:ascii="Times New Roman" w:hAnsi="Times New Roman"/>
          <w:b/>
          <w:sz w:val="24"/>
          <w:szCs w:val="24"/>
        </w:rPr>
        <w:t>:</w:t>
      </w:r>
      <w:r>
        <w:rPr>
          <w:rFonts w:ascii="Times New Roman" w:hAnsi="Times New Roman"/>
          <w:sz w:val="24"/>
          <w:szCs w:val="24"/>
        </w:rPr>
        <w:t>2108020788</w:t>
      </w:r>
      <w:r>
        <w:rPr>
          <w:rFonts w:ascii="Times New Roman" w:hAnsi="Times New Roman"/>
          <w:b/>
          <w:sz w:val="24"/>
          <w:szCs w:val="24"/>
        </w:rPr>
        <w:t xml:space="preserve">                                                       </w:t>
      </w:r>
    </w:p>
    <w:p w:rsidR="00F54E2F" w:rsidRDefault="00F54E2F" w:rsidP="00F54E2F">
      <w:pPr>
        <w:spacing w:after="0" w:line="240" w:lineRule="auto"/>
        <w:rPr>
          <w:rFonts w:ascii="Times New Roman" w:hAnsi="Times New Roman"/>
          <w:sz w:val="24"/>
          <w:szCs w:val="24"/>
        </w:rPr>
      </w:pPr>
      <w:r>
        <w:rPr>
          <w:rFonts w:ascii="Times New Roman" w:hAnsi="Times New Roman"/>
          <w:b/>
          <w:sz w:val="24"/>
          <w:szCs w:val="24"/>
        </w:rPr>
        <w:t xml:space="preserve">Πληροφ.: Δ. Πολυχρονιάδης 6945394406  </w:t>
      </w:r>
      <w:r>
        <w:rPr>
          <w:rFonts w:ascii="Times New Roman" w:hAnsi="Times New Roman"/>
          <w:sz w:val="24"/>
          <w:szCs w:val="24"/>
        </w:rPr>
        <w:t xml:space="preserve">                                                                                   </w:t>
      </w:r>
    </w:p>
    <w:p w:rsidR="00F54E2F" w:rsidRDefault="00F54E2F" w:rsidP="00F54E2F">
      <w:pPr>
        <w:spacing w:after="0" w:line="240" w:lineRule="auto"/>
        <w:rPr>
          <w:rFonts w:ascii="Times New Roman" w:hAnsi="Times New Roman"/>
          <w:b/>
          <w:sz w:val="24"/>
          <w:szCs w:val="24"/>
        </w:rPr>
      </w:pPr>
      <w:r>
        <w:rPr>
          <w:rFonts w:ascii="Times New Roman" w:hAnsi="Times New Roman"/>
          <w:b/>
          <w:sz w:val="24"/>
          <w:szCs w:val="24"/>
          <w:lang w:val="en-US"/>
        </w:rPr>
        <w:t>Email</w:t>
      </w:r>
      <w:r>
        <w:rPr>
          <w:rFonts w:ascii="Times New Roman" w:hAnsi="Times New Roman"/>
          <w:b/>
          <w:sz w:val="24"/>
          <w:szCs w:val="24"/>
        </w:rPr>
        <w:t xml:space="preserve">:syll2grafeio@gmail.com                                           </w:t>
      </w:r>
    </w:p>
    <w:p w:rsidR="00F54E2F" w:rsidRDefault="00F54E2F" w:rsidP="00F54E2F">
      <w:pPr>
        <w:spacing w:after="0" w:line="240" w:lineRule="auto"/>
        <w:jc w:val="both"/>
        <w:rPr>
          <w:rFonts w:ascii="Times New Roman" w:hAnsi="Times New Roman"/>
          <w:sz w:val="24"/>
          <w:szCs w:val="24"/>
        </w:rPr>
      </w:pPr>
      <w:r>
        <w:rPr>
          <w:rFonts w:ascii="Times New Roman" w:hAnsi="Times New Roman"/>
          <w:b/>
          <w:sz w:val="24"/>
          <w:szCs w:val="24"/>
        </w:rPr>
        <w:t xml:space="preserve">Δικτυακός τόπος: http//: </w:t>
      </w:r>
      <w:hyperlink r:id="rId4" w:history="1">
        <w:r>
          <w:rPr>
            <w:rStyle w:val="Hyperlink"/>
            <w:rFonts w:ascii="Times New Roman" w:hAnsi="Times New Roman"/>
            <w:b/>
            <w:sz w:val="24"/>
            <w:szCs w:val="24"/>
            <w:lang w:val="en-US"/>
          </w:rPr>
          <w:t>www</w:t>
        </w:r>
        <w:r>
          <w:rPr>
            <w:rStyle w:val="Hyperlink"/>
            <w:rFonts w:ascii="Times New Roman" w:hAnsi="Times New Roman"/>
            <w:b/>
            <w:sz w:val="24"/>
            <w:szCs w:val="24"/>
          </w:rPr>
          <w:t>.syllogosekpaideutikonpeamarousiou.gr</w:t>
        </w:r>
      </w:hyperlink>
    </w:p>
    <w:p w:rsidR="00F54E2F" w:rsidRDefault="00F54E2F" w:rsidP="00F54E2F">
      <w:pPr>
        <w:spacing w:after="0" w:line="240" w:lineRule="auto"/>
        <w:jc w:val="both"/>
        <w:rPr>
          <w:rFonts w:ascii="Times New Roman" w:eastAsia="Times New Roman" w:hAnsi="Times New Roman" w:cs="Times New Roman"/>
          <w:b/>
          <w:color w:val="000000"/>
          <w:sz w:val="24"/>
          <w:szCs w:val="24"/>
          <w:lang w:val="zh-CN" w:eastAsia="zh-CN"/>
        </w:rPr>
      </w:pPr>
      <w:r>
        <w:rPr>
          <w:rFonts w:ascii="Tahoma" w:eastAsia="Times New Roman" w:hAnsi="Tahoma" w:cs="Times New Roman"/>
          <w:b/>
          <w:color w:val="000000"/>
          <w:szCs w:val="20"/>
          <w:lang w:val="zh-CN" w:eastAsia="zh-CN"/>
        </w:rPr>
        <w:t xml:space="preserve">                                                              </w:t>
      </w:r>
    </w:p>
    <w:p w:rsidR="00F54E2F" w:rsidRDefault="00F54E2F" w:rsidP="00F54E2F">
      <w:pPr>
        <w:jc w:val="right"/>
        <w:rPr>
          <w:rFonts w:ascii="Times New Roman" w:hAnsi="Times New Roman"/>
          <w:b/>
          <w:color w:val="000000"/>
          <w:sz w:val="24"/>
          <w:szCs w:val="24"/>
        </w:rPr>
      </w:pPr>
      <w:r>
        <w:rPr>
          <w:rFonts w:ascii="Times New Roman" w:hAnsi="Times New Roman"/>
          <w:b/>
          <w:color w:val="000000"/>
          <w:sz w:val="24"/>
          <w:szCs w:val="24"/>
        </w:rPr>
        <w:t>ΠΡΟΣ: ΥΠΑΙ</w:t>
      </w:r>
      <w:r>
        <w:rPr>
          <w:rFonts w:ascii="Times New Roman" w:hAnsi="Times New Roman"/>
          <w:b/>
          <w:color w:val="000000"/>
          <w:sz w:val="24"/>
          <w:szCs w:val="24"/>
        </w:rPr>
        <w:t xml:space="preserve">ΘΑ, Ι. Ε. Π. </w:t>
      </w:r>
    </w:p>
    <w:p w:rsidR="000D1743" w:rsidRPr="00F54E2F" w:rsidRDefault="00F54E2F" w:rsidP="00F54E2F">
      <w:pPr>
        <w:jc w:val="right"/>
        <w:rPr>
          <w:rFonts w:ascii="Times New Roman" w:hAnsi="Times New Roman"/>
          <w:b/>
          <w:color w:val="000000"/>
          <w:sz w:val="24"/>
          <w:szCs w:val="24"/>
        </w:rPr>
      </w:pPr>
      <w:r>
        <w:rPr>
          <w:rFonts w:ascii="Times New Roman" w:hAnsi="Times New Roman"/>
          <w:b/>
          <w:color w:val="000000"/>
          <w:sz w:val="24"/>
          <w:szCs w:val="24"/>
        </w:rPr>
        <w:t>Κοινοποίηση: ΤΑ ΜΕΛΗ ΤΟΥ ΣΥΛΛΟΓΟΥ ΜΑΣ, ΔΟΕ, Συλλόγους Εκπ/κών Π. Ε. της χώρας</w:t>
      </w:r>
    </w:p>
    <w:p w:rsidR="000D1743" w:rsidRDefault="000D1743" w:rsidP="0009120E">
      <w:pPr>
        <w:spacing w:after="0" w:line="240" w:lineRule="auto"/>
        <w:jc w:val="both"/>
        <w:rPr>
          <w:rFonts w:ascii="Times New Roman" w:hAnsi="Times New Roman" w:cs="Times New Roman"/>
          <w:b/>
          <w:sz w:val="24"/>
          <w:szCs w:val="24"/>
        </w:rPr>
      </w:pPr>
    </w:p>
    <w:p w:rsidR="00EB44E3" w:rsidRPr="00EB44E3" w:rsidRDefault="00EB44E3" w:rsidP="0009120E">
      <w:pPr>
        <w:spacing w:after="0" w:line="240" w:lineRule="auto"/>
        <w:jc w:val="both"/>
        <w:rPr>
          <w:rFonts w:ascii="Times New Roman" w:hAnsi="Times New Roman" w:cs="Times New Roman"/>
          <w:b/>
          <w:sz w:val="24"/>
          <w:szCs w:val="24"/>
        </w:rPr>
      </w:pPr>
      <w:r w:rsidRPr="00EB44E3">
        <w:rPr>
          <w:rFonts w:ascii="Times New Roman" w:hAnsi="Times New Roman" w:cs="Times New Roman"/>
          <w:b/>
          <w:sz w:val="24"/>
          <w:szCs w:val="24"/>
        </w:rPr>
        <w:t xml:space="preserve">Θέμα: « Ευχαριστίες του Επιστημονικού Προσωπικού του ΙΕΠ για το επίδομα που τους χορηγήθηκε από το ΥΠΑΙΘΑ ή αλλιώς είναι πολλά τα λεφτά της υποταγής κυρίες και κύριοι Σύμβουλοι του ΙΕΠ». </w:t>
      </w:r>
    </w:p>
    <w:p w:rsidR="00EB44E3" w:rsidRDefault="00EB44E3" w:rsidP="0009120E">
      <w:pPr>
        <w:spacing w:after="0" w:line="240" w:lineRule="auto"/>
        <w:jc w:val="both"/>
        <w:rPr>
          <w:rFonts w:ascii="Times New Roman" w:hAnsi="Times New Roman" w:cs="Times New Roman"/>
          <w:sz w:val="24"/>
          <w:szCs w:val="24"/>
        </w:rPr>
      </w:pPr>
    </w:p>
    <w:p w:rsidR="00954C5F" w:rsidRPr="00F54E2F" w:rsidRDefault="002D4C9C" w:rsidP="00F54E2F">
      <w:pPr>
        <w:spacing w:after="0" w:line="240" w:lineRule="auto"/>
        <w:jc w:val="both"/>
        <w:rPr>
          <w:rFonts w:ascii="Times New Roman" w:hAnsi="Times New Roman" w:cs="Times New Roman"/>
          <w:sz w:val="24"/>
          <w:szCs w:val="24"/>
        </w:rPr>
      </w:pPr>
      <w:r w:rsidRPr="00F54E2F">
        <w:rPr>
          <w:rFonts w:ascii="Times New Roman" w:hAnsi="Times New Roman" w:cs="Times New Roman"/>
          <w:sz w:val="24"/>
          <w:szCs w:val="24"/>
        </w:rPr>
        <w:t xml:space="preserve">Κατόπιν όχλησης μελών του Συλλόγου μας, αναφορικά με την </w:t>
      </w:r>
      <w:hyperlink r:id="rId5" w:history="1">
        <w:r w:rsidRPr="00F54E2F">
          <w:rPr>
            <w:rStyle w:val="Hyperlink"/>
            <w:rFonts w:ascii="Times New Roman" w:hAnsi="Times New Roman" w:cs="Times New Roman"/>
            <w:sz w:val="24"/>
            <w:szCs w:val="24"/>
          </w:rPr>
          <w:t>Ευχαριστήρια Επιστολή του Επιστημονικού Προσωπικού (Σύμβουλοι) του ΙΕΠ προς την Υπουργό Παιδείας, Θρησκευμάτων και Αθλητισμού, Σοφία Ζαχαράκη</w:t>
        </w:r>
      </w:hyperlink>
      <w:r w:rsidRPr="00F54E2F">
        <w:rPr>
          <w:rFonts w:ascii="Times New Roman" w:hAnsi="Times New Roman" w:cs="Times New Roman"/>
          <w:sz w:val="24"/>
          <w:szCs w:val="24"/>
        </w:rPr>
        <w:t xml:space="preserve"> με αφορμή τη νομοθετική πρωτοβουλία για εκκρεμότητα που αφορά το επίδομα των Συμβούλων</w:t>
      </w:r>
      <w:r w:rsidR="00215860" w:rsidRPr="00F54E2F">
        <w:rPr>
          <w:rFonts w:ascii="Times New Roman" w:hAnsi="Times New Roman" w:cs="Times New Roman"/>
          <w:sz w:val="24"/>
          <w:szCs w:val="24"/>
        </w:rPr>
        <w:t>,</w:t>
      </w:r>
      <w:r w:rsidRPr="00F54E2F">
        <w:rPr>
          <w:rFonts w:ascii="Times New Roman" w:hAnsi="Times New Roman" w:cs="Times New Roman"/>
          <w:sz w:val="24"/>
          <w:szCs w:val="24"/>
        </w:rPr>
        <w:t xml:space="preserve"> θα θέλαμε να θέσουμε στο Διοικητικό Συμβούλιο του ΙΕΠ τα εξής ερωτήματα:</w:t>
      </w:r>
    </w:p>
    <w:p w:rsidR="00B35DFC" w:rsidRPr="00F54E2F" w:rsidRDefault="00B35DFC" w:rsidP="00F54E2F">
      <w:pPr>
        <w:spacing w:after="0" w:line="240" w:lineRule="auto"/>
        <w:jc w:val="both"/>
        <w:rPr>
          <w:rFonts w:ascii="Times New Roman" w:hAnsi="Times New Roman" w:cs="Times New Roman"/>
          <w:sz w:val="24"/>
          <w:szCs w:val="24"/>
        </w:rPr>
      </w:pPr>
      <w:r w:rsidRPr="00F54E2F">
        <w:rPr>
          <w:rFonts w:ascii="Times New Roman" w:hAnsi="Times New Roman" w:cs="Times New Roman"/>
          <w:sz w:val="24"/>
          <w:szCs w:val="24"/>
        </w:rPr>
        <w:t>Οι Σύμβουλοι του ΙΕΠ που υπογράφουν την επιστολή, συγκροτούν κάποια συλλογική οντότητα πέραν της ιδιότητάς τους, γιατί αν δεν αποτελούν μέλη συλλογικού οργάνου κατά πόσο προβλέπεται από τη θεσμική τους ιδιότητα, ρόλος άλλος πλην του επιστημονικ</w:t>
      </w:r>
      <w:r w:rsidR="00215860" w:rsidRPr="00F54E2F">
        <w:rPr>
          <w:rFonts w:ascii="Times New Roman" w:hAnsi="Times New Roman" w:cs="Times New Roman"/>
          <w:sz w:val="24"/>
          <w:szCs w:val="24"/>
        </w:rPr>
        <w:t>ού τους έργου</w:t>
      </w:r>
      <w:r w:rsidR="00EB44E3" w:rsidRPr="00F54E2F">
        <w:rPr>
          <w:rFonts w:ascii="Times New Roman" w:hAnsi="Times New Roman" w:cs="Times New Roman"/>
          <w:sz w:val="24"/>
          <w:szCs w:val="24"/>
        </w:rPr>
        <w:t xml:space="preserve"> </w:t>
      </w:r>
      <w:r w:rsidRPr="00F54E2F">
        <w:rPr>
          <w:rFonts w:ascii="Times New Roman" w:hAnsi="Times New Roman" w:cs="Times New Roman"/>
          <w:sz w:val="24"/>
          <w:szCs w:val="24"/>
        </w:rPr>
        <w:t>να απευθύνουν ευχαριστήριες επιστολές στην πολιτική ηγεσία; Αν είναι έτσι αναμένουμε αύριο να κάνουν και παρεμβάσεις εξίσου συλλογικές και για άλλες πολιτικές αποφάσεις, ίσως για περικοπές στις τοποθετήσεις εκπαιδευτικών παράλληλης στήριξης, προκειμένου να είναι κοντά στα σχολεία, στους/στις εκπαιδευτικούς και στους/στις μαθητές/τριες</w:t>
      </w:r>
      <w:r w:rsidR="00EB44E3" w:rsidRPr="00F54E2F">
        <w:rPr>
          <w:rFonts w:ascii="Times New Roman" w:hAnsi="Times New Roman" w:cs="Times New Roman"/>
          <w:sz w:val="24"/>
          <w:szCs w:val="24"/>
        </w:rPr>
        <w:t>,</w:t>
      </w:r>
      <w:r w:rsidRPr="00F54E2F">
        <w:rPr>
          <w:rFonts w:ascii="Times New Roman" w:hAnsi="Times New Roman" w:cs="Times New Roman"/>
          <w:sz w:val="24"/>
          <w:szCs w:val="24"/>
        </w:rPr>
        <w:t xml:space="preserve"> όπως κόπτονται στην επιστολή που υπογράφουν.</w:t>
      </w:r>
      <w:r w:rsidR="00EB44E3" w:rsidRPr="00F54E2F">
        <w:rPr>
          <w:rFonts w:ascii="Times New Roman" w:hAnsi="Times New Roman" w:cs="Times New Roman"/>
          <w:sz w:val="24"/>
          <w:szCs w:val="24"/>
        </w:rPr>
        <w:t xml:space="preserve"> Επιπρόσθετα θ</w:t>
      </w:r>
      <w:r w:rsidR="00215860" w:rsidRPr="00F54E2F">
        <w:rPr>
          <w:rFonts w:ascii="Times New Roman" w:hAnsi="Times New Roman" w:cs="Times New Roman"/>
          <w:sz w:val="24"/>
          <w:szCs w:val="24"/>
        </w:rPr>
        <w:t xml:space="preserve">α τους παρακαλούσαμε να μην αναλώνουν το </w:t>
      </w:r>
      <w:r w:rsidR="00E16861" w:rsidRPr="00F54E2F">
        <w:rPr>
          <w:rFonts w:ascii="Times New Roman" w:hAnsi="Times New Roman" w:cs="Times New Roman"/>
          <w:sz w:val="24"/>
          <w:szCs w:val="24"/>
        </w:rPr>
        <w:t xml:space="preserve">επιστημονικό τους </w:t>
      </w:r>
      <w:r w:rsidR="00215860" w:rsidRPr="00F54E2F">
        <w:rPr>
          <w:rFonts w:ascii="Times New Roman" w:hAnsi="Times New Roman" w:cs="Times New Roman"/>
          <w:sz w:val="24"/>
          <w:szCs w:val="24"/>
        </w:rPr>
        <w:t xml:space="preserve">κύρος υπογράφοντας με επικύψεις </w:t>
      </w:r>
      <w:r w:rsidR="00E16861" w:rsidRPr="00F54E2F">
        <w:rPr>
          <w:rFonts w:ascii="Times New Roman" w:hAnsi="Times New Roman" w:cs="Times New Roman"/>
          <w:sz w:val="24"/>
          <w:szCs w:val="24"/>
        </w:rPr>
        <w:t>(ντροπή γ</w:t>
      </w:r>
      <w:r w:rsidR="00215860" w:rsidRPr="00F54E2F">
        <w:rPr>
          <w:rFonts w:ascii="Times New Roman" w:hAnsi="Times New Roman" w:cs="Times New Roman"/>
          <w:sz w:val="24"/>
          <w:szCs w:val="24"/>
        </w:rPr>
        <w:t>ια επιστήμονες</w:t>
      </w:r>
      <w:r w:rsidR="00E16861" w:rsidRPr="00F54E2F">
        <w:rPr>
          <w:rFonts w:ascii="Times New Roman" w:hAnsi="Times New Roman" w:cs="Times New Roman"/>
          <w:sz w:val="24"/>
          <w:szCs w:val="24"/>
        </w:rPr>
        <w:t>)</w:t>
      </w:r>
      <w:r w:rsidR="00215860" w:rsidRPr="00F54E2F">
        <w:rPr>
          <w:rFonts w:ascii="Times New Roman" w:hAnsi="Times New Roman" w:cs="Times New Roman"/>
          <w:sz w:val="24"/>
          <w:szCs w:val="24"/>
        </w:rPr>
        <w:t>, για ένα επίδομα που έτσι κι αλλιώς θα έπρεπε να το παίρνουν από τότε που έγινε το ΙΕΠ.</w:t>
      </w:r>
    </w:p>
    <w:p w:rsidR="00B35DFC" w:rsidRPr="00F54E2F" w:rsidRDefault="00B35DFC" w:rsidP="00F54E2F">
      <w:pPr>
        <w:spacing w:after="0" w:line="240" w:lineRule="auto"/>
        <w:jc w:val="both"/>
        <w:rPr>
          <w:rFonts w:ascii="Times New Roman" w:hAnsi="Times New Roman" w:cs="Times New Roman"/>
          <w:sz w:val="24"/>
          <w:szCs w:val="24"/>
        </w:rPr>
      </w:pPr>
      <w:r w:rsidRPr="00F54E2F">
        <w:rPr>
          <w:rFonts w:ascii="Times New Roman" w:hAnsi="Times New Roman" w:cs="Times New Roman"/>
          <w:sz w:val="24"/>
          <w:szCs w:val="24"/>
        </w:rPr>
        <w:t>Αν δεν αποτελεί συλλογικό όργανο το επιστημονικό προσωπικό του ΙΕΠ, να θεωρήσουμε αυτονόητο ότι ο φορέας φρόντισε να εξασφαλίσει την έγγραφη συναίνεσή τους για την ευχαριστήρια επιστολή, δεδομένου ότι δεν θα νομιμοποιείται για μία πλειοψηφική απόφαση;</w:t>
      </w:r>
    </w:p>
    <w:p w:rsidR="002D4C9C" w:rsidRPr="00F54E2F" w:rsidRDefault="008D07A3" w:rsidP="00F54E2F">
      <w:pPr>
        <w:spacing w:after="0" w:line="240" w:lineRule="auto"/>
        <w:jc w:val="both"/>
        <w:rPr>
          <w:rFonts w:ascii="Times New Roman" w:hAnsi="Times New Roman" w:cs="Times New Roman"/>
          <w:sz w:val="24"/>
          <w:szCs w:val="24"/>
        </w:rPr>
      </w:pPr>
      <w:r w:rsidRPr="00F54E2F">
        <w:rPr>
          <w:rFonts w:ascii="Times New Roman" w:hAnsi="Times New Roman" w:cs="Times New Roman"/>
          <w:sz w:val="24"/>
          <w:szCs w:val="24"/>
        </w:rPr>
        <w:t>Αν το επιστημονικό προσωπικό του ΙΕΠ αποτελεί μία άτυπη συλλογική οντότητα, δηλαδή είχαν μία προφορική συναίνεση, συνεννόηση μεταξύ τους η οποία όμως δεν διασφαλίζει σε καμία περίπτωση την αξιοπρέπεια αυτών που είχαν αντιρρήσεις και αντιδράσεις, κατά πόσο νομιμοποιείται ο φορέας να φιλοξενεί την επιστολή, γεγονός που σημαίνει ότι ο φορέας φέρει εξ ολοκλήρου την ευθύνη της ανάρτησης και άρα θα έπρεπε να είχε εξασφαλίσει αποδεδειγμένα τη σύμφωνη γνώμη των Συμβούλων του;</w:t>
      </w:r>
      <w:r w:rsidR="00215860" w:rsidRPr="00F54E2F">
        <w:rPr>
          <w:rFonts w:ascii="Times New Roman" w:hAnsi="Times New Roman" w:cs="Times New Roman"/>
          <w:sz w:val="24"/>
          <w:szCs w:val="24"/>
        </w:rPr>
        <w:t xml:space="preserve"> </w:t>
      </w:r>
    </w:p>
    <w:p w:rsidR="00EB44E3" w:rsidRPr="00F54E2F" w:rsidRDefault="00215860" w:rsidP="00F54E2F">
      <w:pPr>
        <w:spacing w:after="0" w:line="240" w:lineRule="auto"/>
        <w:jc w:val="both"/>
        <w:rPr>
          <w:rFonts w:ascii="Times New Roman" w:hAnsi="Times New Roman" w:cs="Times New Roman"/>
          <w:sz w:val="24"/>
          <w:szCs w:val="24"/>
        </w:rPr>
      </w:pPr>
      <w:r w:rsidRPr="00F54E2F">
        <w:rPr>
          <w:rFonts w:ascii="Times New Roman" w:hAnsi="Times New Roman" w:cs="Times New Roman"/>
          <w:sz w:val="24"/>
          <w:szCs w:val="24"/>
        </w:rPr>
        <w:t xml:space="preserve">Αν τα παραπάνω ερωτήματα δεν μπορούν να απαντηθούν τότε καλούμε τους Διευθυντές/ντριες και Προϊσταμένους/ες των σχολείων του Συλλόγου μας, στην επόμενη αύξηση που θα δουν οι εκπαιδευτικοί στο μισθό τους, να καλέσουν τους Συλλόγους Διδασκόντων να συντάξουν ευχαριστήριες επιστολές και να τις αναρτήσουν στις ιστοσελίδες των σχολείων τους. Αν κάτι τέτοιο ακούγεται γελοίο και </w:t>
      </w:r>
      <w:r w:rsidRPr="00F54E2F">
        <w:rPr>
          <w:rFonts w:ascii="Times New Roman" w:hAnsi="Times New Roman" w:cs="Times New Roman"/>
          <w:sz w:val="24"/>
          <w:szCs w:val="24"/>
        </w:rPr>
        <w:lastRenderedPageBreak/>
        <w:t>τρελά χειριστικό, είναι πάρα πολύ επικίνδυνο να συμβαίνε</w:t>
      </w:r>
      <w:r w:rsidR="00E16861" w:rsidRPr="00F54E2F">
        <w:rPr>
          <w:rFonts w:ascii="Times New Roman" w:hAnsi="Times New Roman" w:cs="Times New Roman"/>
          <w:sz w:val="24"/>
          <w:szCs w:val="24"/>
        </w:rPr>
        <w:t>ι σ</w:t>
      </w:r>
      <w:r w:rsidRPr="00F54E2F">
        <w:rPr>
          <w:rFonts w:ascii="Times New Roman" w:hAnsi="Times New Roman" w:cs="Times New Roman"/>
          <w:sz w:val="24"/>
          <w:szCs w:val="24"/>
        </w:rPr>
        <w:t xml:space="preserve">το Ινστιτούτο Εκπαιδευτικής Πολιτικής. </w:t>
      </w:r>
      <w:r w:rsidR="006D2693" w:rsidRPr="00F54E2F">
        <w:rPr>
          <w:rFonts w:ascii="Times New Roman" w:hAnsi="Times New Roman" w:cs="Times New Roman"/>
          <w:sz w:val="24"/>
          <w:szCs w:val="24"/>
        </w:rPr>
        <w:t xml:space="preserve">Εκτός κι αν ο Πρόεδρός του μας αποδείξει ότι οι αναρτήσεις στην ιστοσελίδα του ΙΕΠ δεν είναι ευθύνη της διοίκησης του ΙΕΠ, αλλά του κομιτάτου όλων των υπαλλήλων του! </w:t>
      </w:r>
    </w:p>
    <w:p w:rsidR="00EB44E3" w:rsidRPr="00F54E2F" w:rsidRDefault="008D07A3" w:rsidP="00F54E2F">
      <w:pPr>
        <w:spacing w:after="0" w:line="240" w:lineRule="auto"/>
        <w:jc w:val="both"/>
        <w:rPr>
          <w:rFonts w:ascii="Times New Roman" w:hAnsi="Times New Roman" w:cs="Times New Roman"/>
          <w:sz w:val="24"/>
          <w:szCs w:val="24"/>
        </w:rPr>
      </w:pPr>
      <w:r w:rsidRPr="00F54E2F">
        <w:rPr>
          <w:rFonts w:ascii="Times New Roman" w:hAnsi="Times New Roman" w:cs="Times New Roman"/>
          <w:sz w:val="24"/>
          <w:szCs w:val="24"/>
        </w:rPr>
        <w:t>Αν τα παραπάνω ερωτήματα δεν έχουν μία σύννομη απάντηση τότε πρόκειται περί τριπλής θεσμικής εκτροπής που δηλώνει πρόδηλα χειραγώγηση και ακραίο αυταρχισμό.</w:t>
      </w:r>
      <w:r w:rsidR="00EB44E3" w:rsidRPr="00F54E2F">
        <w:rPr>
          <w:rFonts w:ascii="Times New Roman" w:hAnsi="Times New Roman" w:cs="Times New Roman"/>
          <w:sz w:val="24"/>
          <w:szCs w:val="24"/>
        </w:rPr>
        <w:t xml:space="preserve"> Σημαίνει ότι η ηγεσία του ΙΕΠ βλέπει</w:t>
      </w:r>
      <w:r w:rsidRPr="00F54E2F">
        <w:rPr>
          <w:rFonts w:ascii="Times New Roman" w:hAnsi="Times New Roman" w:cs="Times New Roman"/>
          <w:sz w:val="24"/>
          <w:szCs w:val="24"/>
        </w:rPr>
        <w:t xml:space="preserve"> τους Συμβούλους του ως όργανό του (μη αναγνωρισμένο θεσμικά ως συλλογικό όργανο) που υλοποιεί πρωτοβουλίες, χωρίς να εξασφαλίζεται η σύμφωνη γνώμη των μελών του, άρα καταχρηστικά και ερήμην τους</w:t>
      </w:r>
      <w:r w:rsidR="00094BDE" w:rsidRPr="00F54E2F">
        <w:rPr>
          <w:rFonts w:ascii="Times New Roman" w:hAnsi="Times New Roman" w:cs="Times New Roman"/>
          <w:sz w:val="24"/>
          <w:szCs w:val="24"/>
        </w:rPr>
        <w:t xml:space="preserve">, εκμεταλλευόμενη το κύρος και την εγκυρότητα του μέσου δημοσιοποίησης που είναι η ιστοσελίδα του φορέα! </w:t>
      </w:r>
    </w:p>
    <w:p w:rsidR="00094BDE" w:rsidRPr="00F54E2F" w:rsidRDefault="00094BDE" w:rsidP="00F54E2F">
      <w:pPr>
        <w:spacing w:after="0" w:line="240" w:lineRule="auto"/>
        <w:jc w:val="both"/>
        <w:rPr>
          <w:rFonts w:ascii="Times New Roman" w:hAnsi="Times New Roman" w:cs="Times New Roman"/>
          <w:sz w:val="24"/>
          <w:szCs w:val="24"/>
        </w:rPr>
      </w:pPr>
      <w:r w:rsidRPr="00F54E2F">
        <w:rPr>
          <w:rFonts w:ascii="Times New Roman" w:hAnsi="Times New Roman" w:cs="Times New Roman"/>
          <w:sz w:val="24"/>
          <w:szCs w:val="24"/>
        </w:rPr>
        <w:t>Αν ισχύουν τα παραπάνω, με</w:t>
      </w:r>
      <w:r w:rsidR="00EB44E3" w:rsidRPr="00F54E2F">
        <w:rPr>
          <w:rFonts w:ascii="Times New Roman" w:hAnsi="Times New Roman" w:cs="Times New Roman"/>
          <w:sz w:val="24"/>
          <w:szCs w:val="24"/>
        </w:rPr>
        <w:t xml:space="preserve"> απλά λόγια το ΙΕΠ κάνει</w:t>
      </w:r>
      <w:r w:rsidRPr="00F54E2F">
        <w:rPr>
          <w:rFonts w:ascii="Times New Roman" w:hAnsi="Times New Roman" w:cs="Times New Roman"/>
          <w:sz w:val="24"/>
          <w:szCs w:val="24"/>
        </w:rPr>
        <w:t xml:space="preserve"> ασκήσεις υπακοής στο προσωπικό του προκειμένου να υπηρετεί την </w:t>
      </w:r>
      <w:r w:rsidR="00EB44E3" w:rsidRPr="00F54E2F">
        <w:rPr>
          <w:rFonts w:ascii="Times New Roman" w:hAnsi="Times New Roman" w:cs="Times New Roman"/>
          <w:sz w:val="24"/>
          <w:szCs w:val="24"/>
        </w:rPr>
        <w:t xml:space="preserve">πολιτική ηγεσία στη λογική του </w:t>
      </w:r>
      <w:r w:rsidRPr="00F54E2F">
        <w:rPr>
          <w:rFonts w:ascii="Times New Roman" w:hAnsi="Times New Roman" w:cs="Times New Roman"/>
          <w:sz w:val="24"/>
          <w:szCs w:val="24"/>
        </w:rPr>
        <w:t xml:space="preserve">κάνετε ότι θέλω και όλοι μαζί, χωρίς δυνατότητα άρνησης και η αριθμητική δύναμή σας είναι δύναμή μου στο μέσο που θα έπρεπε να υπηρετεί αποκλειστικά και μόνον την εκπαίδευση και να μην είναι ιστοσελίδα διαφήμισης της κυβερνητικής πολιτικής (στα πρότυπα των </w:t>
      </w:r>
      <w:r w:rsidRPr="00F54E2F">
        <w:rPr>
          <w:rFonts w:ascii="Times New Roman" w:hAnsi="Times New Roman" w:cs="Times New Roman"/>
          <w:sz w:val="24"/>
          <w:szCs w:val="24"/>
          <w:lang w:val="en-US"/>
        </w:rPr>
        <w:t>social</w:t>
      </w:r>
      <w:r w:rsidRPr="00F54E2F">
        <w:rPr>
          <w:rFonts w:ascii="Times New Roman" w:hAnsi="Times New Roman" w:cs="Times New Roman"/>
          <w:sz w:val="24"/>
          <w:szCs w:val="24"/>
        </w:rPr>
        <w:t xml:space="preserve"> </w:t>
      </w:r>
      <w:r w:rsidRPr="00F54E2F">
        <w:rPr>
          <w:rFonts w:ascii="Times New Roman" w:hAnsi="Times New Roman" w:cs="Times New Roman"/>
          <w:sz w:val="24"/>
          <w:szCs w:val="24"/>
          <w:lang w:val="en-US"/>
        </w:rPr>
        <w:t>media</w:t>
      </w:r>
      <w:r w:rsidRPr="00F54E2F">
        <w:rPr>
          <w:rFonts w:ascii="Times New Roman" w:hAnsi="Times New Roman" w:cs="Times New Roman"/>
          <w:sz w:val="24"/>
          <w:szCs w:val="24"/>
        </w:rPr>
        <w:t>).</w:t>
      </w:r>
    </w:p>
    <w:p w:rsidR="008D07A3" w:rsidRPr="00F54E2F" w:rsidRDefault="00EB44E3" w:rsidP="00F54E2F">
      <w:pPr>
        <w:spacing w:after="0" w:line="240" w:lineRule="auto"/>
        <w:jc w:val="both"/>
        <w:rPr>
          <w:rFonts w:ascii="Times New Roman" w:hAnsi="Times New Roman" w:cs="Times New Roman"/>
          <w:sz w:val="24"/>
          <w:szCs w:val="24"/>
        </w:rPr>
      </w:pPr>
      <w:r w:rsidRPr="00F54E2F">
        <w:rPr>
          <w:rFonts w:ascii="Times New Roman" w:hAnsi="Times New Roman" w:cs="Times New Roman"/>
          <w:sz w:val="24"/>
          <w:szCs w:val="24"/>
        </w:rPr>
        <w:t>Η «αθώα», «ευγενική»</w:t>
      </w:r>
      <w:r w:rsidR="00094BDE" w:rsidRPr="00F54E2F">
        <w:rPr>
          <w:rFonts w:ascii="Times New Roman" w:hAnsi="Times New Roman" w:cs="Times New Roman"/>
          <w:sz w:val="24"/>
          <w:szCs w:val="24"/>
        </w:rPr>
        <w:t xml:space="preserve"> ευχαριστήρια επιστολή τόσο προσεκτικά και λεπτεπίλεπτα διατυπωμένη </w:t>
      </w:r>
      <w:r w:rsidR="006D2693" w:rsidRPr="00F54E2F">
        <w:rPr>
          <w:rFonts w:ascii="Times New Roman" w:hAnsi="Times New Roman" w:cs="Times New Roman"/>
          <w:i/>
          <w:sz w:val="24"/>
          <w:szCs w:val="24"/>
        </w:rPr>
        <w:t>(…ευχαριστεί…την Υπουργό για τη νομοθετική πρωτοβουλία μέσω του Σχεδίου Νόμου…</w:t>
      </w:r>
      <w:r w:rsidR="00094BDE" w:rsidRPr="00F54E2F">
        <w:rPr>
          <w:rFonts w:ascii="Times New Roman" w:hAnsi="Times New Roman" w:cs="Times New Roman"/>
          <w:sz w:val="24"/>
          <w:szCs w:val="24"/>
        </w:rPr>
        <w:t>), αν δεν υπάρχει πειστική απάντηση για τα παραπάνω</w:t>
      </w:r>
      <w:r w:rsidR="00E16861" w:rsidRPr="00F54E2F">
        <w:rPr>
          <w:rFonts w:ascii="Times New Roman" w:hAnsi="Times New Roman" w:cs="Times New Roman"/>
          <w:sz w:val="24"/>
          <w:szCs w:val="24"/>
        </w:rPr>
        <w:t>,</w:t>
      </w:r>
      <w:r w:rsidR="00094BDE" w:rsidRPr="00F54E2F">
        <w:rPr>
          <w:rFonts w:ascii="Times New Roman" w:hAnsi="Times New Roman" w:cs="Times New Roman"/>
          <w:sz w:val="24"/>
          <w:szCs w:val="24"/>
        </w:rPr>
        <w:t xml:space="preserve"> αποτελεί σύμπτωμα</w:t>
      </w:r>
      <w:r w:rsidR="00D60454" w:rsidRPr="00F54E2F">
        <w:rPr>
          <w:rFonts w:ascii="Times New Roman" w:hAnsi="Times New Roman" w:cs="Times New Roman"/>
          <w:sz w:val="24"/>
          <w:szCs w:val="24"/>
        </w:rPr>
        <w:t>, νοσηρής και εφιαλτική</w:t>
      </w:r>
      <w:r w:rsidRPr="00F54E2F">
        <w:rPr>
          <w:rFonts w:ascii="Times New Roman" w:hAnsi="Times New Roman" w:cs="Times New Roman"/>
          <w:sz w:val="24"/>
          <w:szCs w:val="24"/>
        </w:rPr>
        <w:t>ς άσκησης εξουσίας: Το ΙΕΠ, ως «επιτελικός» φορέας (τρομάρα τους</w:t>
      </w:r>
      <w:r w:rsidR="00D60454" w:rsidRPr="00F54E2F">
        <w:rPr>
          <w:rFonts w:ascii="Times New Roman" w:hAnsi="Times New Roman" w:cs="Times New Roman"/>
          <w:sz w:val="24"/>
          <w:szCs w:val="24"/>
        </w:rPr>
        <w:t xml:space="preserve">) που έχει την ευθύνη της υλοποίησης και ιδεολογικής νομιμοποίησης της εκπαιδευτικής πολιτικής, χρησιμοποιεί την ιστοσελίδα του με πρακτικές </w:t>
      </w:r>
      <w:r w:rsidR="00D60454" w:rsidRPr="00F54E2F">
        <w:rPr>
          <w:rFonts w:ascii="Times New Roman" w:hAnsi="Times New Roman" w:cs="Times New Roman"/>
          <w:sz w:val="24"/>
          <w:szCs w:val="24"/>
          <w:lang w:val="en-US"/>
        </w:rPr>
        <w:t>social</w:t>
      </w:r>
      <w:r w:rsidR="00D60454" w:rsidRPr="00F54E2F">
        <w:rPr>
          <w:rFonts w:ascii="Times New Roman" w:hAnsi="Times New Roman" w:cs="Times New Roman"/>
          <w:sz w:val="24"/>
          <w:szCs w:val="24"/>
        </w:rPr>
        <w:t xml:space="preserve"> </w:t>
      </w:r>
      <w:r w:rsidR="00D60454" w:rsidRPr="00F54E2F">
        <w:rPr>
          <w:rFonts w:ascii="Times New Roman" w:hAnsi="Times New Roman" w:cs="Times New Roman"/>
          <w:sz w:val="24"/>
          <w:szCs w:val="24"/>
          <w:lang w:val="en-US"/>
        </w:rPr>
        <w:t>media</w:t>
      </w:r>
      <w:r w:rsidR="00D60454" w:rsidRPr="00F54E2F">
        <w:rPr>
          <w:rFonts w:ascii="Times New Roman" w:hAnsi="Times New Roman" w:cs="Times New Roman"/>
          <w:sz w:val="24"/>
          <w:szCs w:val="24"/>
        </w:rPr>
        <w:t xml:space="preserve"> χειραγωγώντας το προσωπικό του, ως (θεσμικά ανύπαρκτη) συλλογική δύναμη για να προασπίζει και διαφημίζει τα προτάγματα της κυβερνητικής πολιτικής. Ίσως δεν είναι τυχαίο ότι βομβαρδ</w:t>
      </w:r>
      <w:r w:rsidRPr="00F54E2F">
        <w:rPr>
          <w:rFonts w:ascii="Times New Roman" w:hAnsi="Times New Roman" w:cs="Times New Roman"/>
          <w:sz w:val="24"/>
          <w:szCs w:val="24"/>
        </w:rPr>
        <w:t xml:space="preserve">ιζόμαστε καθημερινά από μπαράζ «διαφημίσεων» </w:t>
      </w:r>
      <w:r w:rsidR="00D60454" w:rsidRPr="00F54E2F">
        <w:rPr>
          <w:rFonts w:ascii="Times New Roman" w:hAnsi="Times New Roman" w:cs="Times New Roman"/>
          <w:sz w:val="24"/>
          <w:szCs w:val="24"/>
        </w:rPr>
        <w:t xml:space="preserve">εν ονόματι της  εξωστρέφειας, </w:t>
      </w:r>
      <w:r w:rsidR="006D2693" w:rsidRPr="00F54E2F">
        <w:rPr>
          <w:rFonts w:ascii="Times New Roman" w:hAnsi="Times New Roman" w:cs="Times New Roman"/>
          <w:sz w:val="24"/>
          <w:szCs w:val="24"/>
        </w:rPr>
        <w:t>με Δελτία</w:t>
      </w:r>
      <w:r w:rsidR="00D60454" w:rsidRPr="00F54E2F">
        <w:rPr>
          <w:rFonts w:ascii="Times New Roman" w:hAnsi="Times New Roman" w:cs="Times New Roman"/>
          <w:sz w:val="24"/>
          <w:szCs w:val="24"/>
        </w:rPr>
        <w:t xml:space="preserve"> Τύπου που αν τα βάλουμε όλα μαζί τότε σίγουρα θα πρέπει να μιλάμε για το καλύτερο και πιο αποτελεσματικό εκπαιδευτικό σύστημα του κόσμου και να σταματήσουμε επιτέλο</w:t>
      </w:r>
      <w:r w:rsidRPr="00F54E2F">
        <w:rPr>
          <w:rFonts w:ascii="Times New Roman" w:hAnsi="Times New Roman" w:cs="Times New Roman"/>
          <w:sz w:val="24"/>
          <w:szCs w:val="24"/>
        </w:rPr>
        <w:t>υς να μιλάμε (υπονομευτικά και «τοξικά»</w:t>
      </w:r>
      <w:r w:rsidR="00D60454" w:rsidRPr="00F54E2F">
        <w:rPr>
          <w:rFonts w:ascii="Times New Roman" w:hAnsi="Times New Roman" w:cs="Times New Roman"/>
          <w:sz w:val="24"/>
          <w:szCs w:val="24"/>
        </w:rPr>
        <w:t xml:space="preserve">) </w:t>
      </w:r>
      <w:r w:rsidR="00C778C2" w:rsidRPr="00F54E2F">
        <w:rPr>
          <w:rFonts w:ascii="Times New Roman" w:hAnsi="Times New Roman" w:cs="Times New Roman"/>
          <w:sz w:val="24"/>
          <w:szCs w:val="24"/>
        </w:rPr>
        <w:t>για υπο-χρηματοδότηση και υποδομές που πάσχουν.</w:t>
      </w:r>
    </w:p>
    <w:p w:rsidR="00C778C2" w:rsidRPr="00F54E2F" w:rsidRDefault="00C778C2" w:rsidP="00F54E2F">
      <w:pPr>
        <w:spacing w:after="0" w:line="240" w:lineRule="auto"/>
        <w:jc w:val="both"/>
        <w:rPr>
          <w:rFonts w:ascii="Times New Roman" w:hAnsi="Times New Roman" w:cs="Times New Roman"/>
          <w:sz w:val="24"/>
          <w:szCs w:val="24"/>
        </w:rPr>
      </w:pPr>
      <w:r w:rsidRPr="00F54E2F">
        <w:rPr>
          <w:rFonts w:ascii="Times New Roman" w:hAnsi="Times New Roman" w:cs="Times New Roman"/>
          <w:sz w:val="24"/>
          <w:szCs w:val="24"/>
        </w:rPr>
        <w:t>Εί</w:t>
      </w:r>
      <w:r w:rsidR="00BE187F" w:rsidRPr="00F54E2F">
        <w:rPr>
          <w:rFonts w:ascii="Times New Roman" w:hAnsi="Times New Roman" w:cs="Times New Roman"/>
          <w:sz w:val="24"/>
          <w:szCs w:val="24"/>
        </w:rPr>
        <w:t>ναι οργουελ</w:t>
      </w:r>
      <w:r w:rsidRPr="00F54E2F">
        <w:rPr>
          <w:rFonts w:ascii="Times New Roman" w:hAnsi="Times New Roman" w:cs="Times New Roman"/>
          <w:sz w:val="24"/>
          <w:szCs w:val="24"/>
        </w:rPr>
        <w:t>ικό σενάριο αυτό που ζούμε</w:t>
      </w:r>
      <w:r w:rsidR="006D2693" w:rsidRPr="00F54E2F">
        <w:rPr>
          <w:rFonts w:ascii="Times New Roman" w:hAnsi="Times New Roman" w:cs="Times New Roman"/>
          <w:sz w:val="24"/>
          <w:szCs w:val="24"/>
        </w:rPr>
        <w:t>,</w:t>
      </w:r>
      <w:r w:rsidRPr="00F54E2F">
        <w:rPr>
          <w:rFonts w:ascii="Times New Roman" w:hAnsi="Times New Roman" w:cs="Times New Roman"/>
          <w:sz w:val="24"/>
          <w:szCs w:val="24"/>
        </w:rPr>
        <w:t xml:space="preserve"> ότι ο φορέας που υποτίθεται μέσω της εκπαίδευσης θα πρέπει να αφυπνίζει συνειδήσεις και να </w:t>
      </w:r>
      <w:r w:rsidR="006D2693" w:rsidRPr="00F54E2F">
        <w:rPr>
          <w:rFonts w:ascii="Times New Roman" w:hAnsi="Times New Roman" w:cs="Times New Roman"/>
          <w:sz w:val="24"/>
          <w:szCs w:val="24"/>
        </w:rPr>
        <w:t>κινητοποιεί</w:t>
      </w:r>
      <w:r w:rsidR="00EB44E3" w:rsidRPr="00F54E2F">
        <w:rPr>
          <w:rFonts w:ascii="Times New Roman" w:hAnsi="Times New Roman" w:cs="Times New Roman"/>
          <w:sz w:val="24"/>
          <w:szCs w:val="24"/>
        </w:rPr>
        <w:t xml:space="preserve"> «ενεργούς πολίτες»</w:t>
      </w:r>
      <w:r w:rsidRPr="00F54E2F">
        <w:rPr>
          <w:rFonts w:ascii="Times New Roman" w:hAnsi="Times New Roman" w:cs="Times New Roman"/>
          <w:sz w:val="24"/>
          <w:szCs w:val="24"/>
        </w:rPr>
        <w:t>, να τους υπνωτίζ</w:t>
      </w:r>
      <w:r w:rsidR="00EB44E3" w:rsidRPr="00F54E2F">
        <w:rPr>
          <w:rFonts w:ascii="Times New Roman" w:hAnsi="Times New Roman" w:cs="Times New Roman"/>
          <w:sz w:val="24"/>
          <w:szCs w:val="24"/>
        </w:rPr>
        <w:t>ει μέσα από τον καταιγισμό των «</w:t>
      </w:r>
      <w:r w:rsidRPr="00F54E2F">
        <w:rPr>
          <w:rFonts w:ascii="Times New Roman" w:hAnsi="Times New Roman" w:cs="Times New Roman"/>
          <w:sz w:val="24"/>
          <w:szCs w:val="24"/>
          <w:lang w:val="en-US"/>
        </w:rPr>
        <w:t>likes</w:t>
      </w:r>
      <w:r w:rsidR="00EB44E3" w:rsidRPr="00F54E2F">
        <w:rPr>
          <w:rFonts w:ascii="Times New Roman" w:hAnsi="Times New Roman" w:cs="Times New Roman"/>
          <w:sz w:val="24"/>
          <w:szCs w:val="24"/>
        </w:rPr>
        <w:t>»</w:t>
      </w:r>
      <w:r w:rsidRPr="00F54E2F">
        <w:rPr>
          <w:rFonts w:ascii="Times New Roman" w:hAnsi="Times New Roman" w:cs="Times New Roman"/>
          <w:sz w:val="24"/>
          <w:szCs w:val="24"/>
        </w:rPr>
        <w:t xml:space="preserve"> των </w:t>
      </w:r>
      <w:r w:rsidRPr="00F54E2F">
        <w:rPr>
          <w:rFonts w:ascii="Times New Roman" w:hAnsi="Times New Roman" w:cs="Times New Roman"/>
          <w:sz w:val="24"/>
          <w:szCs w:val="24"/>
          <w:lang w:val="en-US"/>
        </w:rPr>
        <w:t>social</w:t>
      </w:r>
      <w:r w:rsidRPr="00F54E2F">
        <w:rPr>
          <w:rFonts w:ascii="Times New Roman" w:hAnsi="Times New Roman" w:cs="Times New Roman"/>
          <w:sz w:val="24"/>
          <w:szCs w:val="24"/>
        </w:rPr>
        <w:t xml:space="preserve"> του!</w:t>
      </w:r>
    </w:p>
    <w:p w:rsidR="00F54E2F" w:rsidRPr="00F54E2F" w:rsidRDefault="00C778C2" w:rsidP="00F54E2F">
      <w:pPr>
        <w:spacing w:after="0" w:line="240" w:lineRule="auto"/>
        <w:jc w:val="both"/>
        <w:rPr>
          <w:rFonts w:ascii="Times New Roman" w:hAnsi="Times New Roman" w:cs="Times New Roman"/>
          <w:sz w:val="24"/>
          <w:szCs w:val="24"/>
        </w:rPr>
      </w:pPr>
      <w:r w:rsidRPr="00F54E2F">
        <w:rPr>
          <w:rFonts w:ascii="Times New Roman" w:hAnsi="Times New Roman" w:cs="Times New Roman"/>
          <w:sz w:val="24"/>
          <w:szCs w:val="24"/>
        </w:rPr>
        <w:t>Προφανώς</w:t>
      </w:r>
      <w:r w:rsidR="00E16861" w:rsidRPr="00F54E2F">
        <w:rPr>
          <w:rFonts w:ascii="Times New Roman" w:hAnsi="Times New Roman" w:cs="Times New Roman"/>
          <w:sz w:val="24"/>
          <w:szCs w:val="24"/>
        </w:rPr>
        <w:t>,</w:t>
      </w:r>
      <w:r w:rsidR="00EB44E3" w:rsidRPr="00F54E2F">
        <w:rPr>
          <w:rFonts w:ascii="Times New Roman" w:hAnsi="Times New Roman" w:cs="Times New Roman"/>
          <w:sz w:val="24"/>
          <w:szCs w:val="24"/>
        </w:rPr>
        <w:t xml:space="preserve"> η «πανόπτης»</w:t>
      </w:r>
      <w:r w:rsidRPr="00F54E2F">
        <w:rPr>
          <w:rFonts w:ascii="Times New Roman" w:hAnsi="Times New Roman" w:cs="Times New Roman"/>
          <w:sz w:val="24"/>
          <w:szCs w:val="24"/>
        </w:rPr>
        <w:t xml:space="preserve"> ΑΔΙΠΔΕ δεν θα μοιραστεί </w:t>
      </w:r>
      <w:r w:rsidR="00E16861" w:rsidRPr="00F54E2F">
        <w:rPr>
          <w:rFonts w:ascii="Times New Roman" w:hAnsi="Times New Roman" w:cs="Times New Roman"/>
          <w:sz w:val="24"/>
          <w:szCs w:val="24"/>
        </w:rPr>
        <w:t xml:space="preserve">ποτέ </w:t>
      </w:r>
      <w:r w:rsidRPr="00F54E2F">
        <w:rPr>
          <w:rFonts w:ascii="Times New Roman" w:hAnsi="Times New Roman" w:cs="Times New Roman"/>
          <w:sz w:val="24"/>
          <w:szCs w:val="24"/>
        </w:rPr>
        <w:t>μαζί μας μετα-δεδομένα όπως</w:t>
      </w:r>
      <w:r w:rsidR="006D2693" w:rsidRPr="00F54E2F">
        <w:rPr>
          <w:rFonts w:ascii="Times New Roman" w:hAnsi="Times New Roman" w:cs="Times New Roman"/>
          <w:sz w:val="24"/>
          <w:szCs w:val="24"/>
        </w:rPr>
        <w:t>,</w:t>
      </w:r>
      <w:r w:rsidRPr="00F54E2F">
        <w:rPr>
          <w:rFonts w:ascii="Times New Roman" w:hAnsi="Times New Roman" w:cs="Times New Roman"/>
          <w:sz w:val="24"/>
          <w:szCs w:val="24"/>
        </w:rPr>
        <w:t xml:space="preserve"> πόσοι Σύμβουλοι του ΙΕΠ </w:t>
      </w:r>
      <w:r w:rsidR="00E009B1" w:rsidRPr="00F54E2F">
        <w:rPr>
          <w:rFonts w:ascii="Times New Roman" w:hAnsi="Times New Roman" w:cs="Times New Roman"/>
          <w:sz w:val="24"/>
          <w:szCs w:val="24"/>
        </w:rPr>
        <w:t xml:space="preserve">δεν το αντέχουν και </w:t>
      </w:r>
      <w:r w:rsidRPr="00F54E2F">
        <w:rPr>
          <w:rFonts w:ascii="Times New Roman" w:hAnsi="Times New Roman" w:cs="Times New Roman"/>
          <w:sz w:val="24"/>
          <w:szCs w:val="24"/>
        </w:rPr>
        <w:t>φεύγουν από τον φορέα κάθε μήνα, πόσα είναι τα ποσοστά αυτά σε σύγκριση με άλλες εποχ</w:t>
      </w:r>
      <w:r w:rsidR="000D1743" w:rsidRPr="00F54E2F">
        <w:rPr>
          <w:rFonts w:ascii="Times New Roman" w:hAnsi="Times New Roman" w:cs="Times New Roman"/>
          <w:sz w:val="24"/>
          <w:szCs w:val="24"/>
        </w:rPr>
        <w:t>ές, πόσοι αποσπασμένοι του ΙΕΠ «βρήκαν καταφύγιο»</w:t>
      </w:r>
      <w:r w:rsidRPr="00F54E2F">
        <w:rPr>
          <w:rFonts w:ascii="Times New Roman" w:hAnsi="Times New Roman" w:cs="Times New Roman"/>
          <w:sz w:val="24"/>
          <w:szCs w:val="24"/>
        </w:rPr>
        <w:t xml:space="preserve"> στο ΥΠΑΙΘΑ και φυσικά πώς πάνε τα χρονοδιαγράμματα των μεγάλων έργων</w:t>
      </w:r>
      <w:r w:rsidR="00E009B1" w:rsidRPr="00F54E2F">
        <w:rPr>
          <w:rFonts w:ascii="Times New Roman" w:hAnsi="Times New Roman" w:cs="Times New Roman"/>
          <w:sz w:val="24"/>
          <w:szCs w:val="24"/>
        </w:rPr>
        <w:t>, κ</w:t>
      </w:r>
      <w:r w:rsidR="000D1743" w:rsidRPr="00F54E2F">
        <w:rPr>
          <w:rFonts w:ascii="Times New Roman" w:hAnsi="Times New Roman" w:cs="Times New Roman"/>
          <w:sz w:val="24"/>
          <w:szCs w:val="24"/>
        </w:rPr>
        <w:t>.</w:t>
      </w:r>
      <w:r w:rsidR="00E009B1" w:rsidRPr="00F54E2F">
        <w:rPr>
          <w:rFonts w:ascii="Times New Roman" w:hAnsi="Times New Roman" w:cs="Times New Roman"/>
          <w:sz w:val="24"/>
          <w:szCs w:val="24"/>
        </w:rPr>
        <w:t>τλ. κ</w:t>
      </w:r>
      <w:r w:rsidR="000D1743" w:rsidRPr="00F54E2F">
        <w:rPr>
          <w:rFonts w:ascii="Times New Roman" w:hAnsi="Times New Roman" w:cs="Times New Roman"/>
          <w:sz w:val="24"/>
          <w:szCs w:val="24"/>
        </w:rPr>
        <w:t>.</w:t>
      </w:r>
      <w:r w:rsidR="00E009B1" w:rsidRPr="00F54E2F">
        <w:rPr>
          <w:rFonts w:ascii="Times New Roman" w:hAnsi="Times New Roman" w:cs="Times New Roman"/>
          <w:sz w:val="24"/>
          <w:szCs w:val="24"/>
        </w:rPr>
        <w:t>τλ.</w:t>
      </w:r>
    </w:p>
    <w:p w:rsidR="00F54E2F" w:rsidRPr="00F54E2F" w:rsidRDefault="000D1743" w:rsidP="00F54E2F">
      <w:pPr>
        <w:spacing w:after="0" w:line="240" w:lineRule="auto"/>
        <w:jc w:val="center"/>
        <w:rPr>
          <w:rFonts w:ascii="Times New Roman" w:hAnsi="Times New Roman" w:cs="Times New Roman"/>
          <w:b/>
          <w:sz w:val="24"/>
          <w:szCs w:val="24"/>
        </w:rPr>
      </w:pPr>
      <w:r w:rsidRPr="00F54E2F">
        <w:rPr>
          <w:rFonts w:ascii="Times New Roman" w:hAnsi="Times New Roman" w:cs="Times New Roman"/>
          <w:b/>
          <w:sz w:val="24"/>
          <w:szCs w:val="24"/>
        </w:rPr>
        <w:t>ΑΙΔΩΣ</w:t>
      </w:r>
      <w:r w:rsidR="00F54E2F" w:rsidRPr="00F54E2F">
        <w:rPr>
          <w:rFonts w:ascii="Times New Roman" w:hAnsi="Times New Roman" w:cs="Times New Roman"/>
          <w:b/>
          <w:sz w:val="24"/>
          <w:szCs w:val="24"/>
        </w:rPr>
        <w:t xml:space="preserve"> ΑΡΓΕΙΟΙ του ΙΕΠ και του ΥΠΑΙΘ</w:t>
      </w:r>
      <w:r w:rsidR="00F54E2F">
        <w:rPr>
          <w:rFonts w:ascii="Times New Roman" w:hAnsi="Times New Roman" w:cs="Times New Roman"/>
          <w:b/>
          <w:sz w:val="24"/>
          <w:szCs w:val="24"/>
        </w:rPr>
        <w:t>Α</w:t>
      </w:r>
      <w:bookmarkStart w:id="0" w:name="_GoBack"/>
      <w:bookmarkEnd w:id="0"/>
    </w:p>
    <w:p w:rsidR="00F54E2F" w:rsidRDefault="00F54E2F" w:rsidP="00F54E2F">
      <w:pPr>
        <w:spacing w:after="0" w:line="240" w:lineRule="auto"/>
        <w:jc w:val="center"/>
        <w:rPr>
          <w:rFonts w:ascii="Times New Roman" w:hAnsi="Times New Roman" w:cs="Times New Roman"/>
          <w:sz w:val="24"/>
          <w:szCs w:val="24"/>
        </w:rPr>
      </w:pPr>
    </w:p>
    <w:p w:rsidR="000D1743" w:rsidRPr="0009120E" w:rsidRDefault="000D1743" w:rsidP="00F54E2F">
      <w:pPr>
        <w:spacing w:after="0" w:line="240" w:lineRule="auto"/>
        <w:jc w:val="center"/>
        <w:rPr>
          <w:rFonts w:ascii="Times New Roman" w:hAnsi="Times New Roman" w:cs="Times New Roman"/>
          <w:sz w:val="24"/>
          <w:szCs w:val="24"/>
        </w:rPr>
      </w:pPr>
      <w:r>
        <w:rPr>
          <w:noProof/>
          <w:lang w:eastAsia="el-GR"/>
        </w:rPr>
        <w:drawing>
          <wp:inline distT="0" distB="0" distL="0" distR="0" wp14:anchorId="00E45509" wp14:editId="3575712C">
            <wp:extent cx="5274310" cy="1742440"/>
            <wp:effectExtent l="0" t="0" r="2540" b="0"/>
            <wp:docPr id="2" name="Picture 2" descr="Scan0004"/>
            <wp:cNvGraphicFramePr/>
            <a:graphic xmlns:a="http://schemas.openxmlformats.org/drawingml/2006/main">
              <a:graphicData uri="http://schemas.openxmlformats.org/drawingml/2006/picture">
                <pic:pic xmlns:pic="http://schemas.openxmlformats.org/drawingml/2006/picture">
                  <pic:nvPicPr>
                    <pic:cNvPr id="2" name="Picture 2" descr="Scan0004"/>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742440"/>
                    </a:xfrm>
                    <a:prstGeom prst="rect">
                      <a:avLst/>
                    </a:prstGeom>
                    <a:noFill/>
                    <a:ln>
                      <a:noFill/>
                    </a:ln>
                  </pic:spPr>
                </pic:pic>
              </a:graphicData>
            </a:graphic>
          </wp:inline>
        </w:drawing>
      </w:r>
    </w:p>
    <w:sectPr w:rsidR="000D1743" w:rsidRPr="0009120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49E"/>
    <w:rsid w:val="0009120E"/>
    <w:rsid w:val="00094BDE"/>
    <w:rsid w:val="000D1743"/>
    <w:rsid w:val="00215860"/>
    <w:rsid w:val="002D4C9C"/>
    <w:rsid w:val="0045049E"/>
    <w:rsid w:val="006D2693"/>
    <w:rsid w:val="008D07A3"/>
    <w:rsid w:val="00954C5F"/>
    <w:rsid w:val="00B35DFC"/>
    <w:rsid w:val="00BE187F"/>
    <w:rsid w:val="00C778C2"/>
    <w:rsid w:val="00D60454"/>
    <w:rsid w:val="00E009B1"/>
    <w:rsid w:val="00E16861"/>
    <w:rsid w:val="00EB44E3"/>
    <w:rsid w:val="00F54E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77AA"/>
  <w15:chartTrackingRefBased/>
  <w15:docId w15:val="{F00D568F-9CEC-40CD-9549-19109635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8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iep.edu.gr/efcharistiria-epistoli-tou-epistimonikou-prosopikou-tou-iep-pros-tin-ypourgo-paideias-thriskevmaton-kai-athlitismou-sofia-zacharaki/" TargetMode="External"/><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1008</Words>
  <Characters>5448</Characters>
  <Application>Microsoft Office Word</Application>
  <DocSecurity>0</DocSecurity>
  <Lines>45</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Parents PC</cp:lastModifiedBy>
  <cp:revision>4</cp:revision>
  <dcterms:created xsi:type="dcterms:W3CDTF">2026-02-21T21:14:00Z</dcterms:created>
  <dcterms:modified xsi:type="dcterms:W3CDTF">2026-02-21T21:35:00Z</dcterms:modified>
</cp:coreProperties>
</file>