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DC" w:rsidRPr="001419B2" w:rsidRDefault="00711EDC" w:rsidP="001419B2">
      <w:pPr>
        <w:spacing w:after="0" w:line="240" w:lineRule="auto"/>
        <w:rPr>
          <w:rFonts w:ascii="Times New Roman" w:hAnsi="Times New Roman"/>
          <w:b/>
          <w:sz w:val="24"/>
          <w:szCs w:val="24"/>
        </w:rPr>
      </w:pPr>
      <w:r w:rsidRPr="001419B2">
        <w:rPr>
          <w:rFonts w:ascii="Times New Roman" w:hAnsi="Times New Roman"/>
          <w:b/>
          <w:sz w:val="24"/>
          <w:szCs w:val="24"/>
        </w:rPr>
        <w:t xml:space="preserve">ΣΥΛΛΟΓΟΣ ΕΚΠΑΙΔΕΥΤΙΚΩΝ Π. Ε.                    Μαρούσι </w:t>
      </w:r>
      <w:r w:rsidRPr="001419B2">
        <w:rPr>
          <w:rFonts w:ascii="Times New Roman" w:hAnsi="Times New Roman"/>
          <w:sz w:val="24"/>
          <w:szCs w:val="24"/>
        </w:rPr>
        <w:t xml:space="preserve"> 22 – 2 – 2026</w:t>
      </w:r>
      <w:r w:rsidRPr="001419B2">
        <w:rPr>
          <w:rFonts w:ascii="Times New Roman" w:hAnsi="Times New Roman"/>
          <w:b/>
          <w:sz w:val="24"/>
          <w:szCs w:val="24"/>
        </w:rPr>
        <w:t xml:space="preserve">                                                                                                       </w:t>
      </w:r>
    </w:p>
    <w:p w:rsidR="00711EDC" w:rsidRPr="001419B2" w:rsidRDefault="00711EDC" w:rsidP="001419B2">
      <w:pPr>
        <w:spacing w:after="0" w:line="240" w:lineRule="auto"/>
        <w:rPr>
          <w:rFonts w:ascii="Times New Roman" w:eastAsia="SimSun" w:hAnsi="Times New Roman"/>
          <w:b/>
          <w:sz w:val="24"/>
          <w:szCs w:val="24"/>
          <w:lang w:eastAsia="ar-SA"/>
        </w:rPr>
      </w:pPr>
      <w:r w:rsidRPr="001419B2">
        <w:rPr>
          <w:rFonts w:ascii="Times New Roman" w:hAnsi="Times New Roman"/>
          <w:b/>
          <w:sz w:val="24"/>
          <w:szCs w:val="24"/>
        </w:rPr>
        <w:t xml:space="preserve">          ΑΜΑΡΟΥΣΙΟΥ                                                   Αρ. Πρ.: </w:t>
      </w:r>
      <w:r w:rsidRPr="001419B2">
        <w:rPr>
          <w:rFonts w:ascii="Times New Roman" w:hAnsi="Times New Roman"/>
          <w:sz w:val="24"/>
          <w:szCs w:val="24"/>
        </w:rPr>
        <w:t>61</w:t>
      </w:r>
    </w:p>
    <w:p w:rsidR="00711EDC" w:rsidRPr="001419B2" w:rsidRDefault="00711EDC" w:rsidP="001419B2">
      <w:pPr>
        <w:spacing w:after="0" w:line="240" w:lineRule="auto"/>
        <w:rPr>
          <w:rFonts w:ascii="Times New Roman" w:hAnsi="Times New Roman"/>
          <w:b/>
          <w:sz w:val="24"/>
          <w:szCs w:val="24"/>
        </w:rPr>
      </w:pPr>
      <w:r w:rsidRPr="001419B2">
        <w:rPr>
          <w:rFonts w:ascii="Times New Roman" w:hAnsi="Times New Roman"/>
          <w:b/>
          <w:sz w:val="24"/>
          <w:szCs w:val="24"/>
        </w:rPr>
        <w:t xml:space="preserve">Ταχ. Δ/νση: </w:t>
      </w:r>
      <w:r w:rsidRPr="001419B2">
        <w:rPr>
          <w:rFonts w:ascii="Times New Roman" w:hAnsi="Times New Roman"/>
          <w:sz w:val="24"/>
          <w:szCs w:val="24"/>
        </w:rPr>
        <w:t xml:space="preserve">Μαραθωνοδρόμου 54 </w:t>
      </w:r>
      <w:r w:rsidRPr="001419B2">
        <w:rPr>
          <w:rFonts w:ascii="Times New Roman" w:hAnsi="Times New Roman"/>
          <w:b/>
          <w:sz w:val="24"/>
          <w:szCs w:val="24"/>
        </w:rPr>
        <w:t xml:space="preserve">                                            </w:t>
      </w:r>
    </w:p>
    <w:p w:rsidR="00711EDC" w:rsidRPr="001419B2" w:rsidRDefault="00711EDC" w:rsidP="001419B2">
      <w:pPr>
        <w:spacing w:after="0" w:line="240" w:lineRule="auto"/>
        <w:rPr>
          <w:rFonts w:ascii="Times New Roman" w:hAnsi="Times New Roman"/>
          <w:b/>
          <w:sz w:val="24"/>
          <w:szCs w:val="24"/>
        </w:rPr>
      </w:pPr>
      <w:r w:rsidRPr="001419B2">
        <w:rPr>
          <w:rFonts w:ascii="Times New Roman" w:hAnsi="Times New Roman"/>
          <w:b/>
          <w:sz w:val="24"/>
          <w:szCs w:val="24"/>
        </w:rPr>
        <w:t xml:space="preserve">Τ. Κ. </w:t>
      </w:r>
      <w:r w:rsidRPr="001419B2">
        <w:rPr>
          <w:rFonts w:ascii="Times New Roman" w:hAnsi="Times New Roman"/>
          <w:sz w:val="24"/>
          <w:szCs w:val="24"/>
        </w:rPr>
        <w:t xml:space="preserve">15124 Μαρούσι  </w:t>
      </w:r>
      <w:r w:rsidRPr="001419B2">
        <w:rPr>
          <w:rFonts w:ascii="Times New Roman" w:hAnsi="Times New Roman"/>
          <w:b/>
          <w:sz w:val="24"/>
          <w:szCs w:val="24"/>
        </w:rPr>
        <w:t xml:space="preserve">                                                          </w:t>
      </w:r>
    </w:p>
    <w:p w:rsidR="00711EDC" w:rsidRPr="001419B2" w:rsidRDefault="00711EDC" w:rsidP="001419B2">
      <w:pPr>
        <w:spacing w:after="0" w:line="240" w:lineRule="auto"/>
        <w:rPr>
          <w:rFonts w:ascii="Times New Roman" w:hAnsi="Times New Roman"/>
          <w:b/>
          <w:sz w:val="24"/>
          <w:szCs w:val="24"/>
        </w:rPr>
      </w:pPr>
      <w:r w:rsidRPr="001419B2">
        <w:rPr>
          <w:rFonts w:ascii="Times New Roman" w:hAnsi="Times New Roman"/>
          <w:b/>
          <w:sz w:val="24"/>
          <w:szCs w:val="24"/>
        </w:rPr>
        <w:t xml:space="preserve">Τηλ.: </w:t>
      </w:r>
      <w:r w:rsidRPr="001419B2">
        <w:rPr>
          <w:rFonts w:ascii="Times New Roman" w:hAnsi="Times New Roman"/>
          <w:sz w:val="24"/>
          <w:szCs w:val="24"/>
        </w:rPr>
        <w:t xml:space="preserve">2108020788 </w:t>
      </w:r>
      <w:r w:rsidRPr="001419B2">
        <w:rPr>
          <w:rFonts w:ascii="Times New Roman" w:hAnsi="Times New Roman"/>
          <w:b/>
          <w:sz w:val="24"/>
          <w:szCs w:val="24"/>
          <w:lang w:val="en-US"/>
        </w:rPr>
        <w:t>Fax</w:t>
      </w:r>
      <w:r w:rsidRPr="001419B2">
        <w:rPr>
          <w:rFonts w:ascii="Times New Roman" w:hAnsi="Times New Roman"/>
          <w:b/>
          <w:sz w:val="24"/>
          <w:szCs w:val="24"/>
        </w:rPr>
        <w:t>:</w:t>
      </w:r>
      <w:r w:rsidRPr="001419B2">
        <w:rPr>
          <w:rFonts w:ascii="Times New Roman" w:hAnsi="Times New Roman"/>
          <w:sz w:val="24"/>
          <w:szCs w:val="24"/>
        </w:rPr>
        <w:t>2108020788</w:t>
      </w:r>
      <w:r w:rsidRPr="001419B2">
        <w:rPr>
          <w:rFonts w:ascii="Times New Roman" w:hAnsi="Times New Roman"/>
          <w:b/>
          <w:sz w:val="24"/>
          <w:szCs w:val="24"/>
        </w:rPr>
        <w:t xml:space="preserve">                                                       </w:t>
      </w:r>
    </w:p>
    <w:p w:rsidR="00711EDC" w:rsidRPr="001419B2" w:rsidRDefault="00711EDC" w:rsidP="001419B2">
      <w:pPr>
        <w:spacing w:after="0" w:line="240" w:lineRule="auto"/>
        <w:rPr>
          <w:rFonts w:ascii="Times New Roman" w:hAnsi="Times New Roman"/>
          <w:sz w:val="24"/>
          <w:szCs w:val="24"/>
        </w:rPr>
      </w:pPr>
      <w:r w:rsidRPr="001419B2">
        <w:rPr>
          <w:rFonts w:ascii="Times New Roman" w:hAnsi="Times New Roman"/>
          <w:b/>
          <w:sz w:val="24"/>
          <w:szCs w:val="24"/>
        </w:rPr>
        <w:t xml:space="preserve">Πληροφ.: Δ. Πολυχρονιάδης 6945394406  </w:t>
      </w:r>
      <w:r w:rsidRPr="001419B2">
        <w:rPr>
          <w:rFonts w:ascii="Times New Roman" w:hAnsi="Times New Roman"/>
          <w:sz w:val="24"/>
          <w:szCs w:val="24"/>
        </w:rPr>
        <w:t xml:space="preserve">                                                                                   </w:t>
      </w:r>
    </w:p>
    <w:p w:rsidR="00711EDC" w:rsidRPr="001419B2" w:rsidRDefault="00711EDC" w:rsidP="001419B2">
      <w:pPr>
        <w:spacing w:after="0" w:line="240" w:lineRule="auto"/>
        <w:rPr>
          <w:rFonts w:ascii="Times New Roman" w:hAnsi="Times New Roman"/>
          <w:b/>
          <w:sz w:val="24"/>
          <w:szCs w:val="24"/>
        </w:rPr>
      </w:pPr>
      <w:r w:rsidRPr="001419B2">
        <w:rPr>
          <w:rFonts w:ascii="Times New Roman" w:hAnsi="Times New Roman"/>
          <w:b/>
          <w:sz w:val="24"/>
          <w:szCs w:val="24"/>
          <w:lang w:val="en-US"/>
        </w:rPr>
        <w:t>Email</w:t>
      </w:r>
      <w:r w:rsidRPr="001419B2">
        <w:rPr>
          <w:rFonts w:ascii="Times New Roman" w:hAnsi="Times New Roman"/>
          <w:b/>
          <w:sz w:val="24"/>
          <w:szCs w:val="24"/>
        </w:rPr>
        <w:t xml:space="preserve">:syll2grafeio@gmail.com                                           </w:t>
      </w:r>
    </w:p>
    <w:p w:rsidR="00711EDC" w:rsidRPr="001419B2" w:rsidRDefault="00711EDC" w:rsidP="001419B2">
      <w:pPr>
        <w:spacing w:after="0" w:line="240" w:lineRule="auto"/>
        <w:jc w:val="both"/>
        <w:rPr>
          <w:rFonts w:ascii="Times New Roman" w:hAnsi="Times New Roman"/>
          <w:sz w:val="24"/>
          <w:szCs w:val="24"/>
        </w:rPr>
      </w:pPr>
      <w:r w:rsidRPr="001419B2">
        <w:rPr>
          <w:rFonts w:ascii="Times New Roman" w:hAnsi="Times New Roman"/>
          <w:b/>
          <w:sz w:val="24"/>
          <w:szCs w:val="24"/>
        </w:rPr>
        <w:t xml:space="preserve">Δικτυακός τόπος: http//: </w:t>
      </w:r>
      <w:hyperlink r:id="rId4" w:history="1">
        <w:r w:rsidRPr="001419B2">
          <w:rPr>
            <w:rStyle w:val="Hyperlink"/>
            <w:rFonts w:ascii="Times New Roman" w:hAnsi="Times New Roman"/>
            <w:b/>
            <w:sz w:val="24"/>
            <w:szCs w:val="24"/>
            <w:lang w:val="en-US"/>
          </w:rPr>
          <w:t>www</w:t>
        </w:r>
        <w:r w:rsidRPr="001419B2">
          <w:rPr>
            <w:rStyle w:val="Hyperlink"/>
            <w:rFonts w:ascii="Times New Roman" w:hAnsi="Times New Roman"/>
            <w:b/>
            <w:sz w:val="24"/>
            <w:szCs w:val="24"/>
          </w:rPr>
          <w:t>.syllogosekpaideutikonpeamarousiou.gr</w:t>
        </w:r>
      </w:hyperlink>
    </w:p>
    <w:p w:rsidR="00711EDC" w:rsidRPr="001419B2" w:rsidRDefault="00711EDC" w:rsidP="001419B2">
      <w:pPr>
        <w:spacing w:after="0" w:line="240" w:lineRule="auto"/>
        <w:jc w:val="both"/>
        <w:rPr>
          <w:rFonts w:ascii="Times New Roman" w:eastAsia="Times New Roman" w:hAnsi="Times New Roman"/>
          <w:b/>
          <w:color w:val="000000"/>
          <w:sz w:val="24"/>
          <w:szCs w:val="24"/>
          <w:lang w:val="zh-CN" w:eastAsia="zh-CN"/>
        </w:rPr>
      </w:pPr>
      <w:r w:rsidRPr="001419B2">
        <w:rPr>
          <w:rFonts w:ascii="Times New Roman" w:eastAsia="Times New Roman" w:hAnsi="Times New Roman"/>
          <w:b/>
          <w:color w:val="000000"/>
          <w:sz w:val="24"/>
          <w:szCs w:val="24"/>
          <w:lang w:val="zh-CN" w:eastAsia="zh-CN"/>
        </w:rPr>
        <w:t xml:space="preserve">                                                              </w:t>
      </w:r>
    </w:p>
    <w:p w:rsidR="00711EDC" w:rsidRPr="001419B2" w:rsidRDefault="00711EDC" w:rsidP="001419B2">
      <w:pPr>
        <w:spacing w:line="240" w:lineRule="auto"/>
        <w:jc w:val="right"/>
        <w:rPr>
          <w:rFonts w:ascii="Times New Roman" w:hAnsi="Times New Roman"/>
          <w:b/>
          <w:color w:val="000000"/>
          <w:sz w:val="24"/>
          <w:szCs w:val="24"/>
        </w:rPr>
      </w:pPr>
      <w:r w:rsidRPr="001419B2">
        <w:rPr>
          <w:rFonts w:ascii="Times New Roman" w:hAnsi="Times New Roman"/>
          <w:b/>
          <w:color w:val="000000"/>
          <w:sz w:val="24"/>
          <w:szCs w:val="24"/>
        </w:rPr>
        <w:t>ΠΡΟΣ: ΤΑΣ ΜΕΛΗ ΤΟΥ ΣΥΛΛΟΓΟΥ ΜΑΣ</w:t>
      </w:r>
    </w:p>
    <w:p w:rsidR="00711EDC" w:rsidRPr="001419B2" w:rsidRDefault="00711EDC" w:rsidP="001419B2">
      <w:pPr>
        <w:spacing w:line="240" w:lineRule="auto"/>
        <w:jc w:val="right"/>
        <w:rPr>
          <w:rFonts w:ascii="Times New Roman" w:hAnsi="Times New Roman"/>
          <w:b/>
          <w:color w:val="000000"/>
          <w:sz w:val="24"/>
          <w:szCs w:val="24"/>
        </w:rPr>
      </w:pPr>
      <w:r w:rsidRPr="001419B2">
        <w:rPr>
          <w:rFonts w:ascii="Times New Roman" w:hAnsi="Times New Roman"/>
          <w:b/>
          <w:color w:val="000000"/>
          <w:sz w:val="24"/>
          <w:szCs w:val="24"/>
        </w:rPr>
        <w:t xml:space="preserve">Κοινοποίηση: ΥΠΑΙΘΑ, Δ/νση Π. Ε. Β΄ Αθήνας, </w:t>
      </w:r>
      <w:r w:rsidR="0064277A" w:rsidRPr="001419B2">
        <w:rPr>
          <w:rFonts w:ascii="Times New Roman" w:hAnsi="Times New Roman"/>
          <w:b/>
          <w:color w:val="000000"/>
          <w:sz w:val="24"/>
          <w:szCs w:val="24"/>
        </w:rPr>
        <w:t xml:space="preserve">ΑΔΕΔΥ, </w:t>
      </w:r>
      <w:r w:rsidRPr="001419B2">
        <w:rPr>
          <w:rFonts w:ascii="Times New Roman" w:hAnsi="Times New Roman"/>
          <w:b/>
          <w:color w:val="000000"/>
          <w:sz w:val="24"/>
          <w:szCs w:val="24"/>
        </w:rPr>
        <w:t>ΔΟΕ, Συλλόγους Εκπ/κών Π. Ε. της χώρας</w:t>
      </w:r>
    </w:p>
    <w:p w:rsidR="00A62F26" w:rsidRPr="001419B2" w:rsidRDefault="00711EDC" w:rsidP="001419B2">
      <w:pPr>
        <w:spacing w:line="240" w:lineRule="auto"/>
        <w:jc w:val="both"/>
        <w:rPr>
          <w:rFonts w:ascii="Times New Roman" w:hAnsi="Times New Roman"/>
          <w:b/>
          <w:sz w:val="24"/>
          <w:szCs w:val="24"/>
          <w:lang w:eastAsia="el-GR"/>
        </w:rPr>
      </w:pPr>
      <w:r w:rsidRPr="001419B2">
        <w:rPr>
          <w:rFonts w:ascii="Times New Roman" w:hAnsi="Times New Roman"/>
          <w:b/>
          <w:sz w:val="24"/>
          <w:szCs w:val="24"/>
          <w:lang w:eastAsia="el-GR"/>
        </w:rPr>
        <w:t xml:space="preserve">Θέμα: « Άμεση εξίσωση του καθεστώτος εξαγοράς πλασματικού χρόνου ασφάλισης για όλες/όλους τις/τους εργαζόμενους με τα ισχύοντα προ του 2016 ». </w:t>
      </w:r>
    </w:p>
    <w:p w:rsidR="00DF5AD8" w:rsidRPr="001419B2" w:rsidRDefault="00DF5AD8"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 xml:space="preserve">Όπως είναι ήδη γνωστό και ισχύει με βάση την κείμενη ασφαλιστική νομοθεσία οι έχοντε4ς υποβάλει αίτηση αναγνώρισης – εξαγοράς πλασματικών χρόνων υπηρεσίας έως το 2016 μπορούν να εξαγοράσουν πλασματικό χρόνο υπηρεσίας με ευνοϊκότοερους κατά πολύ οικονομικούς όρους από όσες/όσους δεν είχαν υποβάλλει σχετική αίτηση έως το 2016. </w:t>
      </w:r>
    </w:p>
    <w:p w:rsidR="00DF5AD8" w:rsidRPr="001419B2" w:rsidRDefault="00DF5AD8"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Σήμερα η εξαγορά χρόνου πλασματικής υπηρεσίας υπρβαίνει σε αξία το τριπλάσιο των χρημάτων σε σχέση με αυτά που καταβάλλουν όσοι/όσες είχαν καταθέσει αίτηση αναγνώρισης – εξαγοράς έως το τέλος του 2016.</w:t>
      </w:r>
    </w:p>
    <w:p w:rsidR="00DF5AD8" w:rsidRPr="001419B2" w:rsidRDefault="00DF5AD8"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 xml:space="preserve">Επειδή πολλοί/πολλές εργαζόμενοι δεν είχαν πληροφορηθεί εγκαίρως τα ισχύτοντα με αποτέλεσμα να μην έχουν υποβάλλει τη σχετική αίτηση έως το τέλος του 2016 αυτή τη στιγμή αδυνατούν να καταβάλλουν τόσο υψηλό τίμημα για την εξαγορά πλασματικού χρόνου υπηρεσίας ενώ πληρούν τις προϋποθέσεις κατά τα άλλα για να συνταξιοδοτηθούν. </w:t>
      </w:r>
    </w:p>
    <w:p w:rsidR="00DF5AD8" w:rsidRPr="001419B2" w:rsidRDefault="00DF5AD8"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 xml:space="preserve">Θεωρώντας απαράδεκτη τη διάκριση αυτή μεταξύ εργαζόμενων της ίδιας κατηφορίας θέτουμε το αίτημα προς τη Δ. Ο. Ε. και την Α. Δ. Ε. Δ. Υ. να διεκδικηθεί άμεσα η εξίσωση των όρων εξαγοράς πλασματικού χρόνου υπηρεσίας για όλες/όλους τις/τους εργαζόμενες/-ους με τα ισχύοντα έως το 2016. </w:t>
      </w:r>
    </w:p>
    <w:p w:rsidR="00DF5AD8" w:rsidRPr="001419B2" w:rsidRDefault="00DF5AD8"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 xml:space="preserve">Το αίτημα αυτό απασχολεί χιλιάδες εργαζόμενες/-ους εκπαιδευτικούς </w:t>
      </w:r>
      <w:r w:rsidR="008E58DB" w:rsidRPr="001419B2">
        <w:rPr>
          <w:rFonts w:ascii="Times New Roman" w:hAnsi="Times New Roman"/>
          <w:sz w:val="24"/>
          <w:szCs w:val="24"/>
          <w:lang w:eastAsia="el-GR"/>
        </w:rPr>
        <w:t>οι οποίες/-οι θα μπορούσαν άμεσα να συνταξιοδοτηθούν αν η εξαγορά πλασματικού χρόνου υπηρεσίας ήταν οικονομικά ευνοϊκότερη, όπως ακριβώς συνέβαινε έως το 2016.</w:t>
      </w:r>
    </w:p>
    <w:p w:rsidR="008E58DB" w:rsidRPr="001419B2" w:rsidRDefault="008E58DB" w:rsidP="001419B2">
      <w:pPr>
        <w:spacing w:line="240" w:lineRule="auto"/>
        <w:jc w:val="both"/>
        <w:rPr>
          <w:rFonts w:ascii="Times New Roman" w:hAnsi="Times New Roman"/>
          <w:sz w:val="24"/>
          <w:szCs w:val="24"/>
          <w:lang w:eastAsia="el-GR"/>
        </w:rPr>
      </w:pPr>
      <w:r w:rsidRPr="001419B2">
        <w:rPr>
          <w:rFonts w:ascii="Times New Roman" w:hAnsi="Times New Roman"/>
          <w:sz w:val="24"/>
          <w:szCs w:val="24"/>
          <w:lang w:eastAsia="el-GR"/>
        </w:rPr>
        <w:t xml:space="preserve">Παρακαλούμε για τις άμεσες ενέργειες των Ομοσπονδιών μας Δ.Ο.Ε. &amp; Α.Δ.Ε.Δ.Υ. </w:t>
      </w:r>
    </w:p>
    <w:p w:rsidR="00DF5AD8" w:rsidRPr="001419B2" w:rsidRDefault="0072254A" w:rsidP="001419B2">
      <w:pPr>
        <w:spacing w:line="240" w:lineRule="auto"/>
        <w:jc w:val="both"/>
        <w:rPr>
          <w:rFonts w:ascii="Times New Roman" w:hAnsi="Times New Roman"/>
          <w:sz w:val="24"/>
          <w:szCs w:val="24"/>
        </w:rPr>
      </w:pPr>
      <w:r w:rsidRPr="00E059CD">
        <w:rPr>
          <w:noProof/>
          <w:lang w:eastAsia="el-GR"/>
        </w:rPr>
        <w:lastRenderedPageBreak/>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Start w:id="0" w:name="_GoBack"/>
      <w:bookmarkEnd w:id="0"/>
    </w:p>
    <w:sectPr w:rsidR="00DF5AD8" w:rsidRPr="001419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DC"/>
    <w:rsid w:val="001419B2"/>
    <w:rsid w:val="0064277A"/>
    <w:rsid w:val="00711EDC"/>
    <w:rsid w:val="0072254A"/>
    <w:rsid w:val="008E58DB"/>
    <w:rsid w:val="00A62F26"/>
    <w:rsid w:val="00DF5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BBED"/>
  <w15:chartTrackingRefBased/>
  <w15:docId w15:val="{FA4C89AC-E364-477E-9FD0-71CCD731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E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1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405</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8</cp:revision>
  <dcterms:created xsi:type="dcterms:W3CDTF">2026-02-21T23:42:00Z</dcterms:created>
  <dcterms:modified xsi:type="dcterms:W3CDTF">2026-02-22T08:42:00Z</dcterms:modified>
</cp:coreProperties>
</file>