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4A0" w:rsidRDefault="001F44A0" w:rsidP="001F44A0">
      <w:pPr>
        <w:pStyle w:val="NormalWeb"/>
        <w:spacing w:before="0" w:beforeAutospacing="0" w:after="0" w:afterAutospacing="0"/>
        <w:jc w:val="both"/>
        <w:rPr>
          <w:b/>
        </w:rPr>
      </w:pPr>
      <w:r>
        <w:rPr>
          <w:b/>
        </w:rPr>
        <w:t xml:space="preserve">ΣΥΛΛΟΓΟΣ ΕΚΠΑΙΔΕΥΤΙΚΩΝ Π. Ε.                    Μαρούσι  30 – 3 – 2026                                                                                                       </w:t>
      </w:r>
    </w:p>
    <w:p w:rsidR="001F44A0" w:rsidRDefault="001F44A0" w:rsidP="001F44A0">
      <w:pPr>
        <w:pStyle w:val="NormalWeb"/>
        <w:spacing w:before="0" w:beforeAutospacing="0" w:after="0" w:afterAutospacing="0"/>
        <w:jc w:val="both"/>
        <w:rPr>
          <w:b/>
        </w:rPr>
      </w:pPr>
      <w:r>
        <w:rPr>
          <w:b/>
        </w:rPr>
        <w:t xml:space="preserve">          ΑΜΑΡΟΥΣΙΟΥ                                                   Αρ. Πρ.: 86</w:t>
      </w:r>
    </w:p>
    <w:p w:rsidR="001F44A0" w:rsidRDefault="001F44A0" w:rsidP="001F44A0">
      <w:pPr>
        <w:pStyle w:val="NormalWeb"/>
        <w:spacing w:before="0" w:beforeAutospacing="0" w:after="0" w:afterAutospacing="0"/>
        <w:jc w:val="both"/>
        <w:rPr>
          <w:b/>
        </w:rPr>
      </w:pPr>
      <w:r>
        <w:rPr>
          <w:b/>
        </w:rPr>
        <w:t xml:space="preserve">Ταχ. Δ/νση: Μαραθωνοδρόμου 54                                             </w:t>
      </w:r>
    </w:p>
    <w:p w:rsidR="001F44A0" w:rsidRDefault="001F44A0" w:rsidP="001F44A0">
      <w:pPr>
        <w:pStyle w:val="NormalWeb"/>
        <w:spacing w:before="0" w:beforeAutospacing="0" w:after="0" w:afterAutospacing="0"/>
        <w:jc w:val="both"/>
        <w:rPr>
          <w:b/>
        </w:rPr>
      </w:pPr>
      <w:r>
        <w:rPr>
          <w:b/>
        </w:rPr>
        <w:t xml:space="preserve">Τ. Κ. 15124 Μαρούσι                                                            </w:t>
      </w:r>
    </w:p>
    <w:p w:rsidR="001F44A0" w:rsidRDefault="001F44A0" w:rsidP="001F44A0">
      <w:pPr>
        <w:pStyle w:val="NormalWeb"/>
        <w:spacing w:before="0" w:beforeAutospacing="0" w:after="0" w:afterAutospacing="0"/>
        <w:jc w:val="both"/>
        <w:rPr>
          <w:b/>
        </w:rPr>
      </w:pPr>
      <w:r>
        <w:rPr>
          <w:b/>
        </w:rPr>
        <w:t xml:space="preserve">Τηλ.: 2108020697 </w:t>
      </w:r>
      <w:r>
        <w:rPr>
          <w:b/>
          <w:lang w:val="en-US"/>
        </w:rPr>
        <w:t>Fax</w:t>
      </w:r>
      <w:r>
        <w:rPr>
          <w:b/>
        </w:rPr>
        <w:t xml:space="preserve">:2108020697                                                       </w:t>
      </w:r>
    </w:p>
    <w:p w:rsidR="001F44A0" w:rsidRDefault="001F44A0" w:rsidP="001F44A0">
      <w:pPr>
        <w:pStyle w:val="NormalWeb"/>
        <w:spacing w:before="0" w:beforeAutospacing="0" w:after="0" w:afterAutospacing="0"/>
        <w:jc w:val="both"/>
        <w:rPr>
          <w:b/>
        </w:rPr>
      </w:pPr>
      <w:r>
        <w:rPr>
          <w:b/>
        </w:rPr>
        <w:t xml:space="preserve">Πληροφ.: Δ. Πολυχρονιάδης 6945394406                                                                                     </w:t>
      </w:r>
    </w:p>
    <w:p w:rsidR="001F44A0" w:rsidRDefault="001F44A0" w:rsidP="001F44A0">
      <w:pPr>
        <w:pStyle w:val="NormalWeb"/>
        <w:spacing w:before="0" w:beforeAutospacing="0" w:after="0" w:afterAutospacing="0"/>
        <w:jc w:val="both"/>
        <w:rPr>
          <w:b/>
        </w:rPr>
      </w:pPr>
      <w:r>
        <w:rPr>
          <w:b/>
          <w:lang w:val="en-US"/>
        </w:rPr>
        <w:t>Email</w:t>
      </w:r>
      <w:r>
        <w:rPr>
          <w:b/>
        </w:rPr>
        <w:t xml:space="preserve">:syll2grafeio@gmail.com                                           </w:t>
      </w:r>
    </w:p>
    <w:p w:rsidR="001F44A0" w:rsidRDefault="001F44A0" w:rsidP="001F44A0">
      <w:pPr>
        <w:pStyle w:val="NormalWeb"/>
        <w:spacing w:before="0" w:beforeAutospacing="0" w:after="0" w:afterAutospacing="0"/>
        <w:rPr>
          <w:b/>
        </w:rPr>
      </w:pPr>
      <w:r>
        <w:rPr>
          <w:b/>
        </w:rPr>
        <w:t xml:space="preserve">Δικτυακός τόπος: http//: </w:t>
      </w:r>
      <w:hyperlink r:id="rId5" w:history="1">
        <w:r>
          <w:rPr>
            <w:rStyle w:val="Hyperlink"/>
            <w:b/>
            <w:lang w:val="en-US"/>
          </w:rPr>
          <w:t>www</w:t>
        </w:r>
        <w:r>
          <w:rPr>
            <w:rStyle w:val="Hyperlink"/>
            <w:b/>
          </w:rPr>
          <w:t>.syllogosekpaideutikonpeamarousiou.gr</w:t>
        </w:r>
      </w:hyperlink>
    </w:p>
    <w:p w:rsidR="001F44A0" w:rsidRDefault="001F44A0" w:rsidP="001F44A0">
      <w:pPr>
        <w:pStyle w:val="NormalWeb"/>
        <w:spacing w:before="0" w:beforeAutospacing="0" w:after="0" w:afterAutospacing="0"/>
        <w:rPr>
          <w:b/>
          <w:lang w:val="zh-CN" w:eastAsia="zh-CN"/>
        </w:rPr>
      </w:pPr>
      <w:r>
        <w:rPr>
          <w:rFonts w:hint="eastAsia"/>
          <w:b/>
          <w:lang w:val="zh-CN" w:eastAsia="zh-CN"/>
        </w:rPr>
        <w:t xml:space="preserve">                                                              </w:t>
      </w:r>
    </w:p>
    <w:p w:rsidR="001F44A0" w:rsidRDefault="001F44A0" w:rsidP="001F44A0">
      <w:pPr>
        <w:pStyle w:val="NormalWeb"/>
        <w:spacing w:before="0" w:beforeAutospacing="0" w:after="0" w:afterAutospacing="0"/>
        <w:jc w:val="right"/>
        <w:rPr>
          <w:b/>
        </w:rPr>
      </w:pPr>
      <w:r>
        <w:rPr>
          <w:b/>
        </w:rPr>
        <w:t>ΠΡΟΣ: ΤΑ ΜΕΛΗ ΤΟΥ ΣΥΛΛΟΓΟΥ ΜΑΣ</w:t>
      </w:r>
    </w:p>
    <w:p w:rsidR="001F44A0" w:rsidRDefault="001F44A0" w:rsidP="001F44A0">
      <w:pPr>
        <w:pStyle w:val="NormalWeb"/>
        <w:spacing w:before="0" w:beforeAutospacing="0" w:after="0" w:afterAutospacing="0"/>
        <w:jc w:val="both"/>
        <w:rPr>
          <w:b/>
        </w:rPr>
      </w:pPr>
      <w:r>
        <w:rPr>
          <w:b/>
        </w:rPr>
        <w:t xml:space="preserve">   </w:t>
      </w:r>
    </w:p>
    <w:p w:rsidR="001F44A0" w:rsidRDefault="001F44A0" w:rsidP="001F44A0">
      <w:pPr>
        <w:pStyle w:val="NormalWeb"/>
        <w:spacing w:before="0" w:beforeAutospacing="0" w:after="0" w:afterAutospacing="0"/>
        <w:jc w:val="right"/>
        <w:rPr>
          <w:b/>
        </w:rPr>
      </w:pPr>
      <w:r>
        <w:rPr>
          <w:b/>
        </w:rPr>
        <w:t>Κοινοποίηση:</w:t>
      </w:r>
      <w:r w:rsidR="004C07B9">
        <w:rPr>
          <w:b/>
        </w:rPr>
        <w:t xml:space="preserve"> ΥΠΑΙΘΑ, Υπουργείο Εργασίας, </w:t>
      </w:r>
      <w:r>
        <w:rPr>
          <w:b/>
        </w:rPr>
        <w:t xml:space="preserve">ΔΟΕ, Συλλόγους Εκπ/κών Π. Ε. &amp; Ε. Λ. Μ. Ε. της χώρας </w:t>
      </w:r>
    </w:p>
    <w:p w:rsidR="001F44A0" w:rsidRDefault="001F44A0" w:rsidP="001F44A0">
      <w:pPr>
        <w:pStyle w:val="NormalWeb"/>
        <w:spacing w:before="0" w:beforeAutospacing="0" w:after="0" w:afterAutospacing="0"/>
        <w:jc w:val="both"/>
        <w:rPr>
          <w:b/>
        </w:rPr>
      </w:pPr>
    </w:p>
    <w:p w:rsidR="001F44A0" w:rsidRDefault="001F44A0" w:rsidP="001F44A0">
      <w:pPr>
        <w:pStyle w:val="NormalWeb"/>
        <w:spacing w:before="0" w:beforeAutospacing="0" w:after="0" w:afterAutospacing="0"/>
        <w:jc w:val="both"/>
        <w:rPr>
          <w:b/>
        </w:rPr>
      </w:pPr>
    </w:p>
    <w:p w:rsidR="00BC208D" w:rsidRPr="00720724" w:rsidRDefault="001F44A0" w:rsidP="00720724">
      <w:pPr>
        <w:pStyle w:val="Heading1"/>
        <w:jc w:val="both"/>
        <w:rPr>
          <w:rFonts w:ascii="Times New Roman" w:eastAsia="Times New Roman" w:hAnsi="Times New Roman" w:cs="Times New Roman"/>
          <w:b/>
          <w:bCs/>
          <w:color w:val="auto"/>
          <w:kern w:val="36"/>
          <w:sz w:val="24"/>
          <w:szCs w:val="24"/>
          <w:lang w:eastAsia="el-GR"/>
        </w:rPr>
      </w:pPr>
      <w:r w:rsidRPr="00720724">
        <w:rPr>
          <w:rFonts w:ascii="Times New Roman" w:hAnsi="Times New Roman" w:cs="Times New Roman"/>
          <w:b/>
          <w:color w:val="auto"/>
          <w:sz w:val="24"/>
          <w:szCs w:val="24"/>
        </w:rPr>
        <w:t>Θέμα:</w:t>
      </w:r>
      <w:r w:rsidRPr="00720724">
        <w:rPr>
          <w:rFonts w:ascii="Times New Roman" w:eastAsia="Times New Roman" w:hAnsi="Times New Roman" w:cs="Times New Roman"/>
          <w:b/>
          <w:bCs/>
          <w:color w:val="auto"/>
          <w:sz w:val="24"/>
          <w:szCs w:val="24"/>
          <w:lang w:eastAsia="el-GR"/>
        </w:rPr>
        <w:t xml:space="preserve"> « </w:t>
      </w:r>
      <w:r w:rsidR="00720724" w:rsidRPr="00720724">
        <w:rPr>
          <w:rFonts w:ascii="Times New Roman" w:eastAsia="Times New Roman" w:hAnsi="Times New Roman" w:cs="Times New Roman"/>
          <w:b/>
          <w:bCs/>
          <w:color w:val="auto"/>
          <w:kern w:val="36"/>
          <w:sz w:val="24"/>
          <w:szCs w:val="24"/>
          <w:lang w:eastAsia="el-GR"/>
        </w:rPr>
        <w:t xml:space="preserve">Να αυξηθεί το επίδομα ανεργίας – να καταργηθεί η προπληρωμένη κάρτα. </w:t>
      </w:r>
      <w:r w:rsidR="00BC208D" w:rsidRPr="00720724">
        <w:rPr>
          <w:rFonts w:ascii="Times New Roman" w:eastAsia="Times New Roman" w:hAnsi="Times New Roman" w:cs="Times New Roman"/>
          <w:b/>
          <w:bCs/>
          <w:color w:val="auto"/>
          <w:sz w:val="24"/>
          <w:szCs w:val="24"/>
          <w:lang w:eastAsia="el-GR"/>
        </w:rPr>
        <w:t xml:space="preserve">Κινητοποίηση στο Υπουργείο Εργασίας (Σταδίου 29), </w:t>
      </w:r>
      <w:r w:rsidRPr="00720724">
        <w:rPr>
          <w:rFonts w:ascii="Times New Roman" w:eastAsia="Times New Roman" w:hAnsi="Times New Roman" w:cs="Times New Roman"/>
          <w:b/>
          <w:bCs/>
          <w:color w:val="auto"/>
          <w:sz w:val="24"/>
          <w:szCs w:val="24"/>
          <w:lang w:eastAsia="el-GR"/>
        </w:rPr>
        <w:t>Μεγάλη Δευτέρα, 6 Απριλίου 2026 στις 11:00</w:t>
      </w:r>
      <w:r w:rsidR="00720724">
        <w:rPr>
          <w:rFonts w:ascii="Times New Roman" w:eastAsia="Times New Roman" w:hAnsi="Times New Roman" w:cs="Times New Roman"/>
          <w:b/>
          <w:bCs/>
          <w:color w:val="auto"/>
          <w:sz w:val="24"/>
          <w:szCs w:val="24"/>
          <w:lang w:eastAsia="el-GR"/>
        </w:rPr>
        <w:t xml:space="preserve"> </w:t>
      </w:r>
      <w:r w:rsidRPr="00720724">
        <w:rPr>
          <w:rFonts w:ascii="Times New Roman" w:eastAsia="Times New Roman" w:hAnsi="Times New Roman" w:cs="Times New Roman"/>
          <w:b/>
          <w:bCs/>
          <w:color w:val="auto"/>
          <w:sz w:val="24"/>
          <w:szCs w:val="24"/>
          <w:lang w:eastAsia="el-GR"/>
        </w:rPr>
        <w:t xml:space="preserve">». </w:t>
      </w:r>
    </w:p>
    <w:p w:rsidR="001F44A0" w:rsidRPr="00720724" w:rsidRDefault="001F44A0" w:rsidP="00720724">
      <w:pPr>
        <w:spacing w:after="0" w:line="240" w:lineRule="auto"/>
        <w:jc w:val="both"/>
        <w:outlineLvl w:val="4"/>
        <w:rPr>
          <w:rFonts w:ascii="Times New Roman" w:eastAsia="Times New Roman" w:hAnsi="Times New Roman" w:cs="Times New Roman"/>
          <w:b/>
          <w:bCs/>
          <w:sz w:val="24"/>
          <w:szCs w:val="24"/>
          <w:lang w:eastAsia="el-GR"/>
        </w:rPr>
      </w:pPr>
    </w:p>
    <w:p w:rsidR="001F44A0" w:rsidRPr="00720724" w:rsidRDefault="001F44A0" w:rsidP="00720724">
      <w:pPr>
        <w:spacing w:after="0" w:line="240" w:lineRule="auto"/>
        <w:jc w:val="both"/>
        <w:outlineLvl w:val="4"/>
        <w:rPr>
          <w:rFonts w:ascii="Times New Roman" w:eastAsia="Times New Roman" w:hAnsi="Times New Roman" w:cs="Times New Roman"/>
          <w:b/>
          <w:bCs/>
          <w:sz w:val="24"/>
          <w:szCs w:val="24"/>
          <w:lang w:eastAsia="el-GR"/>
        </w:rPr>
      </w:pPr>
    </w:p>
    <w:p w:rsid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Ένας χρόνος πέρασε από τις πρώτες κινητοποιήσεις και δράσεις μας ενάντια στις νέες ρυθμίσεις για το επίδομα ανεργίας. Το καλοκαίρι του 2025 δυστυχώς επιβεβαίωσε τις χειρότερες προβλέψεις μας, αφού υπήρξαν περιπτώσεις συναδέλφων που πήραν την προπληρωμένη κάρτα αρχές Σεπτεμβρίου</w:t>
      </w:r>
      <w:r w:rsidR="001F44A0">
        <w:rPr>
          <w:rFonts w:ascii="Times New Roman" w:eastAsia="Times New Roman" w:hAnsi="Times New Roman" w:cs="Times New Roman"/>
          <w:sz w:val="24"/>
          <w:szCs w:val="24"/>
          <w:lang w:eastAsia="el-GR"/>
        </w:rPr>
        <w:t xml:space="preserve"> του 2025</w:t>
      </w:r>
      <w:r w:rsidRPr="00BC208D">
        <w:rPr>
          <w:rFonts w:ascii="Times New Roman" w:eastAsia="Times New Roman" w:hAnsi="Times New Roman" w:cs="Times New Roman"/>
          <w:sz w:val="24"/>
          <w:szCs w:val="24"/>
          <w:lang w:eastAsia="el-GR"/>
        </w:rPr>
        <w:t>, πέρασαν δηλαδή όλο το καλοκαίρι χωρίς επίδομα. Επιπλέον, υποχρεώθηκαν σε πρωτότυπες πρακτικές (π.χ. ανταλλαγή του ποσού των 250 ευρώ με μετρητά με την οικογένειά τους για να μπορέσουν να πληρώσουν το νοίκι ή άλλες υποχρεώσεις τους).</w:t>
      </w:r>
    </w:p>
    <w:p w:rsidR="001F44A0" w:rsidRPr="00BC208D" w:rsidRDefault="001F44A0" w:rsidP="00BC208D">
      <w:pPr>
        <w:spacing w:after="0" w:line="240" w:lineRule="auto"/>
        <w:jc w:val="both"/>
        <w:rPr>
          <w:rFonts w:ascii="Times New Roman" w:eastAsia="Times New Roman" w:hAnsi="Times New Roman" w:cs="Times New Roman"/>
          <w:sz w:val="24"/>
          <w:szCs w:val="24"/>
          <w:lang w:eastAsia="el-GR"/>
        </w:rPr>
      </w:pP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Γιατί όμως φτάσαμε ως εδώ; Υπενθυμίζουμε:</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Από τις 15 Μαρτίου 2025, με την </w:t>
      </w:r>
      <w:hyperlink r:id="rId6" w:anchor="google_vignette" w:history="1">
        <w:r w:rsidRPr="00BC208D">
          <w:rPr>
            <w:rFonts w:ascii="Times New Roman" w:eastAsia="Times New Roman" w:hAnsi="Times New Roman" w:cs="Times New Roman"/>
            <w:color w:val="0000FF"/>
            <w:sz w:val="24"/>
            <w:szCs w:val="24"/>
            <w:u w:val="single"/>
            <w:lang w:eastAsia="el-GR"/>
          </w:rPr>
          <w:t>Κοινή Υπουργική Απόφαση (ΚΥΑ) Αριθμ. 3511/12-3-2025 «Ρύθμιση ζητημάτων της καταβολής κοινωνικών παροχών μέσω προπληρωμένων καρτών»</w:t>
        </w:r>
      </w:hyperlink>
      <w:r w:rsidRPr="00BC208D">
        <w:rPr>
          <w:rFonts w:ascii="Times New Roman" w:eastAsia="Times New Roman" w:hAnsi="Times New Roman" w:cs="Times New Roman"/>
          <w:sz w:val="24"/>
          <w:szCs w:val="24"/>
          <w:lang w:eastAsia="el-GR"/>
        </w:rPr>
        <w:t>, μια σειρά προνοιακών επιδομάτων,  ανάμεσά τους και </w:t>
      </w:r>
      <w:r w:rsidRPr="00BC208D">
        <w:rPr>
          <w:rFonts w:ascii="Times New Roman" w:eastAsia="Times New Roman" w:hAnsi="Times New Roman" w:cs="Times New Roman"/>
          <w:b/>
          <w:bCs/>
          <w:sz w:val="24"/>
          <w:szCs w:val="24"/>
          <w:lang w:eastAsia="el-GR"/>
        </w:rPr>
        <w:t>το επίδομα ανεργίας, αποδίδονται κατά 50% σε προπληρωμένη κάρτα, δηλαδή ως κουπόνια αγορών και υπηρεσιών.</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Επίσης, με την </w:t>
      </w:r>
      <w:hyperlink r:id="rId7" w:history="1">
        <w:r w:rsidRPr="00BC208D">
          <w:rPr>
            <w:rFonts w:ascii="Times New Roman" w:eastAsia="Times New Roman" w:hAnsi="Times New Roman" w:cs="Times New Roman"/>
            <w:color w:val="0000FF"/>
            <w:sz w:val="24"/>
            <w:szCs w:val="24"/>
            <w:u w:val="single"/>
            <w:lang w:eastAsia="el-GR"/>
          </w:rPr>
          <w:t>ΚΥΑ Αριθμ. 54427/20-12-2024 «Καθορισμός όρων και προϋποθέσεων της Πιλοτικής Δράσης της Δημόσιας Υπηρεσίας Απασχόλησης για την Τακτική Επιδότηση Ανεργίας»</w:t>
        </w:r>
      </w:hyperlink>
      <w:r w:rsidRPr="00BC208D">
        <w:rPr>
          <w:rFonts w:ascii="Times New Roman" w:eastAsia="Times New Roman" w:hAnsi="Times New Roman" w:cs="Times New Roman"/>
          <w:sz w:val="24"/>
          <w:szCs w:val="24"/>
          <w:lang w:eastAsia="el-GR"/>
        </w:rPr>
        <w:t> </w:t>
      </w:r>
      <w:r w:rsidRPr="00BC208D">
        <w:rPr>
          <w:rFonts w:ascii="Times New Roman" w:eastAsia="Times New Roman" w:hAnsi="Times New Roman" w:cs="Times New Roman"/>
          <w:b/>
          <w:bCs/>
          <w:sz w:val="24"/>
          <w:szCs w:val="24"/>
          <w:lang w:eastAsia="el-GR"/>
        </w:rPr>
        <w:t>οι προϋποθέσεις χορήγησης του επιδόματος ανεργίας είναι οι 175 ημέρες ασφάλισης και όχι οι 125 που ίσχυαν ως τώρα</w:t>
      </w:r>
      <w:r w:rsidRPr="00BC208D">
        <w:rPr>
          <w:rFonts w:ascii="Times New Roman" w:eastAsia="Times New Roman" w:hAnsi="Times New Roman" w:cs="Times New Roman"/>
          <w:sz w:val="24"/>
          <w:szCs w:val="24"/>
          <w:lang w:eastAsia="el-GR"/>
        </w:rPr>
        <w:t>, κατ’ ελάχιστο κατά τους 14 μήνες πριν την ένταξη στην επιδότηση εξαιρουμένων των 2 τελευταίων μηνών. Η ίδια ΚΥΑ προβλέπει, μεταξύ άλλων, τη </w:t>
      </w:r>
      <w:r w:rsidRPr="00BC208D">
        <w:rPr>
          <w:rFonts w:ascii="Times New Roman" w:eastAsia="Times New Roman" w:hAnsi="Times New Roman" w:cs="Times New Roman"/>
          <w:b/>
          <w:bCs/>
          <w:sz w:val="24"/>
          <w:szCs w:val="24"/>
          <w:lang w:eastAsia="el-GR"/>
        </w:rPr>
        <w:t>σταδιακή μείωση του επιδόματος ανεργίας ώστε να «παρακινεί τους ανέργους για ταχύτερη επιστροφή στην εργασία καθώς θα ξεκινάει υψηλότερο τους πρώτους μήνες της ανεργίας και θα βαίνει μειούμενο»!</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Από την πρώτη στιγμή της εφαρμογής του νέου μέτρου </w:t>
      </w:r>
      <w:r w:rsidRPr="00BC208D">
        <w:rPr>
          <w:rFonts w:ascii="Times New Roman" w:eastAsia="Times New Roman" w:hAnsi="Times New Roman" w:cs="Times New Roman"/>
          <w:b/>
          <w:bCs/>
          <w:sz w:val="24"/>
          <w:szCs w:val="24"/>
          <w:lang w:eastAsia="el-GR"/>
        </w:rPr>
        <w:t>οι δεσμεύσεις της προπληρωμένης κάρτας δημιούργησαν πολλά προβλήματα, αφού το 50% του ποσού δεν μπορεί να χρησιμοποιηθεί για ανελαστικές δαπάνες,</w:t>
      </w:r>
      <w:r w:rsidRPr="00BC208D">
        <w:rPr>
          <w:rFonts w:ascii="Times New Roman" w:eastAsia="Times New Roman" w:hAnsi="Times New Roman" w:cs="Times New Roman"/>
          <w:sz w:val="24"/>
          <w:szCs w:val="24"/>
          <w:lang w:eastAsia="el-GR"/>
        </w:rPr>
        <w:t> παρά μόνο για αγορές καταναλωτικών αγαθών, σε καταστήματα που διαθέτουν POS. Επομένως, </w:t>
      </w:r>
      <w:r w:rsidRPr="00BC208D">
        <w:rPr>
          <w:rFonts w:ascii="Times New Roman" w:eastAsia="Times New Roman" w:hAnsi="Times New Roman" w:cs="Times New Roman"/>
          <w:b/>
          <w:bCs/>
          <w:sz w:val="24"/>
          <w:szCs w:val="24"/>
          <w:lang w:eastAsia="el-GR"/>
        </w:rPr>
        <w:t>οι άνεργοι δεν μπορούν να πληρώσουν βασικές δαπάνες, όπως ενοίκιο, κοινόχρηστα, δόσεις δανείου, για τα οποία δεν προβλέπεται εξόφληση με POS.</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lastRenderedPageBreak/>
        <w:t> </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 xml:space="preserve">Οι αναπληρωτές και οι αναπληρώτριες βίωσαν, μετά την απόλυσή τους, τι σημαίνουν αυτά τα νέα επαχθή και κυνικά μέτρα. Λιγότεροι δικαιούχοι του επιδόματος ανεργίας, μείωση του επιδόματος ανεργίας και επιπλέον, χορήγησή του μέσω προπληρωμένης κάρτας με απαράδεκτους περιορισμούς στη χρήση της. Το ίδιο και εκατοντάδες χιλιάδες άνεργοι σε όλη τη χώρα. </w:t>
      </w:r>
    </w:p>
    <w:p w:rsidR="00BC208D" w:rsidRDefault="00BC208D" w:rsidP="00BC208D">
      <w:pPr>
        <w:spacing w:after="0" w:line="240" w:lineRule="auto"/>
        <w:jc w:val="both"/>
        <w:rPr>
          <w:rFonts w:ascii="Times New Roman" w:eastAsia="Times New Roman" w:hAnsi="Times New Roman" w:cs="Times New Roman"/>
          <w:b/>
          <w:bCs/>
          <w:sz w:val="24"/>
          <w:szCs w:val="24"/>
          <w:lang w:eastAsia="el-GR"/>
        </w:rPr>
      </w:pPr>
      <w:r w:rsidRPr="00BC208D">
        <w:rPr>
          <w:rFonts w:ascii="Times New Roman" w:eastAsia="Times New Roman" w:hAnsi="Times New Roman" w:cs="Times New Roman"/>
          <w:sz w:val="24"/>
          <w:szCs w:val="24"/>
          <w:lang w:eastAsia="el-GR"/>
        </w:rPr>
        <w:t>Είναι απαράδεκτο η κυβέρνηση </w:t>
      </w:r>
      <w:r w:rsidRPr="00BC208D">
        <w:rPr>
          <w:rFonts w:ascii="Times New Roman" w:eastAsia="Times New Roman" w:hAnsi="Times New Roman" w:cs="Times New Roman"/>
          <w:b/>
          <w:bCs/>
          <w:sz w:val="24"/>
          <w:szCs w:val="24"/>
          <w:lang w:eastAsia="el-GR"/>
        </w:rPr>
        <w:t>να θέλει να αποφασίζει και τον τρόπο που θα διαθέσουν τα ψίχουλα που λαμβάνουν ως επίδομα ανεργίας οι αναπληρώτριες/τές εκπαιδευτικοί και γενικότερα οι άνεργοι.</w:t>
      </w:r>
    </w:p>
    <w:p w:rsidR="001F44A0" w:rsidRPr="00BC208D" w:rsidRDefault="001F44A0" w:rsidP="00BC208D">
      <w:pPr>
        <w:spacing w:after="0" w:line="240" w:lineRule="auto"/>
        <w:jc w:val="both"/>
        <w:rPr>
          <w:rFonts w:ascii="Times New Roman" w:eastAsia="Times New Roman" w:hAnsi="Times New Roman" w:cs="Times New Roman"/>
          <w:sz w:val="24"/>
          <w:szCs w:val="24"/>
          <w:lang w:eastAsia="el-GR"/>
        </w:rPr>
      </w:pPr>
    </w:p>
    <w:p w:rsidR="00BC208D" w:rsidRPr="001F44A0" w:rsidRDefault="00BC208D" w:rsidP="001F44A0">
      <w:pPr>
        <w:spacing w:after="0" w:line="240" w:lineRule="auto"/>
        <w:jc w:val="center"/>
        <w:rPr>
          <w:rFonts w:ascii="Times New Roman" w:eastAsia="Times New Roman" w:hAnsi="Times New Roman" w:cs="Times New Roman"/>
          <w:b/>
          <w:sz w:val="28"/>
          <w:szCs w:val="28"/>
          <w:lang w:eastAsia="el-GR"/>
        </w:rPr>
      </w:pPr>
      <w:r w:rsidRPr="001F44A0">
        <w:rPr>
          <w:rFonts w:ascii="Times New Roman" w:eastAsia="Times New Roman" w:hAnsi="Times New Roman" w:cs="Times New Roman"/>
          <w:b/>
          <w:sz w:val="28"/>
          <w:szCs w:val="28"/>
          <w:lang w:eastAsia="el-GR"/>
        </w:rPr>
        <w:t>Φτάνει πια! Όχι άλλο καλοκαίρι με προπληρωμένη κάρτα!</w:t>
      </w:r>
    </w:p>
    <w:p w:rsidR="001F44A0" w:rsidRPr="00BC208D" w:rsidRDefault="001F44A0" w:rsidP="00BC208D">
      <w:pPr>
        <w:spacing w:after="0" w:line="240" w:lineRule="auto"/>
        <w:jc w:val="both"/>
        <w:rPr>
          <w:rFonts w:ascii="Times New Roman" w:eastAsia="Times New Roman" w:hAnsi="Times New Roman" w:cs="Times New Roman"/>
          <w:sz w:val="24"/>
          <w:szCs w:val="24"/>
          <w:lang w:eastAsia="el-GR"/>
        </w:rPr>
      </w:pPr>
    </w:p>
    <w:p w:rsidR="00BC208D" w:rsidRPr="00BC208D" w:rsidRDefault="00BC208D" w:rsidP="00BC208D">
      <w:pPr>
        <w:numPr>
          <w:ilvl w:val="0"/>
          <w:numId w:val="1"/>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Καλούμε το Δ</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Σ</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 xml:space="preserve"> της Δ</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Ο</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Ε</w:t>
      </w:r>
      <w:r w:rsidR="001F44A0">
        <w:rPr>
          <w:rFonts w:ascii="Times New Roman" w:eastAsia="Times New Roman" w:hAnsi="Times New Roman" w:cs="Times New Roman"/>
          <w:b/>
          <w:bCs/>
          <w:sz w:val="24"/>
          <w:szCs w:val="24"/>
          <w:lang w:eastAsia="el-GR"/>
        </w:rPr>
        <w:t xml:space="preserve">. </w:t>
      </w:r>
      <w:r w:rsidRPr="00BC208D">
        <w:rPr>
          <w:rFonts w:ascii="Times New Roman" w:eastAsia="Times New Roman" w:hAnsi="Times New Roman" w:cs="Times New Roman"/>
          <w:sz w:val="24"/>
          <w:szCs w:val="24"/>
          <w:lang w:eastAsia="el-GR"/>
        </w:rPr>
        <w:t>να προχωρήσει άμεσα σε σχετικές ενέργειες σε συνεργασία με άλλα συνδικάτα του δημόσιου και ιδιωτικού τομέα.</w:t>
      </w:r>
    </w:p>
    <w:p w:rsidR="00BC208D" w:rsidRPr="00BC208D" w:rsidRDefault="00BC208D" w:rsidP="00BC208D">
      <w:pPr>
        <w:numPr>
          <w:ilvl w:val="0"/>
          <w:numId w:val="1"/>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 xml:space="preserve">Καλούμε τους Συλλόγους </w:t>
      </w:r>
      <w:r w:rsidR="001F44A0">
        <w:rPr>
          <w:rFonts w:ascii="Times New Roman" w:eastAsia="Times New Roman" w:hAnsi="Times New Roman" w:cs="Times New Roman"/>
          <w:b/>
          <w:bCs/>
          <w:sz w:val="24"/>
          <w:szCs w:val="24"/>
          <w:lang w:eastAsia="el-GR"/>
        </w:rPr>
        <w:t xml:space="preserve">Εκπ/κών </w:t>
      </w:r>
      <w:r w:rsidRPr="00BC208D">
        <w:rPr>
          <w:rFonts w:ascii="Times New Roman" w:eastAsia="Times New Roman" w:hAnsi="Times New Roman" w:cs="Times New Roman"/>
          <w:b/>
          <w:bCs/>
          <w:sz w:val="24"/>
          <w:szCs w:val="24"/>
          <w:lang w:eastAsia="el-GR"/>
        </w:rPr>
        <w:t>Π</w:t>
      </w:r>
      <w:r w:rsidR="001F44A0">
        <w:rPr>
          <w:rFonts w:ascii="Times New Roman" w:eastAsia="Times New Roman" w:hAnsi="Times New Roman" w:cs="Times New Roman"/>
          <w:b/>
          <w:bCs/>
          <w:sz w:val="24"/>
          <w:szCs w:val="24"/>
          <w:lang w:eastAsia="el-GR"/>
        </w:rPr>
        <w:t xml:space="preserve">. </w:t>
      </w:r>
      <w:r w:rsidRPr="00BC208D">
        <w:rPr>
          <w:rFonts w:ascii="Times New Roman" w:eastAsia="Times New Roman" w:hAnsi="Times New Roman" w:cs="Times New Roman"/>
          <w:b/>
          <w:bCs/>
          <w:sz w:val="24"/>
          <w:szCs w:val="24"/>
          <w:lang w:eastAsia="el-GR"/>
        </w:rPr>
        <w:t>Ε</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 xml:space="preserve"> και Ε</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Λ</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Μ</w:t>
      </w:r>
      <w:r w:rsidR="001F44A0">
        <w:rPr>
          <w:rFonts w:ascii="Times New Roman" w:eastAsia="Times New Roman" w:hAnsi="Times New Roman" w:cs="Times New Roman"/>
          <w:b/>
          <w:bCs/>
          <w:sz w:val="24"/>
          <w:szCs w:val="24"/>
          <w:lang w:eastAsia="el-GR"/>
        </w:rPr>
        <w:t>.</w:t>
      </w:r>
      <w:r w:rsidRPr="00BC208D">
        <w:rPr>
          <w:rFonts w:ascii="Times New Roman" w:eastAsia="Times New Roman" w:hAnsi="Times New Roman" w:cs="Times New Roman"/>
          <w:b/>
          <w:bCs/>
          <w:sz w:val="24"/>
          <w:szCs w:val="24"/>
          <w:lang w:eastAsia="el-GR"/>
        </w:rPr>
        <w:t>Ε</w:t>
      </w:r>
      <w:r w:rsidR="001F44A0">
        <w:rPr>
          <w:rFonts w:ascii="Times New Roman" w:eastAsia="Times New Roman" w:hAnsi="Times New Roman" w:cs="Times New Roman"/>
          <w:b/>
          <w:bCs/>
          <w:sz w:val="24"/>
          <w:szCs w:val="24"/>
          <w:lang w:eastAsia="el-GR"/>
        </w:rPr>
        <w:t xml:space="preserve">. </w:t>
      </w:r>
      <w:r w:rsidRPr="00BC208D">
        <w:rPr>
          <w:rFonts w:ascii="Times New Roman" w:eastAsia="Times New Roman" w:hAnsi="Times New Roman" w:cs="Times New Roman"/>
          <w:sz w:val="24"/>
          <w:szCs w:val="24"/>
          <w:lang w:eastAsia="el-GR"/>
        </w:rPr>
        <w:t>να προχωρήσουμε σε σχετικές αποφάσεις και πρωτοβουλίες ώστε να σπάσει το τείχος της σιωπής, ώστε να διεκδικήσουμε το αυτονόητο. Με</w:t>
      </w:r>
      <w:r w:rsidR="001F44A0">
        <w:rPr>
          <w:rFonts w:ascii="Times New Roman" w:eastAsia="Times New Roman" w:hAnsi="Times New Roman" w:cs="Times New Roman"/>
          <w:sz w:val="24"/>
          <w:szCs w:val="24"/>
          <w:lang w:eastAsia="el-GR"/>
        </w:rPr>
        <w:t xml:space="preserve"> πρώτο σταθμό κινητοποίηση τη Μεγάλη Δευτέρα, 6 – </w:t>
      </w:r>
      <w:r w:rsidRPr="00BC208D">
        <w:rPr>
          <w:rFonts w:ascii="Times New Roman" w:eastAsia="Times New Roman" w:hAnsi="Times New Roman" w:cs="Times New Roman"/>
          <w:sz w:val="24"/>
          <w:szCs w:val="24"/>
          <w:lang w:eastAsia="el-GR"/>
        </w:rPr>
        <w:t>4</w:t>
      </w:r>
      <w:r w:rsidR="001F44A0">
        <w:rPr>
          <w:rFonts w:ascii="Times New Roman" w:eastAsia="Times New Roman" w:hAnsi="Times New Roman" w:cs="Times New Roman"/>
          <w:sz w:val="24"/>
          <w:szCs w:val="24"/>
          <w:lang w:eastAsia="el-GR"/>
        </w:rPr>
        <w:t xml:space="preserve"> – 2026 στις 11:00 </w:t>
      </w:r>
      <w:r w:rsidRPr="00BC208D">
        <w:rPr>
          <w:rFonts w:ascii="Times New Roman" w:eastAsia="Times New Roman" w:hAnsi="Times New Roman" w:cs="Times New Roman"/>
          <w:sz w:val="24"/>
          <w:szCs w:val="24"/>
          <w:lang w:eastAsia="el-GR"/>
        </w:rPr>
        <w:t xml:space="preserve"> στο Υπουργείο Εργασίας απαιτώντας άμεσες απαντήσεις στα δίκαια αιτήματά μας. Καλούμε το Δ</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Σ</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 xml:space="preserve"> της Δ</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Ο</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Ε</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 xml:space="preserve"> να προχωρήσει σε σχετική απόφαση για τη μεγαλύτερη δυνατή συσπείρωση και επιτυχία της κινητοποίησης.</w:t>
      </w:r>
    </w:p>
    <w:p w:rsidR="00BC208D" w:rsidRPr="00BC208D" w:rsidRDefault="00BC208D" w:rsidP="00BC208D">
      <w:pPr>
        <w:numPr>
          <w:ilvl w:val="0"/>
          <w:numId w:val="1"/>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 xml:space="preserve">Καλούμε τις αναπληρώτριες και τους αναπληρωτές να αγωνιστούν μέσα από τους Συλλόγους </w:t>
      </w:r>
      <w:r w:rsidR="001F44A0">
        <w:rPr>
          <w:rFonts w:ascii="Times New Roman" w:eastAsia="Times New Roman" w:hAnsi="Times New Roman" w:cs="Times New Roman"/>
          <w:sz w:val="24"/>
          <w:szCs w:val="24"/>
          <w:lang w:eastAsia="el-GR"/>
        </w:rPr>
        <w:t xml:space="preserve">Εκπ/κών </w:t>
      </w:r>
      <w:r w:rsidRPr="00BC208D">
        <w:rPr>
          <w:rFonts w:ascii="Times New Roman" w:eastAsia="Times New Roman" w:hAnsi="Times New Roman" w:cs="Times New Roman"/>
          <w:sz w:val="24"/>
          <w:szCs w:val="24"/>
          <w:lang w:eastAsia="el-GR"/>
        </w:rPr>
        <w:t>Π</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Ε</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 xml:space="preserve"> και τις Ε</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Λ</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Μ</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Ε</w:t>
      </w:r>
      <w:r w:rsidR="001F44A0">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 xml:space="preserve"> αλλά και με τις συλλογικότητές τους ενάντια στην πολιτική της φτώχειας και των περικοπών. Να πάρουν στα χέρια τους τον αγώνα.</w:t>
      </w:r>
    </w:p>
    <w:p w:rsidR="00BC208D" w:rsidRPr="00BC208D" w:rsidRDefault="001F44A0" w:rsidP="00BC208D">
      <w:pPr>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Αποδεχόμαστε την πρόταση του Α΄ Συλλόγου Εκπ/κών Π. Ε. Αθηνών για </w:t>
      </w:r>
      <w:r w:rsidR="00BC208D" w:rsidRPr="00BC208D">
        <w:rPr>
          <w:rFonts w:ascii="Times New Roman" w:eastAsia="Times New Roman" w:hAnsi="Times New Roman" w:cs="Times New Roman"/>
          <w:sz w:val="24"/>
          <w:szCs w:val="24"/>
          <w:lang w:eastAsia="el-GR"/>
        </w:rPr>
        <w:t>την</w:t>
      </w:r>
      <w:r>
        <w:rPr>
          <w:rFonts w:ascii="Times New Roman" w:eastAsia="Times New Roman" w:hAnsi="Times New Roman" w:cs="Times New Roman"/>
          <w:sz w:val="24"/>
          <w:szCs w:val="24"/>
          <w:lang w:eastAsia="el-GR"/>
        </w:rPr>
        <w:t xml:space="preserve"> συμμετοχή στην κινητοποίηση της 6</w:t>
      </w:r>
      <w:r w:rsidRPr="001F44A0">
        <w:rPr>
          <w:rFonts w:ascii="Times New Roman" w:eastAsia="Times New Roman" w:hAnsi="Times New Roman" w:cs="Times New Roman"/>
          <w:sz w:val="24"/>
          <w:szCs w:val="24"/>
          <w:vertAlign w:val="superscript"/>
          <w:lang w:eastAsia="el-GR"/>
        </w:rPr>
        <w:t>ης</w:t>
      </w:r>
      <w:r>
        <w:rPr>
          <w:rFonts w:ascii="Times New Roman" w:eastAsia="Times New Roman" w:hAnsi="Times New Roman" w:cs="Times New Roman"/>
          <w:sz w:val="24"/>
          <w:szCs w:val="24"/>
          <w:lang w:eastAsia="el-GR"/>
        </w:rPr>
        <w:t xml:space="preserve"> Απριλίου 2026 στο Υπουργείο Εργασίας και την</w:t>
      </w:r>
      <w:r w:rsidR="00BC208D" w:rsidRPr="00BC208D">
        <w:rPr>
          <w:rFonts w:ascii="Times New Roman" w:eastAsia="Times New Roman" w:hAnsi="Times New Roman" w:cs="Times New Roman"/>
          <w:sz w:val="24"/>
          <w:szCs w:val="24"/>
          <w:lang w:eastAsia="el-GR"/>
        </w:rPr>
        <w:t xml:space="preserve"> έκδοση και εκτύπωση κοινής αφίσας με περιεχόμενο: «Οι αναπληρωτές/τριες δεν είναι παιδιά ενός κατώτερου θεού. Σταθερή και μόνιμη εργασία για όλους. Μαζικοί διορισμοί εκπαιδευτικών. Διορισμός/μονιμοποίηση όλων των αναπληρωτών αποκλειστικά με βάση το πτυχίο και την προϋπηρεσία. Αύξηση του επιδόματος ανεργίας σε όλους τους ανέργους, κατάθεσή του στο ΙΒΑΝ των δικαιούχων χωρίς περιορισμούς, σε σταθερό ποσό, που να καλύπτει το κόστος διαβίωσης. Εξίσωση δικαιωμάτων (άδειες αναρρωτικές, μητρότητας κ</w:t>
      </w:r>
      <w:r>
        <w:rPr>
          <w:rFonts w:ascii="Times New Roman" w:eastAsia="Times New Roman" w:hAnsi="Times New Roman" w:cs="Times New Roman"/>
          <w:sz w:val="24"/>
          <w:szCs w:val="24"/>
          <w:lang w:eastAsia="el-GR"/>
        </w:rPr>
        <w:t>.</w:t>
      </w:r>
      <w:r w:rsidR="00BC208D" w:rsidRPr="00BC208D">
        <w:rPr>
          <w:rFonts w:ascii="Times New Roman" w:eastAsia="Times New Roman" w:hAnsi="Times New Roman" w:cs="Times New Roman"/>
          <w:sz w:val="24"/>
          <w:szCs w:val="24"/>
          <w:lang w:eastAsia="el-GR"/>
        </w:rPr>
        <w:t>λπ</w:t>
      </w:r>
      <w:r>
        <w:rPr>
          <w:rFonts w:ascii="Times New Roman" w:eastAsia="Times New Roman" w:hAnsi="Times New Roman" w:cs="Times New Roman"/>
          <w:sz w:val="24"/>
          <w:szCs w:val="24"/>
          <w:lang w:eastAsia="el-GR"/>
        </w:rPr>
        <w:t>.</w:t>
      </w:r>
      <w:r w:rsidR="00BC208D" w:rsidRPr="00BC208D">
        <w:rPr>
          <w:rFonts w:ascii="Times New Roman" w:eastAsia="Times New Roman" w:hAnsi="Times New Roman" w:cs="Times New Roman"/>
          <w:sz w:val="24"/>
          <w:szCs w:val="24"/>
          <w:lang w:eastAsia="el-GR"/>
        </w:rPr>
        <w:t>) αναπληρωτών με τα αντίστοιχα των μονίμων</w:t>
      </w:r>
      <w:r>
        <w:rPr>
          <w:rFonts w:ascii="Times New Roman" w:eastAsia="Times New Roman" w:hAnsi="Times New Roman" w:cs="Times New Roman"/>
          <w:sz w:val="24"/>
          <w:szCs w:val="24"/>
          <w:lang w:eastAsia="el-GR"/>
        </w:rPr>
        <w:t xml:space="preserve"> και π</w:t>
      </w:r>
      <w:r w:rsidRPr="00BC208D">
        <w:rPr>
          <w:rFonts w:ascii="Times New Roman" w:eastAsia="Times New Roman" w:hAnsi="Times New Roman" w:cs="Times New Roman"/>
          <w:sz w:val="24"/>
          <w:szCs w:val="24"/>
          <w:lang w:eastAsia="el-GR"/>
        </w:rPr>
        <w:t xml:space="preserve">ροτείνουμε στους Συλλόγους </w:t>
      </w:r>
      <w:r>
        <w:rPr>
          <w:rFonts w:ascii="Times New Roman" w:eastAsia="Times New Roman" w:hAnsi="Times New Roman" w:cs="Times New Roman"/>
          <w:sz w:val="24"/>
          <w:szCs w:val="24"/>
          <w:lang w:eastAsia="el-GR"/>
        </w:rPr>
        <w:t xml:space="preserve">Εκπ/κών </w:t>
      </w:r>
      <w:r w:rsidRPr="00BC208D">
        <w:rPr>
          <w:rFonts w:ascii="Times New Roman" w:eastAsia="Times New Roman" w:hAnsi="Times New Roman" w:cs="Times New Roman"/>
          <w:sz w:val="24"/>
          <w:szCs w:val="24"/>
          <w:lang w:eastAsia="el-GR"/>
        </w:rPr>
        <w:t>Π</w:t>
      </w:r>
      <w:r>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 xml:space="preserve"> και τις Ε</w:t>
      </w:r>
      <w:r>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Λ</w:t>
      </w:r>
      <w:r>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Μ</w:t>
      </w:r>
      <w:r>
        <w:rPr>
          <w:rFonts w:ascii="Times New Roman" w:eastAsia="Times New Roman" w:hAnsi="Times New Roman" w:cs="Times New Roman"/>
          <w:sz w:val="24"/>
          <w:szCs w:val="24"/>
          <w:lang w:eastAsia="el-GR"/>
        </w:rPr>
        <w:t>.</w:t>
      </w:r>
      <w:r w:rsidRPr="00BC208D">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 να συμμετέχουν στην έκδοση της αφίσσας και στηυν κινητοποίηση της 6</w:t>
      </w:r>
      <w:r w:rsidRPr="001F44A0">
        <w:rPr>
          <w:rFonts w:ascii="Times New Roman" w:eastAsia="Times New Roman" w:hAnsi="Times New Roman" w:cs="Times New Roman"/>
          <w:sz w:val="24"/>
          <w:szCs w:val="24"/>
          <w:vertAlign w:val="superscript"/>
          <w:lang w:eastAsia="el-GR"/>
        </w:rPr>
        <w:t>ης</w:t>
      </w:r>
      <w:r>
        <w:rPr>
          <w:rFonts w:ascii="Times New Roman" w:eastAsia="Times New Roman" w:hAnsi="Times New Roman" w:cs="Times New Roman"/>
          <w:sz w:val="24"/>
          <w:szCs w:val="24"/>
          <w:lang w:eastAsia="el-GR"/>
        </w:rPr>
        <w:t xml:space="preserve"> Απριλίου 2026 στο Υπουργείο Εργασίας. </w:t>
      </w:r>
    </w:p>
    <w:p w:rsidR="00BC208D" w:rsidRPr="00BC208D" w:rsidRDefault="00BC208D" w:rsidP="00BC208D">
      <w:pPr>
        <w:numPr>
          <w:ilvl w:val="0"/>
          <w:numId w:val="1"/>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Καλούμε σε κοινή δράση με τον ΣΕΦΚ και τα σωματεία του ιδιωτικού και δημόσιου τομέα για το φλέγον αυτό ζήτημα.</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 </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Αγωνιζόμαστε – διεκδικούμε:</w:t>
      </w:r>
    </w:p>
    <w:p w:rsidR="00BC208D" w:rsidRPr="00BC208D" w:rsidRDefault="00BC208D" w:rsidP="00BC208D">
      <w:pPr>
        <w:numPr>
          <w:ilvl w:val="0"/>
          <w:numId w:val="2"/>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Να αποσυρθούν άμεσα οι συγκεκριμένες Κ.Υ.Α.</w:t>
      </w:r>
    </w:p>
    <w:p w:rsidR="00BC208D" w:rsidRPr="00BC208D" w:rsidRDefault="00BC208D" w:rsidP="00BC208D">
      <w:pPr>
        <w:numPr>
          <w:ilvl w:val="0"/>
          <w:numId w:val="2"/>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Μόνιμη και σταθερή εργασία για όλους/όλες. Μαζικούς διορισμούς εκπαιδευτικών. Διορισμός όλων των αναπληρωτών αποκλειστικά με βάση το πτυχίο και την προϋπηρεσία.</w:t>
      </w:r>
    </w:p>
    <w:p w:rsidR="00BC208D" w:rsidRPr="00BC208D" w:rsidRDefault="00BC208D" w:rsidP="00BC208D">
      <w:pPr>
        <w:numPr>
          <w:ilvl w:val="0"/>
          <w:numId w:val="2"/>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Επίδομα ανεργίας σε όλους τους ανέργους, χωρίς περιορισμούς, που να καλύπτει το κόστος διαβίωσης</w:t>
      </w:r>
    </w:p>
    <w:p w:rsidR="00BC208D" w:rsidRPr="00BC208D" w:rsidRDefault="00BC208D" w:rsidP="00BC208D">
      <w:pPr>
        <w:numPr>
          <w:ilvl w:val="0"/>
          <w:numId w:val="2"/>
        </w:num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t>Πραγματικές αυξήσεις στους μισθούς-Επαναφορά 13ου και 14ου μισθού.</w:t>
      </w:r>
    </w:p>
    <w:p w:rsidR="00BC208D" w:rsidRPr="00BC208D" w:rsidRDefault="00BC208D" w:rsidP="00BC208D">
      <w:pPr>
        <w:spacing w:after="0" w:line="240" w:lineRule="auto"/>
        <w:jc w:val="both"/>
        <w:rPr>
          <w:rFonts w:ascii="Times New Roman" w:eastAsia="Times New Roman" w:hAnsi="Times New Roman" w:cs="Times New Roman"/>
          <w:sz w:val="24"/>
          <w:szCs w:val="24"/>
          <w:lang w:eastAsia="el-GR"/>
        </w:rPr>
      </w:pPr>
      <w:r w:rsidRPr="00BC208D">
        <w:rPr>
          <w:rFonts w:ascii="Times New Roman" w:eastAsia="Times New Roman" w:hAnsi="Times New Roman" w:cs="Times New Roman"/>
          <w:b/>
          <w:bCs/>
          <w:sz w:val="24"/>
          <w:szCs w:val="24"/>
          <w:lang w:eastAsia="el-GR"/>
        </w:rPr>
        <w:lastRenderedPageBreak/>
        <w:t>Εξίσωση των δικαιωμάτων των αναπληρωτών/τριών με αυτά των μονίμων (άδειες, κ.λπ.)</w:t>
      </w:r>
    </w:p>
    <w:p w:rsidR="00BC208D" w:rsidRPr="00BC208D" w:rsidRDefault="00BC208D" w:rsidP="00BC208D">
      <w:pPr>
        <w:spacing w:before="100" w:beforeAutospacing="1" w:after="100" w:afterAutospacing="1" w:line="240" w:lineRule="auto"/>
        <w:rPr>
          <w:rFonts w:ascii="Times New Roman" w:eastAsia="Times New Roman" w:hAnsi="Times New Roman" w:cs="Times New Roman"/>
          <w:sz w:val="24"/>
          <w:szCs w:val="24"/>
          <w:lang w:eastAsia="el-GR"/>
        </w:rPr>
      </w:pPr>
      <w:r w:rsidRPr="00BC208D">
        <w:rPr>
          <w:rFonts w:ascii="Times New Roman" w:eastAsia="Times New Roman" w:hAnsi="Times New Roman" w:cs="Times New Roman"/>
          <w:sz w:val="24"/>
          <w:szCs w:val="24"/>
          <w:lang w:eastAsia="el-GR"/>
        </w:rPr>
        <w:t> </w:t>
      </w:r>
    </w:p>
    <w:p w:rsidR="00421398" w:rsidRDefault="00C17AC1">
      <w:r w:rsidRPr="0028616F">
        <w:rPr>
          <w:noProof/>
          <w:lang w:eastAsia="el-GR"/>
        </w:rPr>
        <w:drawing>
          <wp:inline distT="0" distB="0" distL="0" distR="0">
            <wp:extent cx="5274310" cy="1742236"/>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2236"/>
                    </a:xfrm>
                    <a:prstGeom prst="rect">
                      <a:avLst/>
                    </a:prstGeom>
                    <a:noFill/>
                    <a:ln>
                      <a:noFill/>
                    </a:ln>
                  </pic:spPr>
                </pic:pic>
              </a:graphicData>
            </a:graphic>
          </wp:inline>
        </w:drawing>
      </w:r>
    </w:p>
    <w:p w:rsidR="00AB151D" w:rsidRDefault="00AB151D"/>
    <w:p w:rsidR="00AB151D" w:rsidRDefault="00AB151D"/>
    <w:p w:rsidR="00AB151D" w:rsidRPr="00AB151D" w:rsidRDefault="00AB151D" w:rsidP="00AB151D">
      <w:pPr>
        <w:spacing w:after="0" w:line="240" w:lineRule="auto"/>
        <w:jc w:val="center"/>
        <w:outlineLvl w:val="4"/>
        <w:rPr>
          <w:rFonts w:ascii="Times New Roman" w:eastAsia="Times New Roman" w:hAnsi="Times New Roman" w:cs="Times New Roman"/>
          <w:b/>
          <w:bCs/>
          <w:sz w:val="32"/>
          <w:szCs w:val="32"/>
          <w:lang w:eastAsia="el-GR"/>
        </w:rPr>
      </w:pPr>
      <w:r w:rsidRPr="00AB151D">
        <w:rPr>
          <w:rFonts w:ascii="Times New Roman" w:eastAsia="Times New Roman" w:hAnsi="Times New Roman" w:cs="Times New Roman"/>
          <w:b/>
          <w:bCs/>
          <w:sz w:val="32"/>
          <w:szCs w:val="32"/>
          <w:lang w:eastAsia="el-GR"/>
        </w:rPr>
        <w:t>Δελτίο τύπου</w:t>
      </w:r>
    </w:p>
    <w:p w:rsidR="00AB151D" w:rsidRPr="00AB151D" w:rsidRDefault="00AB151D" w:rsidP="00AB151D">
      <w:pPr>
        <w:spacing w:after="0" w:line="240" w:lineRule="auto"/>
        <w:jc w:val="center"/>
        <w:outlineLvl w:val="4"/>
        <w:rPr>
          <w:rFonts w:ascii="Times New Roman" w:eastAsia="Times New Roman" w:hAnsi="Times New Roman" w:cs="Times New Roman"/>
          <w:b/>
          <w:bCs/>
          <w:sz w:val="24"/>
          <w:szCs w:val="24"/>
          <w:lang w:eastAsia="el-GR"/>
        </w:rPr>
      </w:pPr>
    </w:p>
    <w:p w:rsidR="00AB151D" w:rsidRPr="00AB151D" w:rsidRDefault="00AB151D" w:rsidP="00AB151D">
      <w:pPr>
        <w:spacing w:after="0" w:line="240" w:lineRule="auto"/>
        <w:jc w:val="both"/>
        <w:rPr>
          <w:rFonts w:ascii="Times New Roman" w:eastAsia="Times New Roman" w:hAnsi="Times New Roman" w:cs="Times New Roman"/>
          <w:sz w:val="24"/>
          <w:szCs w:val="24"/>
          <w:lang w:eastAsia="el-GR"/>
        </w:rPr>
      </w:pPr>
      <w:r w:rsidRPr="00AB151D">
        <w:rPr>
          <w:rFonts w:ascii="Times New Roman" w:eastAsia="Times New Roman" w:hAnsi="Times New Roman" w:cs="Times New Roman"/>
          <w:sz w:val="24"/>
          <w:szCs w:val="24"/>
          <w:lang w:eastAsia="el-GR"/>
        </w:rPr>
        <w:t>Πραγματοποιήθηκε το Σάββατο 21/3/26 η σύσκεψη που είχε καλέσει ο ΣΕΦΚ</w:t>
      </w:r>
      <w:r>
        <w:rPr>
          <w:rFonts w:ascii="Times New Roman" w:eastAsia="Times New Roman" w:hAnsi="Times New Roman" w:cs="Times New Roman"/>
          <w:sz w:val="24"/>
          <w:szCs w:val="24"/>
          <w:lang w:eastAsia="el-GR"/>
        </w:rPr>
        <w:t xml:space="preserve"> – </w:t>
      </w:r>
      <w:r w:rsidRPr="00AB151D">
        <w:rPr>
          <w:rFonts w:ascii="Times New Roman" w:eastAsia="Times New Roman" w:hAnsi="Times New Roman" w:cs="Times New Roman"/>
          <w:sz w:val="24"/>
          <w:szCs w:val="24"/>
          <w:lang w:eastAsia="el-GR"/>
        </w:rPr>
        <w:t>Κλαδικό</w:t>
      </w:r>
      <w:bookmarkStart w:id="0" w:name="_GoBack"/>
      <w:bookmarkEnd w:id="0"/>
      <w:r w:rsidRPr="00AB151D">
        <w:rPr>
          <w:rFonts w:ascii="Times New Roman" w:eastAsia="Times New Roman" w:hAnsi="Times New Roman" w:cs="Times New Roman"/>
          <w:sz w:val="24"/>
          <w:szCs w:val="24"/>
          <w:lang w:eastAsia="el-GR"/>
        </w:rPr>
        <w:t xml:space="preserve"> Σωματείο στην Ιδιωτική Εκπαίδευση, με θέμα την εκτίμηση των εξελίξεων σε σχέση με το επίδομα ανεργίας και τη διερεύνηση δράσεων.</w:t>
      </w:r>
    </w:p>
    <w:p w:rsidR="00AB151D" w:rsidRPr="00AB151D" w:rsidRDefault="00AB151D" w:rsidP="00AB151D">
      <w:pPr>
        <w:spacing w:after="0" w:line="240" w:lineRule="auto"/>
        <w:jc w:val="both"/>
        <w:rPr>
          <w:rFonts w:ascii="Times New Roman" w:eastAsia="Times New Roman" w:hAnsi="Times New Roman" w:cs="Times New Roman"/>
          <w:sz w:val="24"/>
          <w:szCs w:val="24"/>
          <w:lang w:eastAsia="el-GR"/>
        </w:rPr>
      </w:pPr>
      <w:r w:rsidRPr="00AB151D">
        <w:rPr>
          <w:rFonts w:ascii="Times New Roman" w:eastAsia="Times New Roman" w:hAnsi="Times New Roman" w:cs="Times New Roman"/>
          <w:sz w:val="24"/>
          <w:szCs w:val="24"/>
          <w:lang w:eastAsia="el-GR"/>
        </w:rPr>
        <w:t>Παρόντες ήταν με αποφάσεις τους εκπρόσωποι από  Α΄ Σύλλογο Αθηνών Εκπαιδευτικών Π.Ε. και ΣΕΠΕ Αιγάλεω καθώς και από το σχήμα «Λάντζα στο χώρο του επισιτισμού». Απόφαση συμμετοχής επίσης είχε και ο Σύλλογος Εκπαιδευτικών Π.Ε. Αμαρουσίου.</w:t>
      </w:r>
    </w:p>
    <w:p w:rsidR="00AB151D" w:rsidRPr="00AB151D" w:rsidRDefault="00AB151D" w:rsidP="00AB151D">
      <w:pPr>
        <w:spacing w:after="0" w:line="240" w:lineRule="auto"/>
        <w:jc w:val="both"/>
        <w:rPr>
          <w:rFonts w:ascii="Times New Roman" w:eastAsia="Times New Roman" w:hAnsi="Times New Roman" w:cs="Times New Roman"/>
          <w:sz w:val="24"/>
          <w:szCs w:val="24"/>
          <w:lang w:eastAsia="el-GR"/>
        </w:rPr>
      </w:pPr>
      <w:r w:rsidRPr="00AB151D">
        <w:rPr>
          <w:rFonts w:ascii="Times New Roman" w:eastAsia="Times New Roman" w:hAnsi="Times New Roman" w:cs="Times New Roman"/>
          <w:sz w:val="24"/>
          <w:szCs w:val="24"/>
          <w:lang w:eastAsia="el-GR"/>
        </w:rPr>
        <w:t>Κοινός τόπος ήταν πως οι εξελίξεις σε σχέση με το επίδομα ανεργίας που μπαίνουν σε πλήρη εφαρμογή από 1η Απριλίου επηρεάζουν άμεσα και περαιτέρω την ήδη δυσμενή θέση μας στους κλάδους που εργαζόμαστε. Απαξίωση των συλλογικών συμβάσεων εργασίας, εξώθηση σε αναζήτηση δεύτερης και τρίτης δουλειάς, εμπόδια στην ίδια την άσκηση της δουλειάς μας.</w:t>
      </w:r>
    </w:p>
    <w:p w:rsidR="00AB151D" w:rsidRPr="00AB151D" w:rsidRDefault="00AB151D" w:rsidP="00AB151D">
      <w:pPr>
        <w:spacing w:after="0" w:line="240" w:lineRule="auto"/>
        <w:jc w:val="both"/>
        <w:rPr>
          <w:rFonts w:ascii="Times New Roman" w:eastAsia="Times New Roman" w:hAnsi="Times New Roman" w:cs="Times New Roman"/>
          <w:sz w:val="24"/>
          <w:szCs w:val="24"/>
          <w:lang w:eastAsia="el-GR"/>
        </w:rPr>
      </w:pPr>
      <w:r w:rsidRPr="00AB151D">
        <w:rPr>
          <w:rFonts w:ascii="Times New Roman" w:eastAsia="Times New Roman" w:hAnsi="Times New Roman" w:cs="Times New Roman"/>
          <w:sz w:val="24"/>
          <w:szCs w:val="24"/>
          <w:lang w:eastAsia="el-GR"/>
        </w:rPr>
        <w:t>Μετά από διαλογική συζήτηση προτείνεται κινητοποίηση στο Υπουργείο Εργασίας τη Δευτέρα 6 Απριλίου στις 11 το πρωί. Θα δημοσιοποιηθεί άμεσα κοινό κάλεσμα το οποίο θα είναι ανοιχτό προς υπογραφή και από άλλα σωματεία, ενώ θα πραγματοποιηθούν παρεμβάσεις σε εργασιακούς χώρους καθώς και σε ΔΥΠΑ.</w:t>
      </w:r>
    </w:p>
    <w:p w:rsidR="00AB151D" w:rsidRDefault="00AB151D"/>
    <w:sectPr w:rsidR="00AB15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24C4D"/>
    <w:multiLevelType w:val="multilevel"/>
    <w:tmpl w:val="F310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A1E3A"/>
    <w:multiLevelType w:val="multilevel"/>
    <w:tmpl w:val="B54A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08D"/>
    <w:rsid w:val="001F44A0"/>
    <w:rsid w:val="00421398"/>
    <w:rsid w:val="004C07B9"/>
    <w:rsid w:val="00720724"/>
    <w:rsid w:val="00AB151D"/>
    <w:rsid w:val="00BC208D"/>
    <w:rsid w:val="00C17A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147B"/>
  <w15:chartTrackingRefBased/>
  <w15:docId w15:val="{8D589EE6-8A13-4151-B995-413A2812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07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AB151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4A0"/>
    <w:rPr>
      <w:color w:val="0563C1" w:themeColor="hyperlink"/>
      <w:u w:val="single"/>
    </w:rPr>
  </w:style>
  <w:style w:type="paragraph" w:styleId="NormalWeb">
    <w:name w:val="Normal (Web)"/>
    <w:basedOn w:val="Normal"/>
    <w:uiPriority w:val="99"/>
    <w:semiHidden/>
    <w:unhideWhenUsed/>
    <w:rsid w:val="001F44A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1Char">
    <w:name w:val="Heading 1 Char"/>
    <w:basedOn w:val="DefaultParagraphFont"/>
    <w:link w:val="Heading1"/>
    <w:uiPriority w:val="9"/>
    <w:rsid w:val="00720724"/>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semiHidden/>
    <w:rsid w:val="00AB151D"/>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34698">
      <w:bodyDiv w:val="1"/>
      <w:marLeft w:val="0"/>
      <w:marRight w:val="0"/>
      <w:marTop w:val="0"/>
      <w:marBottom w:val="0"/>
      <w:divBdr>
        <w:top w:val="none" w:sz="0" w:space="0" w:color="auto"/>
        <w:left w:val="none" w:sz="0" w:space="0" w:color="auto"/>
        <w:bottom w:val="none" w:sz="0" w:space="0" w:color="auto"/>
        <w:right w:val="none" w:sz="0" w:space="0" w:color="auto"/>
      </w:divBdr>
    </w:div>
    <w:div w:id="1065951846">
      <w:bodyDiv w:val="1"/>
      <w:marLeft w:val="0"/>
      <w:marRight w:val="0"/>
      <w:marTop w:val="0"/>
      <w:marBottom w:val="0"/>
      <w:divBdr>
        <w:top w:val="none" w:sz="0" w:space="0" w:color="auto"/>
        <w:left w:val="none" w:sz="0" w:space="0" w:color="auto"/>
        <w:bottom w:val="none" w:sz="0" w:space="0" w:color="auto"/>
        <w:right w:val="none" w:sz="0" w:space="0" w:color="auto"/>
      </w:divBdr>
    </w:div>
    <w:div w:id="1685210501">
      <w:bodyDiv w:val="1"/>
      <w:marLeft w:val="0"/>
      <w:marRight w:val="0"/>
      <w:marTop w:val="0"/>
      <w:marBottom w:val="0"/>
      <w:divBdr>
        <w:top w:val="none" w:sz="0" w:space="0" w:color="auto"/>
        <w:left w:val="none" w:sz="0" w:space="0" w:color="auto"/>
        <w:bottom w:val="none" w:sz="0" w:space="0" w:color="auto"/>
        <w:right w:val="none" w:sz="0" w:space="0" w:color="auto"/>
      </w:divBdr>
    </w:div>
    <w:div w:id="203739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nomothesia.gr/kat-ergasia-koinonike-asphalise/kya-54427-20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omothesia.gr/kat-ergasia-koinonike-asphalise/kya-3511-2025.html" TargetMode="External"/><Relationship Id="rId5" Type="http://schemas.openxmlformats.org/officeDocument/2006/relationships/hyperlink" Target="http://www.syllogosekpaideutikonpeamarousiou.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1144</Words>
  <Characters>6182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7</cp:revision>
  <dcterms:created xsi:type="dcterms:W3CDTF">2026-03-28T19:45:00Z</dcterms:created>
  <dcterms:modified xsi:type="dcterms:W3CDTF">2026-03-28T20:40:00Z</dcterms:modified>
</cp:coreProperties>
</file>