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352" w:rsidRPr="00E5725B" w:rsidRDefault="00160352" w:rsidP="00160352">
      <w:pPr>
        <w:spacing w:before="100" w:beforeAutospacing="1" w:after="100" w:afterAutospacing="1" w:line="240" w:lineRule="auto"/>
        <w:ind w:left="-1134" w:right="-1191"/>
        <w:contextualSpacing/>
        <w:jc w:val="both"/>
        <w:rPr>
          <w:rFonts w:eastAsia="Times New Roman" w:cstheme="minorHAnsi"/>
          <w:b/>
          <w:bCs/>
          <w:sz w:val="16"/>
          <w:szCs w:val="16"/>
          <w:lang w:eastAsia="el-GR"/>
        </w:rPr>
      </w:pPr>
    </w:p>
    <w:p w:rsidR="00715801" w:rsidRDefault="00E5725B" w:rsidP="00715801">
      <w:pPr>
        <w:spacing w:after="0" w:line="240" w:lineRule="auto"/>
        <w:rPr>
          <w:rFonts w:ascii="Times New Roman" w:hAnsi="Times New Roman"/>
          <w:b/>
        </w:rPr>
      </w:pPr>
      <w:r>
        <w:rPr>
          <w:rFonts w:eastAsia="Times New Roman" w:cstheme="minorHAnsi"/>
          <w:b/>
          <w:bCs/>
          <w:sz w:val="24"/>
          <w:szCs w:val="24"/>
          <w:lang w:eastAsia="el-GR"/>
        </w:rPr>
        <w:t xml:space="preserve">         </w:t>
      </w:r>
      <w:r w:rsidR="00715801">
        <w:rPr>
          <w:rFonts w:ascii="Times New Roman" w:hAnsi="Times New Roman"/>
          <w:b/>
        </w:rPr>
        <w:t xml:space="preserve">ΣΥΛΛΟΓΟΣ ΕΚΠΑΙΔΕΥΤΙΚΩΝ Π. Ε.                    Μαρούσι </w:t>
      </w:r>
      <w:r w:rsidR="00715801">
        <w:rPr>
          <w:rFonts w:ascii="Times New Roman" w:hAnsi="Times New Roman"/>
        </w:rPr>
        <w:t xml:space="preserve"> 8 – 3 – 2026</w:t>
      </w:r>
      <w:r w:rsidR="00715801">
        <w:rPr>
          <w:rFonts w:ascii="Times New Roman" w:hAnsi="Times New Roman"/>
          <w:b/>
        </w:rPr>
        <w:t xml:space="preserve">                                                                                                       </w:t>
      </w:r>
    </w:p>
    <w:p w:rsidR="00715801" w:rsidRDefault="00715801" w:rsidP="00715801">
      <w:pPr>
        <w:spacing w:after="0" w:line="240" w:lineRule="auto"/>
        <w:rPr>
          <w:rFonts w:ascii="Times New Roman" w:eastAsia="SimSun" w:hAnsi="Times New Roman"/>
          <w:b/>
          <w:kern w:val="2"/>
          <w:lang w:eastAsia="ar-SA" w:bidi="he-IL"/>
          <w14:ligatures w14:val="standardContextual"/>
        </w:rPr>
      </w:pPr>
      <w:r>
        <w:rPr>
          <w:rFonts w:ascii="Times New Roman" w:hAnsi="Times New Roman"/>
          <w:b/>
        </w:rPr>
        <w:t xml:space="preserve">          ΑΜΑΡΟΥΣΙΟΥ                                                   Αρ. Πρ.: </w:t>
      </w:r>
      <w:r>
        <w:rPr>
          <w:rFonts w:ascii="Times New Roman" w:hAnsi="Times New Roman"/>
        </w:rPr>
        <w:t>67</w:t>
      </w:r>
    </w:p>
    <w:p w:rsidR="00715801" w:rsidRDefault="00715801" w:rsidP="00715801">
      <w:pPr>
        <w:spacing w:after="0" w:line="240" w:lineRule="auto"/>
        <w:rPr>
          <w:rFonts w:ascii="Times New Roman" w:eastAsia="Calibri" w:hAnsi="Times New Roman"/>
          <w:b/>
        </w:rPr>
      </w:pPr>
      <w:r>
        <w:rPr>
          <w:rFonts w:ascii="Times New Roman" w:hAnsi="Times New Roman"/>
          <w:b/>
        </w:rPr>
        <w:t xml:space="preserve">Ταχ. Δ/νση: </w:t>
      </w:r>
      <w:r>
        <w:rPr>
          <w:rFonts w:ascii="Times New Roman" w:hAnsi="Times New Roman"/>
        </w:rPr>
        <w:t xml:space="preserve">Μαραθωνοδρόμου 54 </w:t>
      </w:r>
      <w:r>
        <w:rPr>
          <w:rFonts w:ascii="Times New Roman" w:hAnsi="Times New Roman"/>
          <w:b/>
        </w:rPr>
        <w:t xml:space="preserve">                                            </w:t>
      </w:r>
    </w:p>
    <w:p w:rsidR="00715801" w:rsidRDefault="00715801" w:rsidP="00715801">
      <w:pPr>
        <w:spacing w:after="0" w:line="240" w:lineRule="auto"/>
        <w:rPr>
          <w:rFonts w:ascii="Times New Roman" w:hAnsi="Times New Roman"/>
          <w:b/>
        </w:rPr>
      </w:pPr>
      <w:r>
        <w:rPr>
          <w:rFonts w:ascii="Times New Roman" w:hAnsi="Times New Roman"/>
          <w:b/>
        </w:rPr>
        <w:t xml:space="preserve">Τ. Κ. </w:t>
      </w:r>
      <w:r>
        <w:rPr>
          <w:rFonts w:ascii="Times New Roman" w:hAnsi="Times New Roman"/>
        </w:rPr>
        <w:t xml:space="preserve">15124 Μαρούσι  </w:t>
      </w:r>
      <w:r>
        <w:rPr>
          <w:rFonts w:ascii="Times New Roman" w:hAnsi="Times New Roman"/>
          <w:b/>
        </w:rPr>
        <w:t xml:space="preserve">                                                          </w:t>
      </w:r>
    </w:p>
    <w:p w:rsidR="00715801" w:rsidRDefault="00715801" w:rsidP="00715801">
      <w:pPr>
        <w:spacing w:after="0" w:line="240" w:lineRule="auto"/>
        <w:rPr>
          <w:rFonts w:ascii="Times New Roman" w:hAnsi="Times New Roman"/>
          <w:b/>
        </w:rPr>
      </w:pPr>
      <w:r>
        <w:rPr>
          <w:rFonts w:ascii="Times New Roman" w:hAnsi="Times New Roman"/>
          <w:b/>
        </w:rPr>
        <w:t xml:space="preserve">Τηλ.: </w:t>
      </w:r>
      <w:r>
        <w:rPr>
          <w:rFonts w:ascii="Times New Roman" w:hAnsi="Times New Roman"/>
        </w:rPr>
        <w:t xml:space="preserve">2108020788 </w:t>
      </w:r>
      <w:r>
        <w:rPr>
          <w:rFonts w:ascii="Times New Roman" w:hAnsi="Times New Roman"/>
          <w:b/>
          <w:lang w:val="en-US"/>
        </w:rPr>
        <w:t>Fax</w:t>
      </w:r>
      <w:r>
        <w:rPr>
          <w:rFonts w:ascii="Times New Roman" w:hAnsi="Times New Roman"/>
          <w:b/>
        </w:rPr>
        <w:t>:</w:t>
      </w:r>
      <w:r>
        <w:rPr>
          <w:rFonts w:ascii="Times New Roman" w:hAnsi="Times New Roman"/>
        </w:rPr>
        <w:t>2108020788</w:t>
      </w:r>
      <w:r>
        <w:rPr>
          <w:rFonts w:ascii="Times New Roman" w:hAnsi="Times New Roman"/>
          <w:b/>
        </w:rPr>
        <w:t xml:space="preserve">                                                       </w:t>
      </w:r>
    </w:p>
    <w:p w:rsidR="00715801" w:rsidRDefault="00715801" w:rsidP="00715801">
      <w:pPr>
        <w:spacing w:after="0" w:line="240" w:lineRule="auto"/>
        <w:rPr>
          <w:rFonts w:ascii="Times New Roman" w:hAnsi="Times New Roman"/>
        </w:rPr>
      </w:pPr>
      <w:r>
        <w:rPr>
          <w:rFonts w:ascii="Times New Roman" w:hAnsi="Times New Roman"/>
          <w:b/>
        </w:rPr>
        <w:t xml:space="preserve">Πληροφ.: Δ. Πολυχρονιάδης 6945394406  </w:t>
      </w:r>
      <w:r>
        <w:rPr>
          <w:rFonts w:ascii="Times New Roman" w:hAnsi="Times New Roman"/>
        </w:rPr>
        <w:t xml:space="preserve">                                                                                   </w:t>
      </w:r>
    </w:p>
    <w:p w:rsidR="00715801" w:rsidRDefault="00715801" w:rsidP="00715801">
      <w:pPr>
        <w:spacing w:after="0" w:line="240" w:lineRule="auto"/>
        <w:rPr>
          <w:rFonts w:ascii="Times New Roman" w:hAnsi="Times New Roman"/>
          <w:b/>
        </w:rPr>
      </w:pPr>
      <w:r>
        <w:rPr>
          <w:rFonts w:ascii="Times New Roman" w:hAnsi="Times New Roman"/>
          <w:b/>
          <w:lang w:val="en-US"/>
        </w:rPr>
        <w:t>Email</w:t>
      </w:r>
      <w:r>
        <w:rPr>
          <w:rFonts w:ascii="Times New Roman" w:hAnsi="Times New Roman"/>
          <w:b/>
        </w:rPr>
        <w:t xml:space="preserve">:syll2grafeio@gmail.com                                           </w:t>
      </w:r>
    </w:p>
    <w:p w:rsidR="00715801" w:rsidRDefault="00715801" w:rsidP="00715801">
      <w:pPr>
        <w:spacing w:after="0" w:line="240" w:lineRule="auto"/>
        <w:jc w:val="both"/>
        <w:rPr>
          <w:rFonts w:ascii="Times New Roman" w:hAnsi="Times New Roman"/>
        </w:rPr>
      </w:pPr>
      <w:r>
        <w:rPr>
          <w:rFonts w:ascii="Times New Roman" w:hAnsi="Times New Roman"/>
          <w:b/>
        </w:rPr>
        <w:t xml:space="preserve">Δικτυακός τόπος: http//: </w:t>
      </w:r>
      <w:hyperlink r:id="rId4" w:history="1">
        <w:r>
          <w:rPr>
            <w:rStyle w:val="Hyperlink"/>
            <w:rFonts w:ascii="Times New Roman" w:hAnsi="Times New Roman"/>
            <w:b/>
            <w:lang w:val="en-US"/>
          </w:rPr>
          <w:t>www</w:t>
        </w:r>
        <w:r>
          <w:rPr>
            <w:rStyle w:val="Hyperlink"/>
            <w:rFonts w:ascii="Times New Roman" w:hAnsi="Times New Roman"/>
            <w:b/>
          </w:rPr>
          <w:t>.syllogosekpaideutikonpeamarousiou.gr</w:t>
        </w:r>
      </w:hyperlink>
    </w:p>
    <w:p w:rsidR="00715801" w:rsidRDefault="00715801" w:rsidP="00715801">
      <w:pPr>
        <w:spacing w:after="0" w:line="240" w:lineRule="auto"/>
        <w:jc w:val="both"/>
        <w:rPr>
          <w:rFonts w:ascii="Times New Roman" w:eastAsia="Times New Roman" w:hAnsi="Times New Roman"/>
          <w:b/>
          <w:color w:val="000000"/>
          <w:lang w:val="zh-CN" w:eastAsia="zh-CN"/>
        </w:rPr>
      </w:pPr>
      <w:r>
        <w:rPr>
          <w:rFonts w:ascii="Times New Roman" w:eastAsia="Times New Roman" w:hAnsi="Times New Roman"/>
          <w:b/>
          <w:color w:val="000000"/>
          <w:lang w:val="zh-CN" w:eastAsia="zh-CN"/>
        </w:rPr>
        <w:t xml:space="preserve">                                                              </w:t>
      </w:r>
    </w:p>
    <w:p w:rsidR="00715801" w:rsidRDefault="00715801" w:rsidP="00715801">
      <w:pPr>
        <w:spacing w:line="240" w:lineRule="auto"/>
        <w:jc w:val="right"/>
        <w:rPr>
          <w:rFonts w:ascii="Times New Roman" w:eastAsia="Calibri" w:hAnsi="Times New Roman"/>
          <w:b/>
          <w:color w:val="000000"/>
        </w:rPr>
      </w:pPr>
      <w:r>
        <w:rPr>
          <w:rFonts w:ascii="Times New Roman" w:hAnsi="Times New Roman"/>
          <w:b/>
          <w:color w:val="000000"/>
        </w:rPr>
        <w:t>ΠΡΟΣ: ΤΑ ΜΕΛΗ ΤΟΥ ΣΥΛΛΟΓΟΥ ΜΑΣ</w:t>
      </w:r>
    </w:p>
    <w:p w:rsidR="00715801" w:rsidRPr="00715801" w:rsidRDefault="00715801" w:rsidP="00715801">
      <w:pPr>
        <w:spacing w:line="240" w:lineRule="auto"/>
        <w:jc w:val="right"/>
        <w:rPr>
          <w:rFonts w:ascii="Times New Roman" w:hAnsi="Times New Roman"/>
          <w:b/>
          <w:color w:val="000000"/>
        </w:rPr>
      </w:pPr>
      <w:r>
        <w:rPr>
          <w:rFonts w:ascii="Times New Roman" w:hAnsi="Times New Roman"/>
          <w:b/>
          <w:color w:val="000000"/>
        </w:rPr>
        <w:t>Κοινοποίηση: Σύλλογο Εκπ/κών Π. Ε. Ζακύνθου, ΑΔΕΔΥ, ΔΟΕ, ΟΛΜΕ, Συλλόγους Εκπ/κών Π. Ε. &amp; Ε.Λ. Μ. Ε. της χώρας</w:t>
      </w:r>
    </w:p>
    <w:p w:rsidR="00715801" w:rsidRDefault="00715801" w:rsidP="00160352">
      <w:pPr>
        <w:spacing w:before="100" w:beforeAutospacing="1" w:after="100" w:afterAutospacing="1" w:line="240" w:lineRule="auto"/>
        <w:ind w:left="-1134" w:right="-1191"/>
        <w:contextualSpacing/>
        <w:jc w:val="center"/>
        <w:rPr>
          <w:rFonts w:ascii="Times New Roman" w:eastAsia="Times New Roman" w:hAnsi="Times New Roman" w:cs="Times New Roman"/>
          <w:b/>
          <w:bCs/>
          <w:sz w:val="32"/>
          <w:szCs w:val="32"/>
          <w:lang w:eastAsia="el-GR"/>
        </w:rPr>
      </w:pPr>
    </w:p>
    <w:p w:rsidR="00160352" w:rsidRDefault="00160352" w:rsidP="00160352">
      <w:pPr>
        <w:spacing w:before="100" w:beforeAutospacing="1" w:after="100" w:afterAutospacing="1" w:line="240" w:lineRule="auto"/>
        <w:ind w:left="-1134" w:right="-1191"/>
        <w:contextualSpacing/>
        <w:jc w:val="center"/>
        <w:rPr>
          <w:rFonts w:ascii="Times New Roman" w:eastAsia="Times New Roman" w:hAnsi="Times New Roman" w:cs="Times New Roman"/>
          <w:b/>
          <w:bCs/>
          <w:sz w:val="32"/>
          <w:szCs w:val="32"/>
          <w:lang w:eastAsia="el-GR"/>
        </w:rPr>
      </w:pPr>
      <w:r w:rsidRPr="00715801">
        <w:rPr>
          <w:rFonts w:ascii="Times New Roman" w:eastAsia="Times New Roman" w:hAnsi="Times New Roman" w:cs="Times New Roman"/>
          <w:b/>
          <w:bCs/>
          <w:sz w:val="32"/>
          <w:szCs w:val="32"/>
          <w:lang w:eastAsia="el-GR"/>
        </w:rPr>
        <w:t>Κάτω τα χέρια από τον συνδικαλιστικό λόγο – Όχι στην ποινικοποίηση της συνδικαλιστικής δράσης</w:t>
      </w:r>
      <w:r w:rsidR="005004FB" w:rsidRPr="00715801">
        <w:rPr>
          <w:rFonts w:ascii="Times New Roman" w:eastAsia="Times New Roman" w:hAnsi="Times New Roman" w:cs="Times New Roman"/>
          <w:b/>
          <w:bCs/>
          <w:sz w:val="32"/>
          <w:szCs w:val="32"/>
          <w:lang w:eastAsia="el-GR"/>
        </w:rPr>
        <w:t>!</w:t>
      </w:r>
    </w:p>
    <w:p w:rsidR="00715801" w:rsidRPr="00715801" w:rsidRDefault="00715801" w:rsidP="00160352">
      <w:pPr>
        <w:spacing w:before="100" w:beforeAutospacing="1" w:after="100" w:afterAutospacing="1" w:line="240" w:lineRule="auto"/>
        <w:ind w:left="-1134" w:right="-1191"/>
        <w:contextualSpacing/>
        <w:jc w:val="center"/>
        <w:rPr>
          <w:rFonts w:ascii="Times New Roman" w:eastAsia="Times New Roman" w:hAnsi="Times New Roman" w:cs="Times New Roman"/>
          <w:sz w:val="32"/>
          <w:szCs w:val="32"/>
          <w:lang w:eastAsia="el-GR"/>
        </w:rPr>
      </w:pP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xml:space="preserve">      Συνάδελφοι/ισσες, το Δ.Σ του Συ</w:t>
      </w:r>
      <w:r w:rsidR="00715801" w:rsidRPr="00715801">
        <w:rPr>
          <w:rFonts w:ascii="Times New Roman" w:eastAsia="Times New Roman" w:hAnsi="Times New Roman" w:cs="Times New Roman"/>
          <w:sz w:val="24"/>
          <w:szCs w:val="24"/>
          <w:lang w:eastAsia="el-GR"/>
        </w:rPr>
        <w:t>λλόγου Εκπαιδευτικών Π.Ε Αμαρουσίου</w:t>
      </w:r>
      <w:r w:rsidRPr="00715801">
        <w:rPr>
          <w:rFonts w:ascii="Times New Roman" w:eastAsia="Times New Roman" w:hAnsi="Times New Roman" w:cs="Times New Roman"/>
          <w:sz w:val="24"/>
          <w:szCs w:val="24"/>
          <w:lang w:eastAsia="el-GR"/>
        </w:rPr>
        <w:t xml:space="preserve"> καταγγέλλει την άσκηση αγωγής για συκοφαντική δυσφήμιση από τον ΔΙΠΕ Ζακύνθου σε βάρος της Προέδρου του Συλλόγου Π.Ε Ζακύνθου, Λάζου Έφης, για τοποθέτησή της στην Ολομέλεια των Προέδρων της ΔΟΕ στη Θεσσαλονίκη την 1η Νοεμβρίου του 2025.</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xml:space="preserve">      Η ενέργεια αυτή δεν αποτελεί μεμονωμένο περιστατικό. Εντάσσεται σε μια συνολικότερη προσπάθεια επιβολής σιωπής, εκφοβισμού και πειθάρχησης των εκπαιδευτικών και των συνδικαλιστικών τους εκπροσώπων.</w:t>
      </w:r>
    </w:p>
    <w:p w:rsidR="00E5725B" w:rsidRPr="00715801" w:rsidRDefault="00E5725B"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p>
    <w:p w:rsidR="00160352" w:rsidRPr="00715801" w:rsidRDefault="00160352" w:rsidP="00E5725B">
      <w:pPr>
        <w:spacing w:before="100" w:beforeAutospacing="1" w:after="100" w:afterAutospacing="1" w:line="240" w:lineRule="auto"/>
        <w:ind w:left="-1134" w:right="-1191"/>
        <w:contextualSpacing/>
        <w:jc w:val="center"/>
        <w:rPr>
          <w:rFonts w:ascii="Times New Roman" w:eastAsia="Times New Roman" w:hAnsi="Times New Roman" w:cs="Times New Roman"/>
          <w:sz w:val="24"/>
          <w:szCs w:val="24"/>
          <w:lang w:eastAsia="el-GR"/>
        </w:rPr>
      </w:pPr>
      <w:r w:rsidRPr="00715801">
        <w:rPr>
          <w:rFonts w:ascii="Times New Roman" w:eastAsia="Times New Roman" w:hAnsi="Times New Roman" w:cs="Times New Roman"/>
          <w:b/>
          <w:bCs/>
          <w:sz w:val="24"/>
          <w:szCs w:val="24"/>
          <w:lang w:eastAsia="el-GR"/>
        </w:rPr>
        <w:t>Δηλώνουμε ξεκάθαρα προς κάθε κατεύθυνση:</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xml:space="preserve">- </w:t>
      </w:r>
      <w:r w:rsidRPr="00715801">
        <w:rPr>
          <w:rFonts w:ascii="Times New Roman" w:eastAsia="Times New Roman" w:hAnsi="Times New Roman" w:cs="Times New Roman"/>
          <w:b/>
          <w:sz w:val="24"/>
          <w:szCs w:val="24"/>
          <w:u w:val="single"/>
          <w:lang w:eastAsia="el-GR"/>
        </w:rPr>
        <w:t>Την πλήρη στήριξή μας στην Πρόεδρο του Συλλόγου Εκπαιδευτικών Π.Ε</w:t>
      </w:r>
      <w:r w:rsidR="00715801">
        <w:rPr>
          <w:rFonts w:ascii="Times New Roman" w:eastAsia="Times New Roman" w:hAnsi="Times New Roman" w:cs="Times New Roman"/>
          <w:b/>
          <w:sz w:val="24"/>
          <w:szCs w:val="24"/>
          <w:u w:val="single"/>
          <w:lang w:eastAsia="el-GR"/>
        </w:rPr>
        <w:t>.</w:t>
      </w:r>
      <w:r w:rsidRPr="00715801">
        <w:rPr>
          <w:rFonts w:ascii="Times New Roman" w:eastAsia="Times New Roman" w:hAnsi="Times New Roman" w:cs="Times New Roman"/>
          <w:b/>
          <w:sz w:val="24"/>
          <w:szCs w:val="24"/>
          <w:u w:val="single"/>
          <w:lang w:eastAsia="el-GR"/>
        </w:rPr>
        <w:t xml:space="preserve"> Ζακύνθου, που εξέφρασε συλλογικές θέσεις μέσα από τον θεσμικό της ρόλο.</w:t>
      </w:r>
      <w:r w:rsidRPr="00715801">
        <w:rPr>
          <w:rFonts w:ascii="Times New Roman" w:eastAsia="Times New Roman" w:hAnsi="Times New Roman" w:cs="Times New Roman"/>
          <w:sz w:val="24"/>
          <w:szCs w:val="24"/>
          <w:lang w:eastAsia="el-GR"/>
        </w:rPr>
        <w:t xml:space="preserve"> Η επίθεση σε έναν/μία συνδικαλιστή /</w:t>
      </w:r>
      <w:r w:rsidR="00715801">
        <w:rPr>
          <w:rFonts w:ascii="Times New Roman" w:eastAsia="Times New Roman" w:hAnsi="Times New Roman" w:cs="Times New Roman"/>
          <w:sz w:val="24"/>
          <w:szCs w:val="24"/>
          <w:lang w:eastAsia="el-GR"/>
        </w:rPr>
        <w:t>-</w:t>
      </w:r>
      <w:r w:rsidRPr="00715801">
        <w:rPr>
          <w:rFonts w:ascii="Times New Roman" w:eastAsia="Times New Roman" w:hAnsi="Times New Roman" w:cs="Times New Roman"/>
          <w:sz w:val="24"/>
          <w:szCs w:val="24"/>
          <w:lang w:eastAsia="el-GR"/>
        </w:rPr>
        <w:t>στρια είναι επίθεση σε όλο τον κλάδο.</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xml:space="preserve">- </w:t>
      </w:r>
      <w:r w:rsidRPr="00715801">
        <w:rPr>
          <w:rFonts w:ascii="Times New Roman" w:eastAsia="Times New Roman" w:hAnsi="Times New Roman" w:cs="Times New Roman"/>
          <w:b/>
          <w:sz w:val="24"/>
          <w:szCs w:val="24"/>
          <w:lang w:eastAsia="el-GR"/>
        </w:rPr>
        <w:t>Η αγωγή - δίωξη  απέναντι σε συνδικαλιστική τοποθέτηση αποτελεί ευθεία απόπειρα ποινικοποίησης της συνδικαλιστικής δράσης και δημιουργίας κλίματος φόβου.</w:t>
      </w:r>
      <w:r w:rsidRPr="00715801">
        <w:rPr>
          <w:rFonts w:ascii="Times New Roman" w:eastAsia="Times New Roman" w:hAnsi="Times New Roman" w:cs="Times New Roman"/>
          <w:sz w:val="24"/>
          <w:szCs w:val="24"/>
          <w:lang w:eastAsia="el-GR"/>
        </w:rPr>
        <w:t> Στόχος είναι να σιωπήσουν οι φωνές που αντιστέκονται. Δεν θα τους περάσει.</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b/>
          <w:sz w:val="24"/>
          <w:szCs w:val="24"/>
          <w:lang w:eastAsia="el-GR"/>
        </w:rPr>
      </w:pPr>
      <w:r w:rsidRPr="00715801">
        <w:rPr>
          <w:rFonts w:ascii="Times New Roman" w:eastAsia="Times New Roman" w:hAnsi="Times New Roman" w:cs="Times New Roman"/>
          <w:sz w:val="24"/>
          <w:szCs w:val="24"/>
          <w:lang w:eastAsia="el-GR"/>
        </w:rPr>
        <w:t xml:space="preserve">- Οι εκπαιδευτικοί έχουμε κατακτήσει το δικαίωμα της ελευθερίας του λόγου με αίμα, αγώνες και θυσίες. </w:t>
      </w:r>
      <w:r w:rsidRPr="00715801">
        <w:rPr>
          <w:rFonts w:ascii="Times New Roman" w:eastAsia="Times New Roman" w:hAnsi="Times New Roman" w:cs="Times New Roman"/>
          <w:b/>
          <w:sz w:val="24"/>
          <w:szCs w:val="24"/>
          <w:lang w:eastAsia="el-GR"/>
        </w:rPr>
        <w:t xml:space="preserve">Οι εκπαιδευτικοί θα </w:t>
      </w:r>
      <w:r w:rsidR="00E5725B" w:rsidRPr="00715801">
        <w:rPr>
          <w:rFonts w:ascii="Times New Roman" w:eastAsia="Times New Roman" w:hAnsi="Times New Roman" w:cs="Times New Roman"/>
          <w:b/>
          <w:sz w:val="24"/>
          <w:szCs w:val="24"/>
          <w:lang w:eastAsia="el-GR"/>
        </w:rPr>
        <w:t>συνεχίσουμε να μιλάμε, να καταγγέλλουμε, να συγκρουόμαστε με τις πολιτικές που παραβιάζουν τα μορφωτικά δικαιώματα των παιδιών και τα εργασιακά δικαιώματα των εκπαιδευτικών, να αγωνιζόμαστε απέναντι στο Υπουργείο και τη Δ</w:t>
      </w:r>
      <w:r w:rsidRPr="00715801">
        <w:rPr>
          <w:rFonts w:ascii="Times New Roman" w:eastAsia="Times New Roman" w:hAnsi="Times New Roman" w:cs="Times New Roman"/>
          <w:b/>
          <w:sz w:val="24"/>
          <w:szCs w:val="24"/>
          <w:lang w:eastAsia="el-GR"/>
        </w:rPr>
        <w:t xml:space="preserve">ιοίκηση που υποβαθμίζει το δημόσιο σχολείο. </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xml:space="preserve">- Οι συλλογικές διαδικασίες του κλάδου </w:t>
      </w:r>
      <w:r w:rsidR="00E5725B" w:rsidRPr="00715801">
        <w:rPr>
          <w:rFonts w:ascii="Times New Roman" w:eastAsia="Times New Roman" w:hAnsi="Times New Roman" w:cs="Times New Roman"/>
          <w:sz w:val="24"/>
          <w:szCs w:val="24"/>
          <w:lang w:eastAsia="el-GR"/>
        </w:rPr>
        <w:t xml:space="preserve">για εμάς </w:t>
      </w:r>
      <w:r w:rsidRPr="00715801">
        <w:rPr>
          <w:rFonts w:ascii="Times New Roman" w:eastAsia="Times New Roman" w:hAnsi="Times New Roman" w:cs="Times New Roman"/>
          <w:sz w:val="24"/>
          <w:szCs w:val="24"/>
          <w:lang w:eastAsia="el-GR"/>
        </w:rPr>
        <w:t>δεν είναι «ουδέτεροι χώροι», αλλά πεδία αγώνα και έκφρασης.</w:t>
      </w:r>
    </w:p>
    <w:p w:rsidR="00E5725B" w:rsidRPr="00715801" w:rsidRDefault="00E5725B"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p>
    <w:p w:rsidR="00160352" w:rsidRPr="00715801" w:rsidRDefault="00E5725B" w:rsidP="00E5725B">
      <w:pPr>
        <w:spacing w:before="100" w:beforeAutospacing="1" w:after="100" w:afterAutospacing="1" w:line="240" w:lineRule="auto"/>
        <w:ind w:left="-1134" w:right="-1191"/>
        <w:contextualSpacing/>
        <w:jc w:val="center"/>
        <w:rPr>
          <w:rFonts w:ascii="Times New Roman" w:eastAsia="Times New Roman" w:hAnsi="Times New Roman" w:cs="Times New Roman"/>
          <w:b/>
          <w:sz w:val="24"/>
          <w:szCs w:val="24"/>
          <w:lang w:eastAsia="el-GR"/>
        </w:rPr>
      </w:pPr>
      <w:r w:rsidRPr="00715801">
        <w:rPr>
          <w:rFonts w:ascii="Times New Roman" w:eastAsia="Times New Roman" w:hAnsi="Times New Roman" w:cs="Times New Roman"/>
          <w:b/>
          <w:sz w:val="24"/>
          <w:szCs w:val="24"/>
          <w:lang w:eastAsia="el-GR"/>
        </w:rPr>
        <w:t>Στα πλαίσια αυτά α</w:t>
      </w:r>
      <w:r w:rsidR="00160352" w:rsidRPr="00715801">
        <w:rPr>
          <w:rFonts w:ascii="Times New Roman" w:eastAsia="Times New Roman" w:hAnsi="Times New Roman" w:cs="Times New Roman"/>
          <w:b/>
          <w:sz w:val="24"/>
          <w:szCs w:val="24"/>
          <w:lang w:eastAsia="el-GR"/>
        </w:rPr>
        <w:t>παιτούμε:</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Να σταματήσει κάθε δίωξη της Έφης Λάζου. Να μπουν στο αρχείο οι συγκεκριμένες υποθέσεις</w:t>
      </w:r>
      <w:r w:rsidR="00E5725B" w:rsidRPr="00715801">
        <w:rPr>
          <w:rFonts w:ascii="Times New Roman" w:eastAsia="Times New Roman" w:hAnsi="Times New Roman" w:cs="Times New Roman"/>
          <w:sz w:val="24"/>
          <w:szCs w:val="24"/>
          <w:lang w:eastAsia="el-GR"/>
        </w:rPr>
        <w:t>.</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Να σταματήσει κάθε δίωξη συνδικαλιστών για τη δράση και τον λόγο τους.</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Πλήρης κατοχύρωση της ελεύθερης συνδικαλιστικής έκφρασης σε όλους τους χώρους.</w:t>
      </w:r>
    </w:p>
    <w:p w:rsidR="00E5725B" w:rsidRPr="00715801" w:rsidRDefault="00E5725B"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p>
    <w:p w:rsidR="00160352" w:rsidRPr="00715801" w:rsidRDefault="00160352" w:rsidP="00160352">
      <w:pPr>
        <w:spacing w:before="100" w:beforeAutospacing="1" w:after="100" w:afterAutospacing="1" w:line="240" w:lineRule="auto"/>
        <w:ind w:left="-1134" w:right="-1191"/>
        <w:contextualSpacing/>
        <w:jc w:val="center"/>
        <w:rPr>
          <w:rFonts w:ascii="Times New Roman" w:eastAsia="Times New Roman" w:hAnsi="Times New Roman" w:cs="Times New Roman"/>
          <w:sz w:val="24"/>
          <w:szCs w:val="24"/>
          <w:lang w:eastAsia="el-GR"/>
        </w:rPr>
      </w:pPr>
      <w:r w:rsidRPr="00715801">
        <w:rPr>
          <w:rFonts w:ascii="Times New Roman" w:eastAsia="Times New Roman" w:hAnsi="Times New Roman" w:cs="Times New Roman"/>
          <w:b/>
          <w:bCs/>
          <w:sz w:val="24"/>
          <w:szCs w:val="24"/>
          <w:lang w:eastAsia="el-GR"/>
        </w:rPr>
        <w:t>Καλούμε τη ΔΟΕ, την ΟΛΜΕ, την ΑΔΕΔΥ και όλα τα εκπαιδευτικά σωματεία:</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Να πάρουν  ξεκάθαρη θέση απέναντι στην ποινικοποίηση του συνδικαλιστικού λόγου</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Να οργανώσουν απάντηση του κλάδου απέναντι σε τέτοιες πρακτικές</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Η ΔΟΕ να καλύψει συνδικαλιστικά, νομικά και οικονομικά κάθε διωκόμενο συνδικαλιστή.</w:t>
      </w:r>
    </w:p>
    <w:p w:rsidR="00160352" w:rsidRPr="00715801" w:rsidRDefault="00160352" w:rsidP="00160352">
      <w:pPr>
        <w:spacing w:before="100" w:beforeAutospacing="1" w:after="100" w:afterAutospacing="1" w:line="240" w:lineRule="auto"/>
        <w:ind w:left="-1134" w:right="-1191"/>
        <w:contextualSpacing/>
        <w:jc w:val="both"/>
        <w:rPr>
          <w:rFonts w:ascii="Times New Roman" w:eastAsia="Times New Roman" w:hAnsi="Times New Roman" w:cs="Times New Roman"/>
          <w:sz w:val="24"/>
          <w:szCs w:val="24"/>
          <w:lang w:eastAsia="el-GR"/>
        </w:rPr>
      </w:pPr>
      <w:r w:rsidRPr="00715801">
        <w:rPr>
          <w:rFonts w:ascii="Times New Roman" w:eastAsia="Times New Roman" w:hAnsi="Times New Roman" w:cs="Times New Roman"/>
          <w:sz w:val="24"/>
          <w:szCs w:val="24"/>
          <w:lang w:eastAsia="el-GR"/>
        </w:rPr>
        <w:t xml:space="preserve">Καλούμε επίσης ΣΕΠΕ και ΕΛΜΕ </w:t>
      </w:r>
      <w:r w:rsidR="00715801">
        <w:rPr>
          <w:rFonts w:ascii="Times New Roman" w:eastAsia="Times New Roman" w:hAnsi="Times New Roman" w:cs="Times New Roman"/>
          <w:sz w:val="24"/>
          <w:szCs w:val="24"/>
          <w:lang w:eastAsia="el-GR"/>
        </w:rPr>
        <w:t>να βγάλουν σχετικά ψηφίσματα</w:t>
      </w:r>
      <w:r w:rsidRPr="00715801">
        <w:rPr>
          <w:rFonts w:ascii="Times New Roman" w:eastAsia="Times New Roman" w:hAnsi="Times New Roman" w:cs="Times New Roman"/>
          <w:sz w:val="24"/>
          <w:szCs w:val="24"/>
          <w:lang w:eastAsia="el-GR"/>
        </w:rPr>
        <w:t>.</w:t>
      </w:r>
    </w:p>
    <w:p w:rsidR="00160352" w:rsidRPr="00715801" w:rsidRDefault="00160352" w:rsidP="00160352">
      <w:pPr>
        <w:spacing w:before="100" w:beforeAutospacing="1" w:after="100" w:afterAutospacing="1" w:line="240" w:lineRule="auto"/>
        <w:ind w:left="-1134" w:right="-1191"/>
        <w:contextualSpacing/>
        <w:jc w:val="center"/>
        <w:rPr>
          <w:rFonts w:ascii="Times New Roman" w:eastAsia="Times New Roman" w:hAnsi="Times New Roman" w:cs="Times New Roman"/>
          <w:sz w:val="32"/>
          <w:szCs w:val="32"/>
          <w:lang w:eastAsia="el-GR"/>
        </w:rPr>
      </w:pPr>
      <w:r w:rsidRPr="00715801">
        <w:rPr>
          <w:rFonts w:ascii="Times New Roman" w:eastAsia="Times New Roman" w:hAnsi="Times New Roman" w:cs="Times New Roman"/>
          <w:b/>
          <w:bCs/>
          <w:sz w:val="32"/>
          <w:szCs w:val="32"/>
          <w:lang w:eastAsia="el-GR"/>
        </w:rPr>
        <w:t>Ο ΣΥΝΔΙΚΑΛΙΣΤΙΚΟΣ ΛΟΓΟΣ ΔΕΝ ΔΙΩΚΕΤΑΙ, ΔΕΝ ΦΙΜΩΝΕΤΑΙ,</w:t>
      </w:r>
    </w:p>
    <w:p w:rsidR="00E5725B" w:rsidRPr="00715801" w:rsidRDefault="00160352" w:rsidP="00E5725B">
      <w:pPr>
        <w:spacing w:before="100" w:beforeAutospacing="1" w:after="100" w:afterAutospacing="1" w:line="240" w:lineRule="auto"/>
        <w:ind w:left="-1134" w:right="-1191"/>
        <w:contextualSpacing/>
        <w:jc w:val="center"/>
        <w:rPr>
          <w:rFonts w:ascii="Times New Roman" w:eastAsia="Times New Roman" w:hAnsi="Times New Roman" w:cs="Times New Roman"/>
          <w:sz w:val="32"/>
          <w:szCs w:val="32"/>
          <w:lang w:eastAsia="el-GR"/>
        </w:rPr>
      </w:pPr>
      <w:r w:rsidRPr="00715801">
        <w:rPr>
          <w:rFonts w:ascii="Times New Roman" w:eastAsia="Times New Roman" w:hAnsi="Times New Roman" w:cs="Times New Roman"/>
          <w:b/>
          <w:bCs/>
          <w:sz w:val="32"/>
          <w:szCs w:val="32"/>
          <w:lang w:eastAsia="el-GR"/>
        </w:rPr>
        <w:t>ΔΕΝ ΜΠΑΙΝΕΙ ΣΤΟΝ ΓΥΨΟ!</w:t>
      </w:r>
    </w:p>
    <w:p w:rsidR="00FE61CC" w:rsidRPr="00E5725B" w:rsidRDefault="00160352" w:rsidP="00E5725B">
      <w:pPr>
        <w:spacing w:before="100" w:beforeAutospacing="1" w:after="100" w:afterAutospacing="1" w:line="240" w:lineRule="auto"/>
        <w:ind w:left="-1134" w:right="-1191"/>
        <w:contextualSpacing/>
        <w:jc w:val="center"/>
        <w:rPr>
          <w:rFonts w:eastAsia="Times New Roman" w:cstheme="minorHAnsi"/>
          <w:sz w:val="32"/>
          <w:szCs w:val="32"/>
          <w:lang w:eastAsia="el-GR"/>
        </w:rPr>
      </w:pPr>
      <w:r w:rsidRPr="00160352">
        <w:rPr>
          <w:rFonts w:ascii="Times New Roman" w:eastAsia="Times New Roman" w:hAnsi="Times New Roman" w:cs="Times New Roman"/>
          <w:sz w:val="24"/>
          <w:szCs w:val="24"/>
          <w:lang w:eastAsia="el-GR"/>
        </w:rPr>
        <w:lastRenderedPageBreak/>
        <w:br/>
      </w:r>
      <w:r w:rsidR="00E047A8" w:rsidRPr="007D4934">
        <w:rPr>
          <w:noProof/>
          <w:lang w:eastAsia="el-GR"/>
        </w:rPr>
        <w:drawing>
          <wp:inline distT="0" distB="0" distL="0" distR="0">
            <wp:extent cx="5274310" cy="1742236"/>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bookmarkStart w:id="0" w:name="_GoBack"/>
      <w:bookmarkEnd w:id="0"/>
    </w:p>
    <w:sectPr w:rsidR="00FE61CC" w:rsidRPr="00E5725B" w:rsidSect="00E5725B">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52"/>
    <w:rsid w:val="00071128"/>
    <w:rsid w:val="00160352"/>
    <w:rsid w:val="004A49E4"/>
    <w:rsid w:val="005004FB"/>
    <w:rsid w:val="00715801"/>
    <w:rsid w:val="008249D9"/>
    <w:rsid w:val="00BE29F2"/>
    <w:rsid w:val="00E047A8"/>
    <w:rsid w:val="00E5725B"/>
    <w:rsid w:val="00FE61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90F69-3D3C-495F-AE70-71422270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3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160352"/>
    <w:rPr>
      <w:b/>
      <w:bCs/>
    </w:rPr>
  </w:style>
  <w:style w:type="character" w:styleId="Hyperlink">
    <w:name w:val="Hyperlink"/>
    <w:basedOn w:val="DefaultParagraphFont"/>
    <w:uiPriority w:val="99"/>
    <w:semiHidden/>
    <w:unhideWhenUsed/>
    <w:rsid w:val="00160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23931">
      <w:bodyDiv w:val="1"/>
      <w:marLeft w:val="0"/>
      <w:marRight w:val="0"/>
      <w:marTop w:val="0"/>
      <w:marBottom w:val="0"/>
      <w:divBdr>
        <w:top w:val="none" w:sz="0" w:space="0" w:color="auto"/>
        <w:left w:val="none" w:sz="0" w:space="0" w:color="auto"/>
        <w:bottom w:val="none" w:sz="0" w:space="0" w:color="auto"/>
        <w:right w:val="none" w:sz="0" w:space="0" w:color="auto"/>
      </w:divBdr>
    </w:div>
    <w:div w:id="187434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2825</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dc:creator>
  <cp:keywords/>
  <dc:description/>
  <cp:lastModifiedBy>Parents PC</cp:lastModifiedBy>
  <cp:revision>4</cp:revision>
  <dcterms:created xsi:type="dcterms:W3CDTF">2026-03-07T20:08:00Z</dcterms:created>
  <dcterms:modified xsi:type="dcterms:W3CDTF">2026-03-07T20:30:00Z</dcterms:modified>
</cp:coreProperties>
</file>