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DD6" w:rsidRDefault="00382A32">
      <w:pPr>
        <w:rPr>
          <w:sz w:val="8"/>
          <w:szCs w:val="8"/>
        </w:rPr>
      </w:pPr>
      <w:r>
        <w:rPr>
          <w:noProof/>
          <w:lang w:eastAsia="el-GR"/>
        </w:rPr>
        <w:drawing>
          <wp:anchor distT="0" distB="0" distL="114300" distR="114300" simplePos="0" relativeHeight="251662336" behindDoc="0" locked="0" layoutInCell="1" allowOverlap="1" wp14:anchorId="779E784D" wp14:editId="39D7E301">
            <wp:simplePos x="0" y="0"/>
            <wp:positionH relativeFrom="margin">
              <wp:posOffset>-85725</wp:posOffset>
            </wp:positionH>
            <wp:positionV relativeFrom="margin">
              <wp:posOffset>-281940</wp:posOffset>
            </wp:positionV>
            <wp:extent cx="1019175" cy="767715"/>
            <wp:effectExtent l="95250" t="133350" r="104775" b="1466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598608">
                      <a:off x="0" y="0"/>
                      <a:ext cx="1019175" cy="767715"/>
                    </a:xfrm>
                    <a:prstGeom prst="rect">
                      <a:avLst/>
                    </a:prstGeom>
                    <a:noFill/>
                  </pic:spPr>
                </pic:pic>
              </a:graphicData>
            </a:graphic>
            <wp14:sizeRelH relativeFrom="page">
              <wp14:pctWidth>0</wp14:pctWidth>
            </wp14:sizeRelH>
            <wp14:sizeRelV relativeFrom="page">
              <wp14:pctHeight>0</wp14:pctHeight>
            </wp14:sizeRelV>
          </wp:anchor>
        </w:drawing>
      </w:r>
    </w:p>
    <w:p w:rsidR="00382A32" w:rsidRDefault="00382A32" w:rsidP="00382A32">
      <w:pPr>
        <w:pBdr>
          <w:between w:val="single" w:sz="4" w:space="1" w:color="auto"/>
        </w:pBdr>
        <w:spacing w:after="0" w:line="240" w:lineRule="auto"/>
        <w:jc w:val="center"/>
        <w:rPr>
          <w:rFonts w:ascii="Times New Roman" w:hAnsi="Times New Roman"/>
          <w:b/>
          <w:sz w:val="48"/>
          <w:szCs w:val="48"/>
        </w:rPr>
      </w:pPr>
      <w:r>
        <w:rPr>
          <w:rFonts w:ascii="Times New Roman" w:hAnsi="Times New Roman"/>
          <w:b/>
          <w:sz w:val="48"/>
          <w:szCs w:val="48"/>
          <w:highlight w:val="lightGray"/>
          <w:bdr w:val="single" w:sz="4" w:space="0" w:color="auto" w:frame="1"/>
        </w:rPr>
        <w:t>Δ  Ι  Ε  Ξ  Ο  Δ  Ο  Σ</w:t>
      </w:r>
    </w:p>
    <w:p w:rsidR="00382A32" w:rsidRDefault="00382A32" w:rsidP="00382A32">
      <w:pPr>
        <w:tabs>
          <w:tab w:val="left" w:pos="765"/>
          <w:tab w:val="center" w:pos="5316"/>
        </w:tabs>
        <w:spacing w:after="0" w:line="240" w:lineRule="auto"/>
        <w:rPr>
          <w:rFonts w:ascii="Times New Roman" w:hAnsi="Times New Roman"/>
          <w:b/>
          <w:sz w:val="36"/>
          <w:szCs w:val="36"/>
        </w:rPr>
      </w:pPr>
      <w:r>
        <w:rPr>
          <w:rFonts w:ascii="Times New Roman" w:hAnsi="Times New Roman"/>
          <w:sz w:val="36"/>
          <w:szCs w:val="36"/>
        </w:rPr>
        <w:tab/>
      </w:r>
      <w:r>
        <w:rPr>
          <w:rFonts w:ascii="Times New Roman" w:hAnsi="Times New Roman"/>
          <w:sz w:val="36"/>
          <w:szCs w:val="36"/>
        </w:rPr>
        <w:tab/>
      </w:r>
      <w:r>
        <w:rPr>
          <w:rFonts w:ascii="Times New Roman" w:hAnsi="Times New Roman"/>
          <w:b/>
          <w:bCs/>
          <w:sz w:val="36"/>
          <w:szCs w:val="36"/>
          <w:highlight w:val="lightGray"/>
        </w:rPr>
        <w:t>… με τη συμμετοχή και την ψήφο μας</w:t>
      </w:r>
    </w:p>
    <w:p w:rsidR="00382A32" w:rsidRDefault="00382A32" w:rsidP="00382A32">
      <w:pPr>
        <w:spacing w:before="60" w:after="0" w:line="240" w:lineRule="auto"/>
        <w:jc w:val="center"/>
        <w:rPr>
          <w:rFonts w:ascii="Times New Roman" w:hAnsi="Times New Roman"/>
          <w:b/>
          <w:bCs/>
          <w:sz w:val="36"/>
          <w:szCs w:val="36"/>
        </w:rPr>
      </w:pPr>
      <w:r>
        <w:rPr>
          <w:rFonts w:ascii="Times New Roman" w:hAnsi="Times New Roman"/>
          <w:b/>
          <w:bCs/>
          <w:sz w:val="36"/>
          <w:szCs w:val="36"/>
        </w:rPr>
        <w:t>για συνδικάτο προπύργιο του αγώνα</w:t>
      </w:r>
    </w:p>
    <w:p w:rsidR="00382A32" w:rsidRDefault="00382A32" w:rsidP="00382A32">
      <w:pPr>
        <w:spacing w:before="60" w:after="0" w:line="240" w:lineRule="auto"/>
        <w:jc w:val="center"/>
        <w:rPr>
          <w:rFonts w:ascii="Times New Roman" w:hAnsi="Times New Roman"/>
          <w:b/>
          <w:bCs/>
          <w:sz w:val="36"/>
          <w:szCs w:val="36"/>
        </w:rPr>
      </w:pPr>
      <w:r>
        <w:rPr>
          <w:rFonts w:ascii="Times New Roman" w:hAnsi="Times New Roman"/>
          <w:b/>
          <w:bCs/>
          <w:sz w:val="36"/>
          <w:szCs w:val="36"/>
          <w:highlight w:val="lightGray"/>
        </w:rPr>
        <w:t xml:space="preserve">ενάντια στα καταστροφικά μέτρα κυβέρνησης – Ε.Ε. </w:t>
      </w:r>
    </w:p>
    <w:p w:rsidR="00382A32" w:rsidRDefault="00382A32" w:rsidP="00382A32">
      <w:pPr>
        <w:spacing w:before="60" w:after="0" w:line="240" w:lineRule="auto"/>
        <w:jc w:val="center"/>
        <w:rPr>
          <w:rFonts w:ascii="Times New Roman" w:hAnsi="Times New Roman"/>
          <w:b/>
          <w:bCs/>
          <w:sz w:val="36"/>
          <w:szCs w:val="36"/>
        </w:rPr>
      </w:pPr>
      <w:r>
        <w:rPr>
          <w:rFonts w:ascii="Times New Roman" w:hAnsi="Times New Roman"/>
          <w:b/>
          <w:bCs/>
          <w:sz w:val="36"/>
          <w:szCs w:val="36"/>
        </w:rPr>
        <w:t>για τις ανάγκες και τα δικαιώματά μας !</w:t>
      </w:r>
    </w:p>
    <w:p w:rsidR="00382A32" w:rsidRDefault="00382A32" w:rsidP="00382A32">
      <w:pPr>
        <w:jc w:val="center"/>
        <w:rPr>
          <w:rFonts w:ascii="Times New Roman" w:hAnsi="Times New Roman"/>
          <w:b/>
          <w:sz w:val="36"/>
          <w:szCs w:val="36"/>
        </w:rPr>
      </w:pPr>
      <w:r>
        <w:rPr>
          <w:rFonts w:ascii="Times New Roman" w:hAnsi="Times New Roman"/>
          <w:b/>
          <w:sz w:val="36"/>
          <w:szCs w:val="36"/>
          <w:highlight w:val="lightGray"/>
        </w:rPr>
        <w:t>Γεν.  Συνέλευση και ΕΚΛΟΓΕΣ α</w:t>
      </w:r>
      <w:r w:rsidR="00F32499">
        <w:rPr>
          <w:rFonts w:ascii="Times New Roman" w:hAnsi="Times New Roman"/>
          <w:b/>
          <w:sz w:val="36"/>
          <w:szCs w:val="36"/>
          <w:highlight w:val="lightGray"/>
        </w:rPr>
        <w:t>νάδειξης αντιπροσώπων για την 95</w:t>
      </w:r>
      <w:r>
        <w:rPr>
          <w:rFonts w:ascii="Times New Roman" w:hAnsi="Times New Roman"/>
          <w:b/>
          <w:sz w:val="36"/>
          <w:szCs w:val="36"/>
          <w:highlight w:val="lightGray"/>
          <w:vertAlign w:val="superscript"/>
        </w:rPr>
        <w:t>η</w:t>
      </w:r>
      <w:r>
        <w:rPr>
          <w:rFonts w:ascii="Times New Roman" w:hAnsi="Times New Roman"/>
          <w:b/>
          <w:sz w:val="36"/>
          <w:szCs w:val="36"/>
          <w:highlight w:val="lightGray"/>
        </w:rPr>
        <w:t xml:space="preserve"> Γ. Σ. της Δ.Ο.Ε.  του Συλλόγου Εκπ. Π. Ε. Αμαρουσίου</w:t>
      </w:r>
    </w:p>
    <w:p w:rsidR="00382A32" w:rsidRPr="001055EB" w:rsidRDefault="00F32499" w:rsidP="001055EB">
      <w:pPr>
        <w:jc w:val="center"/>
        <w:rPr>
          <w:rFonts w:ascii="Calibri" w:hAnsi="Calibri"/>
          <w:sz w:val="28"/>
          <w:szCs w:val="28"/>
        </w:rPr>
      </w:pPr>
      <w:r>
        <w:rPr>
          <w:rFonts w:ascii="Arial" w:hAnsi="Arial" w:cs="Arial"/>
          <w:b/>
          <w:sz w:val="28"/>
          <w:szCs w:val="28"/>
          <w:highlight w:val="lightGray"/>
        </w:rPr>
        <w:t>Τρίτη 26</w:t>
      </w:r>
      <w:r w:rsidR="00382A32">
        <w:rPr>
          <w:rFonts w:ascii="Arial" w:hAnsi="Arial" w:cs="Arial"/>
          <w:b/>
          <w:sz w:val="28"/>
          <w:szCs w:val="28"/>
          <w:highlight w:val="lightGray"/>
        </w:rPr>
        <w:t xml:space="preserve"> Μαΐου</w:t>
      </w:r>
      <w:r w:rsidR="00382A32">
        <w:rPr>
          <w:rFonts w:ascii="Arial" w:hAnsi="Arial" w:cs="Arial"/>
        </w:rPr>
        <w:t xml:space="preserve">: </w:t>
      </w:r>
      <w:r w:rsidR="00382A32">
        <w:rPr>
          <w:rFonts w:ascii="Arial" w:hAnsi="Arial" w:cs="Arial"/>
          <w:b/>
        </w:rPr>
        <w:t>Γενική Συνέλευση</w:t>
      </w:r>
      <w:r>
        <w:rPr>
          <w:rFonts w:ascii="Arial" w:hAnsi="Arial" w:cs="Arial"/>
        </w:rPr>
        <w:t xml:space="preserve"> (19:30 μ.μ.) και </w:t>
      </w:r>
      <w:r w:rsidR="00382A32">
        <w:rPr>
          <w:rFonts w:ascii="Arial" w:hAnsi="Arial" w:cs="Arial"/>
          <w:b/>
          <w:sz w:val="28"/>
          <w:szCs w:val="28"/>
          <w:highlight w:val="lightGray"/>
        </w:rPr>
        <w:t xml:space="preserve"> </w:t>
      </w:r>
      <w:r>
        <w:rPr>
          <w:rFonts w:ascii="Arial" w:hAnsi="Arial" w:cs="Arial"/>
          <w:b/>
          <w:sz w:val="28"/>
          <w:szCs w:val="28"/>
          <w:highlight w:val="lightGray"/>
        </w:rPr>
        <w:t xml:space="preserve">Τετάρτη 27 </w:t>
      </w:r>
      <w:r w:rsidR="00382A32">
        <w:rPr>
          <w:rFonts w:ascii="Arial" w:hAnsi="Arial" w:cs="Arial"/>
          <w:b/>
          <w:sz w:val="28"/>
          <w:szCs w:val="28"/>
          <w:highlight w:val="lightGray"/>
        </w:rPr>
        <w:t>Μαΐου</w:t>
      </w:r>
      <w:r w:rsidR="00382A32">
        <w:rPr>
          <w:rFonts w:ascii="Arial" w:hAnsi="Arial" w:cs="Arial"/>
          <w:b/>
          <w:sz w:val="28"/>
          <w:szCs w:val="28"/>
        </w:rPr>
        <w:t>:</w:t>
      </w:r>
      <w:r w:rsidR="00382A32">
        <w:rPr>
          <w:rFonts w:ascii="Arial" w:hAnsi="Arial" w:cs="Arial"/>
        </w:rPr>
        <w:t xml:space="preserve"> </w:t>
      </w:r>
      <w:r w:rsidR="00382A32">
        <w:rPr>
          <w:rFonts w:ascii="Arial" w:hAnsi="Arial" w:cs="Arial"/>
          <w:b/>
        </w:rPr>
        <w:t>εκλογές</w:t>
      </w:r>
      <w:r w:rsidR="00382A32">
        <w:rPr>
          <w:rFonts w:ascii="Arial" w:hAnsi="Arial" w:cs="Arial"/>
        </w:rPr>
        <w:t xml:space="preserve"> (12:00 μ.μ. έως 21:00 μ.μ.),  </w:t>
      </w:r>
      <w:r w:rsidR="00382A32">
        <w:rPr>
          <w:rFonts w:ascii="Arial" w:hAnsi="Arial" w:cs="Arial"/>
          <w:b/>
        </w:rPr>
        <w:t>στο 3</w:t>
      </w:r>
      <w:r w:rsidR="00382A32">
        <w:rPr>
          <w:rFonts w:ascii="Arial" w:hAnsi="Arial" w:cs="Arial"/>
          <w:b/>
          <w:vertAlign w:val="superscript"/>
        </w:rPr>
        <w:t>ο</w:t>
      </w:r>
      <w:r w:rsidR="00382A32">
        <w:rPr>
          <w:rFonts w:ascii="Arial" w:hAnsi="Arial" w:cs="Arial"/>
          <w:b/>
        </w:rPr>
        <w:t>-11</w:t>
      </w:r>
      <w:r w:rsidR="00382A32">
        <w:rPr>
          <w:rFonts w:ascii="Arial" w:hAnsi="Arial" w:cs="Arial"/>
          <w:b/>
          <w:vertAlign w:val="superscript"/>
        </w:rPr>
        <w:t>ο</w:t>
      </w:r>
      <w:r w:rsidR="00382A32">
        <w:rPr>
          <w:rFonts w:ascii="Arial" w:hAnsi="Arial" w:cs="Arial"/>
          <w:b/>
        </w:rPr>
        <w:t xml:space="preserve"> Δημ. </w:t>
      </w:r>
      <w:r w:rsidR="00382A32">
        <w:rPr>
          <w:rFonts w:ascii="Arial" w:hAnsi="Arial" w:cs="Arial"/>
          <w:b/>
          <w:u w:val="single"/>
        </w:rPr>
        <w:t>Σχολ. Αμαρουσίου, (Φλοίας 33 &amp; Μεσογείων Μαρούσι</w:t>
      </w:r>
    </w:p>
    <w:p w:rsidR="00382A32" w:rsidRPr="00343C3D" w:rsidRDefault="00382A32">
      <w:pPr>
        <w:rPr>
          <w:sz w:val="8"/>
          <w:szCs w:val="8"/>
        </w:rPr>
      </w:pPr>
    </w:p>
    <w:p w:rsidR="008E2DD6" w:rsidRPr="00317254" w:rsidRDefault="006966E5" w:rsidP="003413AF">
      <w:pPr>
        <w:jc w:val="center"/>
        <w:rPr>
          <w:rFonts w:ascii="Times New Roman" w:hAnsi="Times New Roman" w:cs="Times New Roman"/>
          <w:b/>
          <w:sz w:val="48"/>
          <w:szCs w:val="48"/>
        </w:rPr>
      </w:pPr>
      <w:r w:rsidRPr="00317254">
        <w:rPr>
          <w:rFonts w:ascii="Times New Roman" w:hAnsi="Times New Roman" w:cs="Times New Roman"/>
          <w:b/>
          <w:sz w:val="48"/>
          <w:szCs w:val="48"/>
          <w:highlight w:val="lightGray"/>
        </w:rPr>
        <w:t>Να αλλάξουμε ριζικά το τοπίο στη ΔΟΕ</w:t>
      </w:r>
    </w:p>
    <w:p w:rsidR="003413AF" w:rsidRDefault="00E87785" w:rsidP="00E87785">
      <w:pPr>
        <w:jc w:val="right"/>
      </w:pPr>
      <w:r>
        <w:rPr>
          <w:noProof/>
          <w:lang w:eastAsia="el-GR"/>
        </w:rPr>
        <w:drawing>
          <wp:anchor distT="0" distB="0" distL="114300" distR="114300" simplePos="0" relativeHeight="251663360" behindDoc="1" locked="0" layoutInCell="1" allowOverlap="1" wp14:editId="30574A18">
            <wp:simplePos x="0" y="0"/>
            <wp:positionH relativeFrom="margin">
              <wp:posOffset>-152400</wp:posOffset>
            </wp:positionH>
            <wp:positionV relativeFrom="paragraph">
              <wp:posOffset>312420</wp:posOffset>
            </wp:positionV>
            <wp:extent cx="3638550" cy="2438400"/>
            <wp:effectExtent l="0" t="0" r="0" b="0"/>
            <wp:wrapTight wrapText="bothSides">
              <wp:wrapPolygon edited="0">
                <wp:start x="0" y="0"/>
                <wp:lineTo x="0" y="21431"/>
                <wp:lineTo x="21487" y="21431"/>
                <wp:lineTo x="21487" y="0"/>
                <wp:lineTo x="0" y="0"/>
              </wp:wrapPolygon>
            </wp:wrapTight>
            <wp:docPr id="3" name="Picture 3" descr="http://www.alfavita.gr/sites/default/files/styles/imagearthron/public/oon-atkdsifns-dmudseum.jpeg?itok=7sgWEm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favita.gr/sites/default/files/styles/imagearthron/public/oon-atkdsifns-dmudseum.jpeg?itok=7sgWEm6w"/>
                    <pic:cNvPicPr>
                      <a:picLocks noChangeAspect="1" noChangeArrowheads="1"/>
                    </pic:cNvPicPr>
                  </pic:nvPicPr>
                  <pic:blipFill>
                    <a:blip r:embed="rId7" r:link="rId8">
                      <a:extLst>
                        <a:ext uri="{28A0092B-C50C-407E-A947-70E740481C1C}">
                          <a14:useLocalDpi xmlns:a14="http://schemas.microsoft.com/office/drawing/2010/main" val="0"/>
                        </a:ext>
                      </a:extLst>
                    </a:blip>
                    <a:srcRect l="4544" t="26945" r="4567"/>
                    <a:stretch>
                      <a:fillRect/>
                    </a:stretch>
                  </pic:blipFill>
                  <pic:spPr bwMode="auto">
                    <a:xfrm>
                      <a:off x="0" y="0"/>
                      <a:ext cx="3638550" cy="2438400"/>
                    </a:xfrm>
                    <a:prstGeom prst="rect">
                      <a:avLst/>
                    </a:prstGeom>
                    <a:noFill/>
                  </pic:spPr>
                </pic:pic>
              </a:graphicData>
            </a:graphic>
            <wp14:sizeRelH relativeFrom="page">
              <wp14:pctWidth>0</wp14:pctWidth>
            </wp14:sizeRelH>
            <wp14:sizeRelV relativeFrom="page">
              <wp14:pctHeight>0</wp14:pctHeight>
            </wp14:sizeRelV>
          </wp:anchor>
        </w:drawing>
      </w:r>
      <w:r w:rsidR="0087706B" w:rsidRPr="0087706B">
        <w:rPr>
          <w:noProof/>
        </w:rPr>
        <w:t xml:space="preserve"> </w:t>
      </w:r>
    </w:p>
    <w:p w:rsidR="003413AF" w:rsidRDefault="003413AF" w:rsidP="00B16352">
      <w:pPr>
        <w:spacing w:after="0" w:line="240" w:lineRule="auto"/>
        <w:ind w:firstLine="284"/>
        <w:jc w:val="both"/>
        <w:rPr>
          <w:rFonts w:ascii="Times New Roman" w:hAnsi="Times New Roman" w:cs="Times New Roman"/>
        </w:rPr>
      </w:pPr>
      <w:r w:rsidRPr="00B16352">
        <w:rPr>
          <w:rFonts w:ascii="Times New Roman" w:hAnsi="Times New Roman" w:cs="Times New Roman"/>
        </w:rPr>
        <w:t xml:space="preserve">Αυτές τις ημέρες, σε όλους τους Συλλόγους </w:t>
      </w:r>
      <w:r w:rsidR="00F72231" w:rsidRPr="00B16352">
        <w:rPr>
          <w:rFonts w:ascii="Times New Roman" w:hAnsi="Times New Roman" w:cs="Times New Roman"/>
        </w:rPr>
        <w:t xml:space="preserve">Εκπ/κών </w:t>
      </w:r>
      <w:r w:rsidRPr="00B16352">
        <w:rPr>
          <w:rFonts w:ascii="Times New Roman" w:hAnsi="Times New Roman" w:cs="Times New Roman"/>
        </w:rPr>
        <w:t>Π</w:t>
      </w:r>
      <w:r w:rsidR="00F72231" w:rsidRPr="00B16352">
        <w:rPr>
          <w:rFonts w:ascii="Times New Roman" w:hAnsi="Times New Roman" w:cs="Times New Roman"/>
        </w:rPr>
        <w:t xml:space="preserve">. </w:t>
      </w:r>
      <w:r w:rsidRPr="00B16352">
        <w:rPr>
          <w:rFonts w:ascii="Times New Roman" w:hAnsi="Times New Roman" w:cs="Times New Roman"/>
        </w:rPr>
        <w:t>Ε</w:t>
      </w:r>
      <w:r w:rsidR="00F72231" w:rsidRPr="00B16352">
        <w:rPr>
          <w:rFonts w:ascii="Times New Roman" w:hAnsi="Times New Roman" w:cs="Times New Roman"/>
        </w:rPr>
        <w:t>.</w:t>
      </w:r>
      <w:r w:rsidRPr="00B16352">
        <w:rPr>
          <w:rFonts w:ascii="Times New Roman" w:hAnsi="Times New Roman" w:cs="Times New Roman"/>
        </w:rPr>
        <w:t xml:space="preserve"> της χώρας πραγματοποιούνται Γενικές Συνελεύσεις και εκλογές για την </w:t>
      </w:r>
      <w:r w:rsidR="00F32499" w:rsidRPr="00B16352">
        <w:rPr>
          <w:rFonts w:ascii="Times New Roman" w:hAnsi="Times New Roman" w:cs="Times New Roman"/>
        </w:rPr>
        <w:t>ανάδειξη αντιπροσώπων για την 95</w:t>
      </w:r>
      <w:r w:rsidRPr="00B16352">
        <w:rPr>
          <w:rFonts w:ascii="Times New Roman" w:hAnsi="Times New Roman" w:cs="Times New Roman"/>
          <w:vertAlign w:val="superscript"/>
        </w:rPr>
        <w:t>η</w:t>
      </w:r>
      <w:r w:rsidRPr="00B16352">
        <w:rPr>
          <w:rFonts w:ascii="Times New Roman" w:hAnsi="Times New Roman" w:cs="Times New Roman"/>
        </w:rPr>
        <w:t xml:space="preserve"> Γενική Συνέλευση της ΔΟΕ οι οποίοι στη συνέχεια θα ψηφίσουν </w:t>
      </w:r>
      <w:r w:rsidR="00821B3D" w:rsidRPr="00B16352">
        <w:rPr>
          <w:rFonts w:ascii="Times New Roman" w:hAnsi="Times New Roman" w:cs="Times New Roman"/>
        </w:rPr>
        <w:t xml:space="preserve">για το </w:t>
      </w:r>
      <w:r w:rsidR="00821B3D" w:rsidRPr="00B16352">
        <w:rPr>
          <w:rFonts w:ascii="Times New Roman" w:hAnsi="Times New Roman" w:cs="Times New Roman"/>
          <w:b/>
          <w:bCs/>
        </w:rPr>
        <w:t>νέο Διοικητικό Συμβούλιο της ΔΟΕ</w:t>
      </w:r>
      <w:r w:rsidR="00821B3D" w:rsidRPr="00B16352">
        <w:rPr>
          <w:rFonts w:ascii="Times New Roman" w:hAnsi="Times New Roman" w:cs="Times New Roman"/>
        </w:rPr>
        <w:t>. Σήμερα στο</w:t>
      </w:r>
      <w:r w:rsidR="007D4EEB">
        <w:rPr>
          <w:rFonts w:ascii="Times New Roman" w:hAnsi="Times New Roman" w:cs="Times New Roman"/>
        </w:rPr>
        <w:t xml:space="preserve"> ΔΣ της ΔΟΕ έχουν 3 έδρες η Α. Σ. Ε., 2 η Δ.Α. Κ. Ε.</w:t>
      </w:r>
      <w:r w:rsidR="00821B3D" w:rsidRPr="00B16352">
        <w:rPr>
          <w:rFonts w:ascii="Times New Roman" w:hAnsi="Times New Roman" w:cs="Times New Roman"/>
        </w:rPr>
        <w:t>, 2 η ΔΗΣΥ (ΠΑΣΚ), 2 οι ΠΑΡΕΜΒΑΣΕΙΣ</w:t>
      </w:r>
      <w:r w:rsidR="007D4EEB">
        <w:rPr>
          <w:rFonts w:ascii="Times New Roman" w:hAnsi="Times New Roman" w:cs="Times New Roman"/>
        </w:rPr>
        <w:t xml:space="preserve"> Π. Ε.</w:t>
      </w:r>
      <w:r w:rsidR="00821B3D" w:rsidRPr="00B16352">
        <w:rPr>
          <w:rFonts w:ascii="Times New Roman" w:hAnsi="Times New Roman" w:cs="Times New Roman"/>
        </w:rPr>
        <w:t xml:space="preserve"> και 2 το </w:t>
      </w:r>
      <w:r w:rsidR="007D4EEB">
        <w:rPr>
          <w:rFonts w:ascii="Times New Roman" w:hAnsi="Times New Roman" w:cs="Times New Roman"/>
        </w:rPr>
        <w:t xml:space="preserve">ΑΥΤΟΝΟΜΟ </w:t>
      </w:r>
      <w:r w:rsidR="00821B3D" w:rsidRPr="00B16352">
        <w:rPr>
          <w:rFonts w:ascii="Times New Roman" w:hAnsi="Times New Roman" w:cs="Times New Roman"/>
        </w:rPr>
        <w:t>ΔΙΚΤΥΟ. Το νέο Δ.Σ. που θα προκύψει θα εξαρτηθεί από τη συμμετοχή και την επιλογή του καθένα και της καθεμίας από εμάς.</w:t>
      </w:r>
      <w:r w:rsidR="002F6A1E" w:rsidRPr="00B16352">
        <w:rPr>
          <w:rFonts w:ascii="Times New Roman" w:hAnsi="Times New Roman" w:cs="Times New Roman"/>
        </w:rPr>
        <w:t xml:space="preserve"> Στην κρίσιμη αυτή περίοδο κρίνεται η ύπαρξη και το περιεχόμενο του δημόσιου σχολείου, αν οι εκ</w:t>
      </w:r>
      <w:r w:rsidR="00F72231" w:rsidRPr="00B16352">
        <w:rPr>
          <w:rFonts w:ascii="Times New Roman" w:hAnsi="Times New Roman" w:cs="Times New Roman"/>
        </w:rPr>
        <w:t>παιδευτικοί θα μετατραπούμε σε «άβουλους και μοιραίους»</w:t>
      </w:r>
      <w:r w:rsidR="002F6A1E" w:rsidRPr="00B16352">
        <w:rPr>
          <w:rFonts w:ascii="Times New Roman" w:hAnsi="Times New Roman" w:cs="Times New Roman"/>
        </w:rPr>
        <w:t xml:space="preserve"> ή θα υπερασπιστούμε τον παιδαγωγικό και κοινωνικό ρόλο μας.</w:t>
      </w:r>
    </w:p>
    <w:p w:rsidR="00B16352" w:rsidRPr="00B16352" w:rsidRDefault="00B16352" w:rsidP="00B16352">
      <w:pPr>
        <w:spacing w:after="0" w:line="240" w:lineRule="auto"/>
        <w:ind w:firstLine="284"/>
        <w:jc w:val="both"/>
        <w:rPr>
          <w:rFonts w:ascii="Times New Roman" w:hAnsi="Times New Roman" w:cs="Times New Roman"/>
        </w:rPr>
      </w:pPr>
    </w:p>
    <w:p w:rsidR="00821B3D" w:rsidRPr="00B16352" w:rsidRDefault="00821B3D" w:rsidP="00B16352">
      <w:pPr>
        <w:spacing w:after="0" w:line="240" w:lineRule="auto"/>
        <w:rPr>
          <w:rFonts w:ascii="Times New Roman" w:hAnsi="Times New Roman" w:cs="Times New Roman"/>
          <w:b/>
          <w:bCs/>
          <w:sz w:val="28"/>
          <w:szCs w:val="28"/>
        </w:rPr>
      </w:pPr>
      <w:r w:rsidRPr="00B16352">
        <w:rPr>
          <w:rFonts w:ascii="Times New Roman" w:hAnsi="Times New Roman" w:cs="Times New Roman"/>
          <w:b/>
          <w:bCs/>
          <w:sz w:val="28"/>
          <w:szCs w:val="28"/>
          <w:highlight w:val="lightGray"/>
        </w:rPr>
        <w:t>Ποια είναι κατά τη γνώμη μας τα κριτήρια των επιλογών μας:</w:t>
      </w:r>
    </w:p>
    <w:p w:rsidR="00821B3D" w:rsidRPr="00B16352" w:rsidRDefault="00821B3D" w:rsidP="00B16352">
      <w:pPr>
        <w:pStyle w:val="ListParagraph"/>
        <w:numPr>
          <w:ilvl w:val="0"/>
          <w:numId w:val="1"/>
        </w:numPr>
        <w:spacing w:after="0" w:line="240" w:lineRule="auto"/>
        <w:ind w:left="284"/>
        <w:jc w:val="both"/>
        <w:rPr>
          <w:rFonts w:ascii="Times New Roman" w:hAnsi="Times New Roman" w:cs="Times New Roman"/>
        </w:rPr>
      </w:pPr>
      <w:r w:rsidRPr="00B16352">
        <w:rPr>
          <w:rFonts w:ascii="Times New Roman" w:hAnsi="Times New Roman" w:cs="Times New Roman"/>
        </w:rPr>
        <w:t xml:space="preserve">Φάνηκε ξεκάθαρα ότι </w:t>
      </w:r>
      <w:r w:rsidRPr="00B16352">
        <w:rPr>
          <w:rFonts w:ascii="Times New Roman" w:hAnsi="Times New Roman" w:cs="Times New Roman"/>
          <w:b/>
          <w:bCs/>
        </w:rPr>
        <w:t>αυτό που φοβούνται περισσότερο</w:t>
      </w:r>
      <w:r w:rsidRPr="00B16352">
        <w:rPr>
          <w:rFonts w:ascii="Times New Roman" w:hAnsi="Times New Roman" w:cs="Times New Roman"/>
        </w:rPr>
        <w:t xml:space="preserve"> η κυβέρνηση και το κυρίαρχο πολιτικό και συνδικαλιστικό κατεστημένο </w:t>
      </w:r>
      <w:r w:rsidRPr="00B16352">
        <w:rPr>
          <w:rFonts w:ascii="Times New Roman" w:hAnsi="Times New Roman" w:cs="Times New Roman"/>
          <w:b/>
          <w:bCs/>
        </w:rPr>
        <w:t>είναι η μαζική συμμετοχή</w:t>
      </w:r>
      <w:r w:rsidRPr="00B16352">
        <w:rPr>
          <w:rFonts w:ascii="Times New Roman" w:hAnsi="Times New Roman" w:cs="Times New Roman"/>
        </w:rPr>
        <w:t xml:space="preserve"> στις </w:t>
      </w:r>
      <w:r w:rsidRPr="00B16352">
        <w:rPr>
          <w:rFonts w:ascii="Times New Roman" w:hAnsi="Times New Roman" w:cs="Times New Roman"/>
        </w:rPr>
        <w:lastRenderedPageBreak/>
        <w:t xml:space="preserve">Γενικές Συνελεύσεις και στις συλλογικές διαδικασίες. </w:t>
      </w:r>
      <w:r w:rsidR="00EC72D8" w:rsidRPr="00B16352">
        <w:rPr>
          <w:rFonts w:ascii="Times New Roman" w:hAnsi="Times New Roman" w:cs="Times New Roman"/>
          <w:b/>
          <w:bCs/>
        </w:rPr>
        <w:t>Το πολιτικό σκηνικό το έφεραν στα μέτρα τους. Τώρα, θ</w:t>
      </w:r>
      <w:r w:rsidRPr="00B16352">
        <w:rPr>
          <w:rFonts w:ascii="Times New Roman" w:hAnsi="Times New Roman" w:cs="Times New Roman"/>
          <w:b/>
          <w:bCs/>
        </w:rPr>
        <w:t>έλου</w:t>
      </w:r>
      <w:r w:rsidR="00A50CE6">
        <w:rPr>
          <w:rFonts w:ascii="Times New Roman" w:hAnsi="Times New Roman" w:cs="Times New Roman"/>
          <w:b/>
          <w:bCs/>
        </w:rPr>
        <w:t>ν να τελειώνουν  με τα σωματεία, ώ</w:t>
      </w:r>
      <w:r w:rsidR="00EC72D8" w:rsidRPr="00B16352">
        <w:rPr>
          <w:rFonts w:ascii="Times New Roman" w:hAnsi="Times New Roman" w:cs="Times New Roman"/>
          <w:b/>
          <w:bCs/>
        </w:rPr>
        <w:t>στε να μην έχουν καμία αντίδραση.</w:t>
      </w:r>
      <w:r w:rsidR="007D4EEB">
        <w:rPr>
          <w:rFonts w:ascii="Times New Roman" w:hAnsi="Times New Roman" w:cs="Times New Roman"/>
        </w:rPr>
        <w:t xml:space="preserve"> Όμως γελάστηκαν, όταν δύο χρόνια πριν (Μάρτιος 2024) </w:t>
      </w:r>
      <w:r w:rsidR="001C5B55" w:rsidRPr="00B16352">
        <w:rPr>
          <w:rFonts w:ascii="Times New Roman" w:hAnsi="Times New Roman" w:cs="Times New Roman"/>
        </w:rPr>
        <w:t>70 Γ</w:t>
      </w:r>
      <w:r w:rsidR="007D4EEB">
        <w:rPr>
          <w:rFonts w:ascii="Times New Roman" w:hAnsi="Times New Roman" w:cs="Times New Roman"/>
        </w:rPr>
        <w:t xml:space="preserve">. </w:t>
      </w:r>
      <w:r w:rsidR="001C5B55" w:rsidRPr="00B16352">
        <w:rPr>
          <w:rFonts w:ascii="Times New Roman" w:hAnsi="Times New Roman" w:cs="Times New Roman"/>
        </w:rPr>
        <w:t>Σ</w:t>
      </w:r>
      <w:r w:rsidR="007D4EEB">
        <w:rPr>
          <w:rFonts w:ascii="Times New Roman" w:hAnsi="Times New Roman" w:cs="Times New Roman"/>
        </w:rPr>
        <w:t>.</w:t>
      </w:r>
      <w:r w:rsidR="001C5B55" w:rsidRPr="00B16352">
        <w:rPr>
          <w:rFonts w:ascii="Times New Roman" w:hAnsi="Times New Roman" w:cs="Times New Roman"/>
        </w:rPr>
        <w:t xml:space="preserve"> με απαρτία και αγωνιστικές αποφάσεις μέτρησαν για όλους κα</w:t>
      </w:r>
      <w:r w:rsidR="00D162BE">
        <w:rPr>
          <w:rFonts w:ascii="Times New Roman" w:hAnsi="Times New Roman" w:cs="Times New Roman"/>
        </w:rPr>
        <w:t>ι πρώτα απ’ όλα για το ΥΠΑΙΘΑ</w:t>
      </w:r>
      <w:r w:rsidR="001C5B55" w:rsidRPr="00B16352">
        <w:rPr>
          <w:rFonts w:ascii="Times New Roman" w:hAnsi="Times New Roman" w:cs="Times New Roman"/>
        </w:rPr>
        <w:t xml:space="preserve"> που αιφνιδιάστηκε. </w:t>
      </w:r>
      <w:r w:rsidRPr="00B16352">
        <w:rPr>
          <w:rFonts w:ascii="Times New Roman" w:hAnsi="Times New Roman" w:cs="Times New Roman"/>
        </w:rPr>
        <w:t>Άρα οφείλουμε να είμαστε στη Γενική Συνέλευση και πρέπει να ψηφίσουμε όσο το δυνατόν περισσότεροι</w:t>
      </w:r>
      <w:r w:rsidR="00946602" w:rsidRPr="00B16352">
        <w:rPr>
          <w:rFonts w:ascii="Times New Roman" w:hAnsi="Times New Roman" w:cs="Times New Roman"/>
        </w:rPr>
        <w:t xml:space="preserve"> στις εκλογές</w:t>
      </w:r>
      <w:r w:rsidRPr="00B16352">
        <w:rPr>
          <w:rFonts w:ascii="Times New Roman" w:hAnsi="Times New Roman" w:cs="Times New Roman"/>
        </w:rPr>
        <w:t>, δίνοντας δύναμη και μαζικότητα στο σωματείο.</w:t>
      </w:r>
      <w:r w:rsidR="007D4EEB">
        <w:rPr>
          <w:rFonts w:ascii="Times New Roman" w:hAnsi="Times New Roman" w:cs="Times New Roman"/>
        </w:rPr>
        <w:t xml:space="preserve"> Ιδιαίτερα στο σωματείο μας τον Σύλλογο Εκπαιδευτικών Π. Ε. Αμαρουσίου που πρωτοστάτησε και πρωτοστατεί στη μάχη ενάντια στην «αξιολόγηση» με αποτέλεσμα να έχει δεχτεί ακόμα και δικαστικές αγωγές για συκοφαντική δυσφήμιση </w:t>
      </w:r>
      <w:r w:rsidR="00882A8C">
        <w:rPr>
          <w:rFonts w:ascii="Times New Roman" w:hAnsi="Times New Roman" w:cs="Times New Roman"/>
        </w:rPr>
        <w:t>από στελέχη εκπαίδευσης – πρώην μέλη του, διότι σταθήκαμε ανυποχώρητοι στην υπεράσπιση και εφαρμογή των αποφάσεων του κλάδου ενά</w:t>
      </w:r>
      <w:r w:rsidR="00A57487">
        <w:rPr>
          <w:rFonts w:ascii="Times New Roman" w:hAnsi="Times New Roman" w:cs="Times New Roman"/>
        </w:rPr>
        <w:t>ν</w:t>
      </w:r>
      <w:r w:rsidR="00882A8C">
        <w:rPr>
          <w:rFonts w:ascii="Times New Roman" w:hAnsi="Times New Roman" w:cs="Times New Roman"/>
        </w:rPr>
        <w:t xml:space="preserve">τια στην «αξιολόγηση» των νόμων 4692/2020 &amp; 4823/2021 </w:t>
      </w:r>
      <w:r w:rsidR="009D3646">
        <w:rPr>
          <w:rFonts w:ascii="Times New Roman" w:hAnsi="Times New Roman" w:cs="Times New Roman"/>
        </w:rPr>
        <w:t xml:space="preserve">με όπλα: α) </w:t>
      </w:r>
      <w:r w:rsidR="00A57487">
        <w:rPr>
          <w:rFonts w:ascii="Times New Roman" w:hAnsi="Times New Roman" w:cs="Times New Roman"/>
        </w:rPr>
        <w:t xml:space="preserve">τα ενιαία κείμενα για την αποδόμηση της Αυτοαξιολόγησης της σχολικής μονάδας και </w:t>
      </w:r>
      <w:r w:rsidR="009D3646">
        <w:rPr>
          <w:rFonts w:ascii="Times New Roman" w:hAnsi="Times New Roman" w:cs="Times New Roman"/>
        </w:rPr>
        <w:t>β) την  ΑΠΕΡΓΙΑ – ΑΠΟΧΗ</w:t>
      </w:r>
      <w:r w:rsidR="00A57487">
        <w:rPr>
          <w:rFonts w:ascii="Times New Roman" w:hAnsi="Times New Roman" w:cs="Times New Roman"/>
        </w:rPr>
        <w:t xml:space="preserve"> για την ατομική «αξιολόγηση» των εκπαιδευτικών. </w:t>
      </w:r>
    </w:p>
    <w:p w:rsidR="00821B3D" w:rsidRPr="00662573" w:rsidRDefault="00821B3D" w:rsidP="00B16352">
      <w:pPr>
        <w:pStyle w:val="ListParagraph"/>
        <w:numPr>
          <w:ilvl w:val="0"/>
          <w:numId w:val="1"/>
        </w:numPr>
        <w:spacing w:after="0" w:line="240" w:lineRule="auto"/>
        <w:ind w:left="284"/>
        <w:jc w:val="both"/>
        <w:rPr>
          <w:rFonts w:ascii="Times New Roman" w:hAnsi="Times New Roman" w:cs="Times New Roman"/>
          <w:b/>
        </w:rPr>
      </w:pPr>
      <w:r w:rsidRPr="00B16352">
        <w:rPr>
          <w:rFonts w:ascii="Times New Roman" w:hAnsi="Times New Roman" w:cs="Times New Roman"/>
        </w:rPr>
        <w:t xml:space="preserve"> </w:t>
      </w:r>
      <w:r w:rsidR="001C5B55" w:rsidRPr="00B16352">
        <w:rPr>
          <w:rFonts w:ascii="Times New Roman" w:hAnsi="Times New Roman" w:cs="Times New Roman"/>
          <w:b/>
          <w:bCs/>
        </w:rPr>
        <w:t>Με ποια κριτήρια θα ψηφίσουμε;</w:t>
      </w:r>
      <w:r w:rsidR="001C5B55" w:rsidRPr="00B16352">
        <w:rPr>
          <w:rFonts w:ascii="Times New Roman" w:hAnsi="Times New Roman" w:cs="Times New Roman"/>
        </w:rPr>
        <w:t xml:space="preserve"> Ποιο πρόσωπο μας έκανε κάποια χάρη; Ποια φαίνεται πιο συμπαθής; Όσο και αν κάθε τι έχει τη σημασία του, πρέπει να συνειδητοποιήσουμε ότι </w:t>
      </w:r>
      <w:r w:rsidR="001C5B55" w:rsidRPr="00B16352">
        <w:rPr>
          <w:rFonts w:ascii="Times New Roman" w:hAnsi="Times New Roman" w:cs="Times New Roman"/>
          <w:b/>
          <w:bCs/>
        </w:rPr>
        <w:t>οι αντιπρόσωποι που θα εκλέξουμε θα ψηφίσουν συγκεκριμένες παρατάξεις στο Δ</w:t>
      </w:r>
      <w:r w:rsidR="00A57487">
        <w:rPr>
          <w:rFonts w:ascii="Times New Roman" w:hAnsi="Times New Roman" w:cs="Times New Roman"/>
          <w:b/>
          <w:bCs/>
        </w:rPr>
        <w:t>.</w:t>
      </w:r>
      <w:r w:rsidR="001C5B55" w:rsidRPr="00B16352">
        <w:rPr>
          <w:rFonts w:ascii="Times New Roman" w:hAnsi="Times New Roman" w:cs="Times New Roman"/>
          <w:b/>
          <w:bCs/>
        </w:rPr>
        <w:t>Σ</w:t>
      </w:r>
      <w:r w:rsidR="00A57487">
        <w:rPr>
          <w:rFonts w:ascii="Times New Roman" w:hAnsi="Times New Roman" w:cs="Times New Roman"/>
          <w:b/>
          <w:bCs/>
        </w:rPr>
        <w:t>.</w:t>
      </w:r>
      <w:r w:rsidR="001C5B55" w:rsidRPr="00B16352">
        <w:rPr>
          <w:rFonts w:ascii="Times New Roman" w:hAnsi="Times New Roman" w:cs="Times New Roman"/>
          <w:b/>
          <w:bCs/>
        </w:rPr>
        <w:t xml:space="preserve"> της ΔΟΕ και η όποια δικαιοδοσία τους σταματάει εκεί</w:t>
      </w:r>
      <w:r w:rsidR="001C5B55" w:rsidRPr="00B16352">
        <w:rPr>
          <w:rFonts w:ascii="Times New Roman" w:hAnsi="Times New Roman" w:cs="Times New Roman"/>
        </w:rPr>
        <w:t xml:space="preserve">. Επομένως πρέπει να κρίνουμε ποια στάση κράτησε κάθε δύναμη και </w:t>
      </w:r>
      <w:r w:rsidR="001C5B55" w:rsidRPr="00B16352">
        <w:rPr>
          <w:rFonts w:ascii="Times New Roman" w:hAnsi="Times New Roman" w:cs="Times New Roman"/>
          <w:b/>
          <w:bCs/>
        </w:rPr>
        <w:t>ποιο προσανατολισμό θέλουμε να έχει η Ομοσπονδία το επόμενο διάστημα</w:t>
      </w:r>
      <w:r w:rsidR="001C5B55" w:rsidRPr="00B16352">
        <w:rPr>
          <w:rFonts w:ascii="Times New Roman" w:hAnsi="Times New Roman" w:cs="Times New Roman"/>
        </w:rPr>
        <w:t>.</w:t>
      </w:r>
      <w:r w:rsidR="002F6A1E" w:rsidRPr="00B16352">
        <w:rPr>
          <w:rFonts w:ascii="Times New Roman" w:hAnsi="Times New Roman" w:cs="Times New Roman"/>
        </w:rPr>
        <w:t xml:space="preserve"> Εμείς, με κάθε κόστος είμαστε </w:t>
      </w:r>
      <w:r w:rsidR="002F6A1E" w:rsidRPr="00B16352">
        <w:rPr>
          <w:rFonts w:ascii="Times New Roman" w:hAnsi="Times New Roman" w:cs="Times New Roman"/>
          <w:b/>
          <w:bCs/>
        </w:rPr>
        <w:t>συνεπείς στη μεγαλειώδη μάχη της αξιολόγησης</w:t>
      </w:r>
      <w:r w:rsidR="002F6A1E" w:rsidRPr="00B16352">
        <w:rPr>
          <w:rFonts w:ascii="Times New Roman" w:hAnsi="Times New Roman" w:cs="Times New Roman"/>
        </w:rPr>
        <w:t xml:space="preserve">, την κρίσιμη στιγμή </w:t>
      </w:r>
      <w:r w:rsidR="002F6A1E" w:rsidRPr="00B16352">
        <w:rPr>
          <w:rFonts w:ascii="Times New Roman" w:hAnsi="Times New Roman" w:cs="Times New Roman"/>
          <w:b/>
          <w:bCs/>
        </w:rPr>
        <w:t>στηρίξαμε τα ενιαία κείμενα</w:t>
      </w:r>
      <w:r w:rsidR="002F6A1E" w:rsidRPr="00B16352">
        <w:rPr>
          <w:rFonts w:ascii="Times New Roman" w:hAnsi="Times New Roman" w:cs="Times New Roman"/>
        </w:rPr>
        <w:t xml:space="preserve"> </w:t>
      </w:r>
      <w:r w:rsidR="00343C3D" w:rsidRPr="00B16352">
        <w:rPr>
          <w:rFonts w:ascii="Times New Roman" w:hAnsi="Times New Roman" w:cs="Times New Roman"/>
        </w:rPr>
        <w:t xml:space="preserve">(και συμβάλαμε με όλες τις δυνάμεις μας στη διαμόρφωσή τους) </w:t>
      </w:r>
      <w:r w:rsidR="002F6A1E" w:rsidRPr="00B16352">
        <w:rPr>
          <w:rFonts w:ascii="Times New Roman" w:hAnsi="Times New Roman" w:cs="Times New Roman"/>
        </w:rPr>
        <w:t xml:space="preserve">που μπλόκαραν την αξιολόγηση της σχολικής μονάδας και ανέδειξαν μια ολοκληρωμένη κριτική αντίληψη για το σχολείο μέσα από τις μαζικές εκδηλώσεις της ΔΟΕ. </w:t>
      </w:r>
      <w:r w:rsidR="002F6A1E" w:rsidRPr="00B16352">
        <w:rPr>
          <w:rFonts w:ascii="Times New Roman" w:hAnsi="Times New Roman" w:cs="Times New Roman"/>
          <w:b/>
          <w:bCs/>
        </w:rPr>
        <w:t>Γνωρίζαμε ότι θα δεχτούμε λάσπη γι’ αυτή την επιλογή.</w:t>
      </w:r>
      <w:r w:rsidR="002F6A1E" w:rsidRPr="00B16352">
        <w:rPr>
          <w:rFonts w:ascii="Times New Roman" w:hAnsi="Times New Roman" w:cs="Times New Roman"/>
        </w:rPr>
        <w:t xml:space="preserve"> Η ζωή </w:t>
      </w:r>
      <w:r w:rsidR="00B839D0" w:rsidRPr="00B16352">
        <w:rPr>
          <w:rFonts w:ascii="Times New Roman" w:hAnsi="Times New Roman" w:cs="Times New Roman"/>
        </w:rPr>
        <w:t>δεν</w:t>
      </w:r>
      <w:r w:rsidR="002F6A1E" w:rsidRPr="00B16352">
        <w:rPr>
          <w:rFonts w:ascii="Times New Roman" w:hAnsi="Times New Roman" w:cs="Times New Roman"/>
        </w:rPr>
        <w:t xml:space="preserve"> δικαίωσε όμως</w:t>
      </w:r>
      <w:r w:rsidR="00B839D0" w:rsidRPr="00B16352">
        <w:rPr>
          <w:rFonts w:ascii="Times New Roman" w:hAnsi="Times New Roman" w:cs="Times New Roman"/>
        </w:rPr>
        <w:t xml:space="preserve"> εκείνες τις δυνάμεις</w:t>
      </w:r>
      <w:r w:rsidR="00A57487">
        <w:rPr>
          <w:rFonts w:ascii="Times New Roman" w:hAnsi="Times New Roman" w:cs="Times New Roman"/>
        </w:rPr>
        <w:t xml:space="preserve"> που στο παρελθόν</w:t>
      </w:r>
      <w:r w:rsidR="00FD0EFE" w:rsidRPr="00B16352">
        <w:rPr>
          <w:rFonts w:ascii="Times New Roman" w:hAnsi="Times New Roman" w:cs="Times New Roman"/>
        </w:rPr>
        <w:t xml:space="preserve"> μά</w:t>
      </w:r>
      <w:r w:rsidR="00B839D0" w:rsidRPr="00B16352">
        <w:rPr>
          <w:rFonts w:ascii="Times New Roman" w:hAnsi="Times New Roman" w:cs="Times New Roman"/>
        </w:rPr>
        <w:t>ς αποκάλεσαν «αξιολογητές» και σε μια εβδομάδα όταν είδαν που κινείται ο κλάδος οι ίδιοι άνθρωποι ψήφιζαν τα ενιαία κείμενα στα σχολεία τους</w:t>
      </w:r>
      <w:r w:rsidR="002F6A1E" w:rsidRPr="00B16352">
        <w:rPr>
          <w:rFonts w:ascii="Times New Roman" w:hAnsi="Times New Roman" w:cs="Times New Roman"/>
        </w:rPr>
        <w:t xml:space="preserve">. Είμαστε </w:t>
      </w:r>
      <w:r w:rsidR="002F6A1E" w:rsidRPr="00B16352">
        <w:rPr>
          <w:rFonts w:ascii="Times New Roman" w:hAnsi="Times New Roman" w:cs="Times New Roman"/>
          <w:b/>
          <w:bCs/>
        </w:rPr>
        <w:t>συνεπείς στη μάχη της ατομικής αξιολόγησης</w:t>
      </w:r>
      <w:r w:rsidR="002F6A1E" w:rsidRPr="00B16352">
        <w:rPr>
          <w:rFonts w:ascii="Times New Roman" w:hAnsi="Times New Roman" w:cs="Times New Roman"/>
        </w:rPr>
        <w:t xml:space="preserve">. Οι συνάδελφοι ξέρουν ποιοι έλιωσαν τα παπούτσια τους και πρωτοστάτησαν στα σχολεία. Και ξέρουν πως όταν η πλειοψηφία της ΔΟΕ (ΔΑΚΕ-ΔΗΣΥ-ΔΙΚΤΥΟ) επιχείρησε να μας αδειάσει εμείς έστω και μόνοι μας επιμείναμε </w:t>
      </w:r>
      <w:r w:rsidR="002F6A1E" w:rsidRPr="00B16352">
        <w:rPr>
          <w:rFonts w:ascii="Times New Roman" w:hAnsi="Times New Roman" w:cs="Times New Roman"/>
          <w:b/>
          <w:bCs/>
        </w:rPr>
        <w:t>από την αρχή</w:t>
      </w:r>
      <w:r w:rsidR="002F6A1E" w:rsidRPr="00B16352">
        <w:rPr>
          <w:rFonts w:ascii="Times New Roman" w:hAnsi="Times New Roman" w:cs="Times New Roman"/>
        </w:rPr>
        <w:t xml:space="preserve"> για </w:t>
      </w:r>
      <w:r w:rsidR="002F6A1E" w:rsidRPr="00B16352">
        <w:rPr>
          <w:rFonts w:ascii="Times New Roman" w:hAnsi="Times New Roman" w:cs="Times New Roman"/>
          <w:b/>
          <w:bCs/>
        </w:rPr>
        <w:t>συνέχιση της απεργίας</w:t>
      </w:r>
      <w:r w:rsidR="00A57487">
        <w:rPr>
          <w:rFonts w:ascii="Times New Roman" w:hAnsi="Times New Roman" w:cs="Times New Roman"/>
          <w:b/>
          <w:bCs/>
        </w:rPr>
        <w:t xml:space="preserve"> – </w:t>
      </w:r>
      <w:r w:rsidR="002F6A1E" w:rsidRPr="00B16352">
        <w:rPr>
          <w:rFonts w:ascii="Times New Roman" w:hAnsi="Times New Roman" w:cs="Times New Roman"/>
          <w:b/>
          <w:bCs/>
        </w:rPr>
        <w:t>αποχής</w:t>
      </w:r>
      <w:r w:rsidR="00A57487">
        <w:rPr>
          <w:rFonts w:ascii="Times New Roman" w:hAnsi="Times New Roman" w:cs="Times New Roman"/>
          <w:b/>
          <w:bCs/>
        </w:rPr>
        <w:t xml:space="preserve"> </w:t>
      </w:r>
      <w:r w:rsidR="002F6A1E" w:rsidRPr="00B16352">
        <w:rPr>
          <w:rFonts w:ascii="Times New Roman" w:hAnsi="Times New Roman" w:cs="Times New Roman"/>
        </w:rPr>
        <w:t xml:space="preserve"> από τους Συλλόγους</w:t>
      </w:r>
      <w:r w:rsidR="00A57487">
        <w:rPr>
          <w:rFonts w:ascii="Times New Roman" w:hAnsi="Times New Roman" w:cs="Times New Roman"/>
        </w:rPr>
        <w:t xml:space="preserve"> Εκπ/κών</w:t>
      </w:r>
      <w:r w:rsidR="002F6A1E" w:rsidRPr="00B16352">
        <w:rPr>
          <w:rFonts w:ascii="Times New Roman" w:hAnsi="Times New Roman" w:cs="Times New Roman"/>
        </w:rPr>
        <w:t xml:space="preserve"> Π</w:t>
      </w:r>
      <w:r w:rsidR="00A57487">
        <w:rPr>
          <w:rFonts w:ascii="Times New Roman" w:hAnsi="Times New Roman" w:cs="Times New Roman"/>
        </w:rPr>
        <w:t>.</w:t>
      </w:r>
      <w:r w:rsidR="002F6A1E" w:rsidRPr="00B16352">
        <w:rPr>
          <w:rFonts w:ascii="Times New Roman" w:hAnsi="Times New Roman" w:cs="Times New Roman"/>
        </w:rPr>
        <w:t>Ε</w:t>
      </w:r>
      <w:r w:rsidR="00A57487">
        <w:rPr>
          <w:rFonts w:ascii="Times New Roman" w:hAnsi="Times New Roman" w:cs="Times New Roman"/>
        </w:rPr>
        <w:t>.</w:t>
      </w:r>
      <w:r w:rsidR="002F6A1E" w:rsidRPr="00B16352">
        <w:rPr>
          <w:rFonts w:ascii="Times New Roman" w:hAnsi="Times New Roman" w:cs="Times New Roman"/>
        </w:rPr>
        <w:t xml:space="preserve"> και </w:t>
      </w:r>
      <w:r w:rsidR="00B839D0" w:rsidRPr="00B16352">
        <w:rPr>
          <w:rFonts w:ascii="Times New Roman" w:hAnsi="Times New Roman" w:cs="Times New Roman"/>
          <w:b/>
          <w:bCs/>
        </w:rPr>
        <w:t>ευρύ συντονισμό</w:t>
      </w:r>
      <w:r w:rsidR="00B839D0" w:rsidRPr="00B16352">
        <w:rPr>
          <w:rFonts w:ascii="Times New Roman" w:hAnsi="Times New Roman" w:cs="Times New Roman"/>
        </w:rPr>
        <w:t xml:space="preserve"> Συλλόγων </w:t>
      </w:r>
      <w:r w:rsidR="00A57487">
        <w:rPr>
          <w:rFonts w:ascii="Times New Roman" w:hAnsi="Times New Roman" w:cs="Times New Roman"/>
        </w:rPr>
        <w:t xml:space="preserve">Εκπ/κών </w:t>
      </w:r>
      <w:r w:rsidR="00B839D0" w:rsidRPr="00B16352">
        <w:rPr>
          <w:rFonts w:ascii="Times New Roman" w:hAnsi="Times New Roman" w:cs="Times New Roman"/>
        </w:rPr>
        <w:t>Π</w:t>
      </w:r>
      <w:r w:rsidR="00A57487">
        <w:rPr>
          <w:rFonts w:ascii="Times New Roman" w:hAnsi="Times New Roman" w:cs="Times New Roman"/>
        </w:rPr>
        <w:t>.</w:t>
      </w:r>
      <w:r w:rsidR="00B839D0" w:rsidRPr="00B16352">
        <w:rPr>
          <w:rFonts w:ascii="Times New Roman" w:hAnsi="Times New Roman" w:cs="Times New Roman"/>
        </w:rPr>
        <w:t>Ε</w:t>
      </w:r>
      <w:r w:rsidR="00A57487">
        <w:rPr>
          <w:rFonts w:ascii="Times New Roman" w:hAnsi="Times New Roman" w:cs="Times New Roman"/>
        </w:rPr>
        <w:t>.</w:t>
      </w:r>
      <w:r w:rsidR="00B839D0" w:rsidRPr="00B16352">
        <w:rPr>
          <w:rFonts w:ascii="Times New Roman" w:hAnsi="Times New Roman" w:cs="Times New Roman"/>
        </w:rPr>
        <w:t xml:space="preserve">-ΕΛΜΕ </w:t>
      </w:r>
      <w:r w:rsidR="00B839D0" w:rsidRPr="00B16352">
        <w:rPr>
          <w:rFonts w:ascii="Times New Roman" w:hAnsi="Times New Roman" w:cs="Times New Roman"/>
          <w:b/>
          <w:bCs/>
        </w:rPr>
        <w:t>πριν</w:t>
      </w:r>
      <w:r w:rsidR="00B839D0" w:rsidRPr="00B16352">
        <w:rPr>
          <w:rFonts w:ascii="Times New Roman" w:hAnsi="Times New Roman" w:cs="Times New Roman"/>
        </w:rPr>
        <w:t xml:space="preserve"> την ολομέλεια προέδρων.</w:t>
      </w:r>
      <w:r w:rsidR="00A57487">
        <w:rPr>
          <w:rFonts w:ascii="Times New Roman" w:hAnsi="Times New Roman" w:cs="Times New Roman"/>
        </w:rPr>
        <w:t xml:space="preserve"> Εμείς είμαστε που ακόμα κι όταν αναδείχθηκε στην πρώτη θέση  με τρεις (3) έδρες στο Δ. Σ. της Δ. Ο. Ε. (2024) η Α. Σ. Ε. συνεχίσαμε να</w:t>
      </w:r>
      <w:r w:rsidR="00AA699E">
        <w:rPr>
          <w:rFonts w:ascii="Times New Roman" w:hAnsi="Times New Roman" w:cs="Times New Roman"/>
        </w:rPr>
        <w:t xml:space="preserve"> επιμένουμε τείνοντας χέρι φιλία</w:t>
      </w:r>
      <w:r w:rsidR="00A57487">
        <w:rPr>
          <w:rFonts w:ascii="Times New Roman" w:hAnsi="Times New Roman" w:cs="Times New Roman"/>
        </w:rPr>
        <w:t xml:space="preserve">ς και συνεργασίας στην Α. Σ. Ε. ώστε να οικοδομηθεί ένα ευρύ ταξικό μέτωπο συνεργασίας στο επίπεδο του Δ. Σ. της Δ. Ο. Ε. ενάντια στο μπλοκ των 6 εδρών των ΔΑΚΕ – ΔΗ.ΣΥ. – ΑΥΤΟΝΟΜΟΥ ΔΙΚΤΥΟΥ που με την πλειοψηφία που διαθέτουν φρέναραν την αγωνιστική διεκδίκηση του κλάδου μπλοκάροντας κάθε είδους αγωνιστική απόφαση την προηγούμενη διετία (2024 – 2026). Ήρθε ο καιρός να το πούμε καθάρα και να το διεκδικήσουμε: </w:t>
      </w:r>
      <w:r w:rsidR="00A57487" w:rsidRPr="00662573">
        <w:rPr>
          <w:rFonts w:ascii="Times New Roman" w:hAnsi="Times New Roman" w:cs="Times New Roman"/>
          <w:b/>
        </w:rPr>
        <w:t xml:space="preserve">Η ΠΛΕΙΟΨΗΦΙΑ ΤΩΝ ΕΔΡΩΝ ΤΟΥ Δ. Σ. ΤΗΣ Δ. Ο. Ε. ΝΑ ΠΑΡΕΙ ΤΑΞΙΚΗ ΑΓΩΝΙΣΤΙΚΗ ΜΟΡΦΗ ΚΑΙ ΚΑΤΕΥΘΥΝΣΗ – ΟΙ ΠΑΡΕΜΒΑΣΕΙΣ Π. Ε. ΝΑ </w:t>
      </w:r>
      <w:r w:rsidR="001918D4" w:rsidRPr="00662573">
        <w:rPr>
          <w:rFonts w:ascii="Times New Roman" w:hAnsi="Times New Roman" w:cs="Times New Roman"/>
          <w:b/>
        </w:rPr>
        <w:t>ΕΚΛΕΞΟΥΝ ΤΡΕΙΣ (3) ΕΔΡΕΣ ΣΤΟ Δ.</w:t>
      </w:r>
      <w:r w:rsidR="00A57487" w:rsidRPr="00662573">
        <w:rPr>
          <w:rFonts w:ascii="Times New Roman" w:hAnsi="Times New Roman" w:cs="Times New Roman"/>
          <w:b/>
        </w:rPr>
        <w:t>Σ</w:t>
      </w:r>
      <w:r w:rsidR="001918D4" w:rsidRPr="00662573">
        <w:rPr>
          <w:rFonts w:ascii="Times New Roman" w:hAnsi="Times New Roman" w:cs="Times New Roman"/>
          <w:b/>
        </w:rPr>
        <w:t xml:space="preserve">. ΤΗΣ Δ.Ο.Ε. </w:t>
      </w:r>
      <w:r w:rsidR="00A57487" w:rsidRPr="00662573">
        <w:rPr>
          <w:rFonts w:ascii="Times New Roman" w:hAnsi="Times New Roman" w:cs="Times New Roman"/>
          <w:b/>
        </w:rPr>
        <w:t xml:space="preserve"> </w:t>
      </w:r>
    </w:p>
    <w:p w:rsidR="001C5B55" w:rsidRPr="00B16352" w:rsidRDefault="001C5B55" w:rsidP="00B16352">
      <w:pPr>
        <w:pStyle w:val="ListParagraph"/>
        <w:numPr>
          <w:ilvl w:val="0"/>
          <w:numId w:val="1"/>
        </w:numPr>
        <w:spacing w:after="0" w:line="240" w:lineRule="auto"/>
        <w:ind w:left="284"/>
        <w:jc w:val="both"/>
        <w:rPr>
          <w:rFonts w:ascii="Times New Roman" w:hAnsi="Times New Roman" w:cs="Times New Roman"/>
          <w:b/>
          <w:bCs/>
        </w:rPr>
      </w:pPr>
      <w:r w:rsidRPr="00B16352">
        <w:rPr>
          <w:rFonts w:ascii="Times New Roman" w:hAnsi="Times New Roman" w:cs="Times New Roman"/>
          <w:b/>
          <w:bCs/>
        </w:rPr>
        <w:t>Το δημόσιο σχολείο αποτελεί για την κυβέρνηση πεδίο βολής</w:t>
      </w:r>
      <w:r w:rsidR="00946602" w:rsidRPr="00B16352">
        <w:rPr>
          <w:rFonts w:ascii="Times New Roman" w:hAnsi="Times New Roman" w:cs="Times New Roman"/>
          <w:b/>
          <w:bCs/>
        </w:rPr>
        <w:t>.</w:t>
      </w:r>
      <w:r w:rsidR="00946602" w:rsidRPr="00B16352">
        <w:rPr>
          <w:rFonts w:ascii="Times New Roman" w:hAnsi="Times New Roman" w:cs="Times New Roman"/>
        </w:rPr>
        <w:t xml:space="preserve"> Η </w:t>
      </w:r>
      <w:r w:rsidR="00946602" w:rsidRPr="00B16352">
        <w:rPr>
          <w:rFonts w:ascii="Times New Roman" w:hAnsi="Times New Roman" w:cs="Times New Roman"/>
          <w:b/>
          <w:bCs/>
        </w:rPr>
        <w:t>αξιολόγηση</w:t>
      </w:r>
      <w:r w:rsidR="00244A6A" w:rsidRPr="00B16352">
        <w:rPr>
          <w:rFonts w:ascii="Times New Roman" w:hAnsi="Times New Roman" w:cs="Times New Roman"/>
        </w:rPr>
        <w:t xml:space="preserve">, η </w:t>
      </w:r>
      <w:r w:rsidR="00244A6A" w:rsidRPr="00B16352">
        <w:rPr>
          <w:rFonts w:ascii="Times New Roman" w:hAnsi="Times New Roman" w:cs="Times New Roman"/>
          <w:b/>
          <w:bCs/>
        </w:rPr>
        <w:t>υποχρηματοδότηση</w:t>
      </w:r>
      <w:r w:rsidR="00244A6A" w:rsidRPr="00B16352">
        <w:rPr>
          <w:rFonts w:ascii="Times New Roman" w:hAnsi="Times New Roman" w:cs="Times New Roman"/>
        </w:rPr>
        <w:t xml:space="preserve"> των σχολείων κι οι </w:t>
      </w:r>
      <w:r w:rsidR="00244A6A" w:rsidRPr="00B16352">
        <w:rPr>
          <w:rFonts w:ascii="Times New Roman" w:hAnsi="Times New Roman" w:cs="Times New Roman"/>
          <w:b/>
          <w:bCs/>
        </w:rPr>
        <w:t>πενιχροί μισθοί</w:t>
      </w:r>
      <w:r w:rsidR="00946602" w:rsidRPr="00B16352">
        <w:rPr>
          <w:rFonts w:ascii="Times New Roman" w:hAnsi="Times New Roman" w:cs="Times New Roman"/>
        </w:rPr>
        <w:t xml:space="preserve"> είναι ένα μόνο μέρος της επίθεσης που δεχόμαστε. Ιδιαίτερα σε μια περίοδο όπου ανθούν αντιλήψεις ατομισμού, βίας και επιθετικών συμπεριφορών, οι εκπαιδευτικοί στοχοποιούνται με </w:t>
      </w:r>
      <w:r w:rsidR="00946602" w:rsidRPr="00B16352">
        <w:rPr>
          <w:rFonts w:ascii="Times New Roman" w:hAnsi="Times New Roman" w:cs="Times New Roman"/>
        </w:rPr>
        <w:lastRenderedPageBreak/>
        <w:t>κάθε αφορμή, σέρνονται σε</w:t>
      </w:r>
      <w:r w:rsidR="00662573">
        <w:rPr>
          <w:rFonts w:ascii="Times New Roman" w:hAnsi="Times New Roman" w:cs="Times New Roman"/>
        </w:rPr>
        <w:t xml:space="preserve"> πειθαρχικά συμβούλια,</w:t>
      </w:r>
      <w:r w:rsidR="00946602" w:rsidRPr="00B16352">
        <w:rPr>
          <w:rFonts w:ascii="Times New Roman" w:hAnsi="Times New Roman" w:cs="Times New Roman"/>
        </w:rPr>
        <w:t xml:space="preserve"> δικαστήρια και αστυνομικά τμήματα, θεωρούνται υπεύθυνοι/</w:t>
      </w:r>
      <w:r w:rsidR="00662573">
        <w:rPr>
          <w:rFonts w:ascii="Times New Roman" w:hAnsi="Times New Roman" w:cs="Times New Roman"/>
        </w:rPr>
        <w:t>-</w:t>
      </w:r>
      <w:r w:rsidR="00946602" w:rsidRPr="00B16352">
        <w:rPr>
          <w:rFonts w:ascii="Times New Roman" w:hAnsi="Times New Roman" w:cs="Times New Roman"/>
        </w:rPr>
        <w:t>ες για κάθε παθογένεια του εκπαιδευτικού συστήματος. Ταυτόχρονα, η σχολική γ</w:t>
      </w:r>
      <w:r w:rsidR="006F57A1">
        <w:rPr>
          <w:rFonts w:ascii="Times New Roman" w:hAnsi="Times New Roman" w:cs="Times New Roman"/>
        </w:rPr>
        <w:t>ραφειοκρατία πολλαπλασιάζεται μ’</w:t>
      </w:r>
      <w:r w:rsidR="00946602" w:rsidRPr="00B16352">
        <w:rPr>
          <w:rFonts w:ascii="Times New Roman" w:hAnsi="Times New Roman" w:cs="Times New Roman"/>
        </w:rPr>
        <w:t xml:space="preserve"> ένα πλήθος από πλατφόρμες που </w:t>
      </w:r>
      <w:r w:rsidR="00244A6A" w:rsidRPr="00B16352">
        <w:rPr>
          <w:rFonts w:ascii="Times New Roman" w:hAnsi="Times New Roman" w:cs="Times New Roman"/>
        </w:rPr>
        <w:t xml:space="preserve">αποσπούν τους εκπαιδευτικούς από το παιδαγωγικό τους έργο. </w:t>
      </w:r>
      <w:r w:rsidR="00EC72D8" w:rsidRPr="00B16352">
        <w:rPr>
          <w:rFonts w:ascii="Times New Roman" w:hAnsi="Times New Roman" w:cs="Times New Roman"/>
          <w:b/>
          <w:bCs/>
        </w:rPr>
        <w:t xml:space="preserve">Τι Ομοσπονδία επιλέγουμε απέναντι σε αυτή την επίθεση; </w:t>
      </w:r>
    </w:p>
    <w:p w:rsidR="00244A6A" w:rsidRDefault="001C5B55" w:rsidP="00B16352">
      <w:pPr>
        <w:pStyle w:val="ListParagraph"/>
        <w:numPr>
          <w:ilvl w:val="0"/>
          <w:numId w:val="1"/>
        </w:numPr>
        <w:spacing w:after="0" w:line="240" w:lineRule="auto"/>
        <w:ind w:left="284"/>
        <w:jc w:val="both"/>
        <w:rPr>
          <w:rFonts w:ascii="Times New Roman" w:hAnsi="Times New Roman" w:cs="Times New Roman"/>
        </w:rPr>
      </w:pPr>
      <w:r w:rsidRPr="00B16352">
        <w:rPr>
          <w:rFonts w:ascii="Times New Roman" w:hAnsi="Times New Roman" w:cs="Times New Roman"/>
          <w:b/>
          <w:bCs/>
        </w:rPr>
        <w:t>Δεν ψηφίζουμε για να δυναμώσουμε την παρουσία κάποιου κόμματος.</w:t>
      </w:r>
      <w:r w:rsidRPr="00B16352">
        <w:rPr>
          <w:rFonts w:ascii="Times New Roman" w:hAnsi="Times New Roman" w:cs="Times New Roman"/>
        </w:rPr>
        <w:t xml:space="preserve"> </w:t>
      </w:r>
      <w:r w:rsidRPr="00B16352">
        <w:rPr>
          <w:rFonts w:ascii="Times New Roman" w:hAnsi="Times New Roman" w:cs="Times New Roman"/>
          <w:b/>
          <w:u w:val="single"/>
        </w:rPr>
        <w:t>Υπάρχουν οι ευρωεκλογές γι’ αυτή τη δουλειά.</w:t>
      </w:r>
      <w:r w:rsidRPr="00B16352">
        <w:rPr>
          <w:rFonts w:ascii="Times New Roman" w:hAnsi="Times New Roman" w:cs="Times New Roman"/>
          <w:u w:val="single"/>
        </w:rPr>
        <w:t xml:space="preserve"> </w:t>
      </w:r>
      <w:r w:rsidR="00244A6A" w:rsidRPr="00B16352">
        <w:rPr>
          <w:rFonts w:ascii="Times New Roman" w:hAnsi="Times New Roman" w:cs="Times New Roman"/>
        </w:rPr>
        <w:t xml:space="preserve">Ίσα ίσα, πρέπει να κατανοήσουμε ότι οι κομματικές παρατάξεις ακολουθούν τις επιλογές του κόμματός τους, ενώ </w:t>
      </w:r>
      <w:r w:rsidR="00244A6A" w:rsidRPr="00B16352">
        <w:rPr>
          <w:rFonts w:ascii="Times New Roman" w:hAnsi="Times New Roman" w:cs="Times New Roman"/>
          <w:b/>
          <w:bCs/>
        </w:rPr>
        <w:t>οι ανεξάρτητες/αυτόνομες ομάδες</w:t>
      </w:r>
      <w:r w:rsidR="002F6A1E" w:rsidRPr="00B16352">
        <w:rPr>
          <w:rFonts w:ascii="Times New Roman" w:hAnsi="Times New Roman" w:cs="Times New Roman"/>
          <w:b/>
          <w:bCs/>
        </w:rPr>
        <w:t xml:space="preserve"> των Παρεμβάσεων</w:t>
      </w:r>
      <w:r w:rsidR="006F57A1">
        <w:rPr>
          <w:rFonts w:ascii="Times New Roman" w:hAnsi="Times New Roman" w:cs="Times New Roman"/>
          <w:b/>
          <w:bCs/>
        </w:rPr>
        <w:t xml:space="preserve"> Π. Ε. </w:t>
      </w:r>
      <w:r w:rsidR="00244A6A" w:rsidRPr="00B16352">
        <w:rPr>
          <w:rFonts w:ascii="Times New Roman" w:hAnsi="Times New Roman" w:cs="Times New Roman"/>
          <w:b/>
          <w:bCs/>
        </w:rPr>
        <w:t xml:space="preserve"> έχουν να απολογηθούν για τη στάση τους μόνο στους/στις συναδέλφους. Η στάση </w:t>
      </w:r>
      <w:r w:rsidR="002F6A1E" w:rsidRPr="00B16352">
        <w:rPr>
          <w:rFonts w:ascii="Times New Roman" w:hAnsi="Times New Roman" w:cs="Times New Roman"/>
          <w:b/>
          <w:bCs/>
        </w:rPr>
        <w:t xml:space="preserve">μας </w:t>
      </w:r>
      <w:r w:rsidR="00244A6A" w:rsidRPr="00B16352">
        <w:rPr>
          <w:rFonts w:ascii="Times New Roman" w:hAnsi="Times New Roman" w:cs="Times New Roman"/>
          <w:b/>
          <w:bCs/>
        </w:rPr>
        <w:t>έχει στην αφετηρία της την εκτίμηση ότι οι αγώνες μπορούν να ανατρέψουν την κυρίαρχη πολιτική.</w:t>
      </w:r>
      <w:r w:rsidR="00244A6A" w:rsidRPr="00B16352">
        <w:rPr>
          <w:rFonts w:ascii="Times New Roman" w:hAnsi="Times New Roman" w:cs="Times New Roman"/>
        </w:rPr>
        <w:t xml:space="preserve"> Βλέπου</w:t>
      </w:r>
      <w:r w:rsidR="002F6A1E" w:rsidRPr="00B16352">
        <w:rPr>
          <w:rFonts w:ascii="Times New Roman" w:hAnsi="Times New Roman" w:cs="Times New Roman"/>
        </w:rPr>
        <w:t>με</w:t>
      </w:r>
      <w:r w:rsidR="00244A6A" w:rsidRPr="00B16352">
        <w:rPr>
          <w:rFonts w:ascii="Times New Roman" w:hAnsi="Times New Roman" w:cs="Times New Roman"/>
        </w:rPr>
        <w:t xml:space="preserve"> ένα σωματείο που </w:t>
      </w:r>
      <w:r w:rsidR="002F6A1E" w:rsidRPr="00B16352">
        <w:rPr>
          <w:rFonts w:ascii="Times New Roman" w:hAnsi="Times New Roman" w:cs="Times New Roman"/>
          <w:b/>
          <w:bCs/>
        </w:rPr>
        <w:t xml:space="preserve">δε </w:t>
      </w:r>
      <w:r w:rsidR="00244A6A" w:rsidRPr="00B16352">
        <w:rPr>
          <w:rFonts w:ascii="Times New Roman" w:hAnsi="Times New Roman" w:cs="Times New Roman"/>
          <w:b/>
          <w:bCs/>
        </w:rPr>
        <w:t>θα αρκείται σε κινητοποιήσεις διαμαρτυρίας</w:t>
      </w:r>
      <w:r w:rsidR="00244A6A" w:rsidRPr="00B16352">
        <w:rPr>
          <w:rFonts w:ascii="Times New Roman" w:hAnsi="Times New Roman" w:cs="Times New Roman"/>
        </w:rPr>
        <w:t xml:space="preserve">, </w:t>
      </w:r>
      <w:r w:rsidR="00EC72D8" w:rsidRPr="00B16352">
        <w:rPr>
          <w:rFonts w:ascii="Times New Roman" w:hAnsi="Times New Roman" w:cs="Times New Roman"/>
        </w:rPr>
        <w:t xml:space="preserve">αλλά θα οργανώνει </w:t>
      </w:r>
      <w:r w:rsidR="00EC72D8" w:rsidRPr="00B16352">
        <w:rPr>
          <w:rFonts w:ascii="Times New Roman" w:hAnsi="Times New Roman" w:cs="Times New Roman"/>
          <w:b/>
          <w:bCs/>
        </w:rPr>
        <w:t>πραγματικούς αγώνες</w:t>
      </w:r>
      <w:r w:rsidR="002F6A1E" w:rsidRPr="00B16352">
        <w:rPr>
          <w:rFonts w:ascii="Times New Roman" w:hAnsi="Times New Roman" w:cs="Times New Roman"/>
        </w:rPr>
        <w:t xml:space="preserve"> για </w:t>
      </w:r>
      <w:r w:rsidR="00343C3D" w:rsidRPr="00B16352">
        <w:rPr>
          <w:rFonts w:ascii="Times New Roman" w:hAnsi="Times New Roman" w:cs="Times New Roman"/>
        </w:rPr>
        <w:t>να</w:t>
      </w:r>
      <w:r w:rsidR="002F6A1E" w:rsidRPr="00B16352">
        <w:rPr>
          <w:rFonts w:ascii="Times New Roman" w:hAnsi="Times New Roman" w:cs="Times New Roman"/>
        </w:rPr>
        <w:t xml:space="preserve"> μπορ</w:t>
      </w:r>
      <w:r w:rsidR="00343C3D" w:rsidRPr="00B16352">
        <w:rPr>
          <w:rFonts w:ascii="Times New Roman" w:hAnsi="Times New Roman" w:cs="Times New Roman"/>
        </w:rPr>
        <w:t>ούν</w:t>
      </w:r>
      <w:r w:rsidR="002F6A1E" w:rsidRPr="00B16352">
        <w:rPr>
          <w:rFonts w:ascii="Times New Roman" w:hAnsi="Times New Roman" w:cs="Times New Roman"/>
        </w:rPr>
        <w:t xml:space="preserve"> να επιβάλουν ρωγμές και κατακτήσεις, να ανοίξει δρόμους ανατροπής της κυρίαρχης πολιτικής. </w:t>
      </w:r>
    </w:p>
    <w:p w:rsidR="00B16352" w:rsidRPr="00B16352" w:rsidRDefault="00B16352" w:rsidP="00B16352">
      <w:pPr>
        <w:pStyle w:val="ListParagraph"/>
        <w:numPr>
          <w:ilvl w:val="0"/>
          <w:numId w:val="1"/>
        </w:numPr>
        <w:spacing w:after="0" w:line="240" w:lineRule="auto"/>
        <w:ind w:left="284"/>
        <w:jc w:val="both"/>
        <w:rPr>
          <w:rFonts w:ascii="Times New Roman" w:hAnsi="Times New Roman" w:cs="Times New Roman"/>
        </w:rPr>
      </w:pPr>
    </w:p>
    <w:p w:rsidR="006E19F2" w:rsidRPr="00B16352" w:rsidRDefault="00B839D0" w:rsidP="00B16352">
      <w:pPr>
        <w:spacing w:after="0" w:line="240" w:lineRule="auto"/>
        <w:rPr>
          <w:rFonts w:ascii="Times New Roman" w:hAnsi="Times New Roman" w:cs="Times New Roman"/>
          <w:b/>
          <w:bCs/>
          <w:sz w:val="28"/>
          <w:szCs w:val="28"/>
        </w:rPr>
      </w:pPr>
      <w:r w:rsidRPr="00B16352">
        <w:rPr>
          <w:rFonts w:ascii="Times New Roman" w:hAnsi="Times New Roman" w:cs="Times New Roman"/>
          <w:b/>
          <w:bCs/>
          <w:sz w:val="28"/>
          <w:szCs w:val="28"/>
          <w:highlight w:val="lightGray"/>
        </w:rPr>
        <w:t>Ψηφίζουμε γ</w:t>
      </w:r>
      <w:r w:rsidR="006966E5" w:rsidRPr="00B16352">
        <w:rPr>
          <w:rFonts w:ascii="Times New Roman" w:hAnsi="Times New Roman" w:cs="Times New Roman"/>
          <w:b/>
          <w:bCs/>
          <w:sz w:val="28"/>
          <w:szCs w:val="28"/>
          <w:highlight w:val="lightGray"/>
        </w:rPr>
        <w:t>ια μια Ομοσπονδία</w:t>
      </w:r>
      <w:r w:rsidR="006F57A1">
        <w:rPr>
          <w:rFonts w:ascii="Times New Roman" w:hAnsi="Times New Roman" w:cs="Times New Roman"/>
          <w:b/>
          <w:bCs/>
          <w:sz w:val="28"/>
          <w:szCs w:val="28"/>
          <w:highlight w:val="lightGray"/>
        </w:rPr>
        <w:t xml:space="preserve"> που</w:t>
      </w:r>
      <w:r w:rsidR="006E19F2" w:rsidRPr="00B16352">
        <w:rPr>
          <w:rFonts w:ascii="Times New Roman" w:hAnsi="Times New Roman" w:cs="Times New Roman"/>
          <w:b/>
          <w:bCs/>
          <w:sz w:val="28"/>
          <w:szCs w:val="28"/>
          <w:highlight w:val="lightGray"/>
        </w:rPr>
        <w:t>:</w:t>
      </w:r>
    </w:p>
    <w:p w:rsidR="0000487D" w:rsidRPr="00B16352" w:rsidRDefault="006966E5" w:rsidP="001055EB">
      <w:pPr>
        <w:spacing w:after="0" w:line="240" w:lineRule="auto"/>
        <w:rPr>
          <w:rFonts w:ascii="Times New Roman" w:hAnsi="Times New Roman" w:cs="Times New Roman"/>
        </w:rPr>
      </w:pPr>
      <w:r w:rsidRPr="00B16352">
        <w:rPr>
          <w:rFonts w:ascii="Times New Roman" w:hAnsi="Times New Roman" w:cs="Times New Roman"/>
        </w:rPr>
        <w:t xml:space="preserve"> </w:t>
      </w:r>
      <w:r w:rsidR="00343C3D" w:rsidRPr="00B16352">
        <w:rPr>
          <w:rFonts w:ascii="Times New Roman" w:hAnsi="Times New Roman" w:cs="Times New Roman"/>
        </w:rPr>
        <w:t>-</w:t>
      </w:r>
      <w:r w:rsidRPr="00B16352">
        <w:rPr>
          <w:rFonts w:ascii="Times New Roman" w:hAnsi="Times New Roman" w:cs="Times New Roman"/>
        </w:rPr>
        <w:t xml:space="preserve"> θα </w:t>
      </w:r>
      <w:r w:rsidR="006E19F2" w:rsidRPr="00B16352">
        <w:rPr>
          <w:rFonts w:ascii="Times New Roman" w:hAnsi="Times New Roman" w:cs="Times New Roman"/>
        </w:rPr>
        <w:t xml:space="preserve">εκφράζει τις </w:t>
      </w:r>
      <w:r w:rsidR="006E19F2" w:rsidRPr="00B16352">
        <w:rPr>
          <w:rFonts w:ascii="Times New Roman" w:hAnsi="Times New Roman" w:cs="Times New Roman"/>
          <w:b/>
          <w:bCs/>
        </w:rPr>
        <w:t xml:space="preserve">ανάγκες </w:t>
      </w:r>
      <w:r w:rsidR="006E19F2" w:rsidRPr="00B16352">
        <w:rPr>
          <w:rFonts w:ascii="Times New Roman" w:hAnsi="Times New Roman" w:cs="Times New Roman"/>
        </w:rPr>
        <w:t xml:space="preserve">και τα </w:t>
      </w:r>
      <w:r w:rsidR="006E19F2" w:rsidRPr="00B16352">
        <w:rPr>
          <w:rFonts w:ascii="Times New Roman" w:hAnsi="Times New Roman" w:cs="Times New Roman"/>
          <w:b/>
          <w:bCs/>
        </w:rPr>
        <w:t xml:space="preserve">δικαιώματά </w:t>
      </w:r>
      <w:r w:rsidR="006E19F2" w:rsidRPr="00B16352">
        <w:rPr>
          <w:rFonts w:ascii="Times New Roman" w:hAnsi="Times New Roman" w:cs="Times New Roman"/>
        </w:rPr>
        <w:t>μας</w:t>
      </w:r>
    </w:p>
    <w:p w:rsidR="006E19F2" w:rsidRPr="00B16352" w:rsidRDefault="006E19F2" w:rsidP="001055EB">
      <w:pPr>
        <w:spacing w:after="0" w:line="240" w:lineRule="auto"/>
        <w:rPr>
          <w:rFonts w:ascii="Times New Roman" w:hAnsi="Times New Roman" w:cs="Times New Roman"/>
        </w:rPr>
      </w:pPr>
      <w:r w:rsidRPr="00B16352">
        <w:rPr>
          <w:rFonts w:ascii="Times New Roman" w:hAnsi="Times New Roman" w:cs="Times New Roman"/>
        </w:rPr>
        <w:t xml:space="preserve"> </w:t>
      </w:r>
      <w:r w:rsidR="00343C3D" w:rsidRPr="00B16352">
        <w:rPr>
          <w:rFonts w:ascii="Times New Roman" w:hAnsi="Times New Roman" w:cs="Times New Roman"/>
        </w:rPr>
        <w:t>-</w:t>
      </w:r>
      <w:r w:rsidRPr="00B16352">
        <w:rPr>
          <w:rFonts w:ascii="Times New Roman" w:hAnsi="Times New Roman" w:cs="Times New Roman"/>
        </w:rPr>
        <w:t xml:space="preserve"> θα </w:t>
      </w:r>
      <w:r w:rsidRPr="00B16352">
        <w:rPr>
          <w:rFonts w:ascii="Times New Roman" w:hAnsi="Times New Roman" w:cs="Times New Roman"/>
          <w:b/>
          <w:bCs/>
        </w:rPr>
        <w:t>υπερασπίζεται το δημόσιο δωρεάν σχολείο</w:t>
      </w:r>
      <w:r w:rsidRPr="00B16352">
        <w:rPr>
          <w:rFonts w:ascii="Times New Roman" w:hAnsi="Times New Roman" w:cs="Times New Roman"/>
        </w:rPr>
        <w:t xml:space="preserve"> ενάντια στην εμπορευματοποίησή του</w:t>
      </w:r>
    </w:p>
    <w:p w:rsidR="006E19F2" w:rsidRPr="00B16352" w:rsidRDefault="00343C3D" w:rsidP="001055EB">
      <w:pPr>
        <w:spacing w:after="0" w:line="240" w:lineRule="auto"/>
        <w:rPr>
          <w:rFonts w:ascii="Times New Roman" w:hAnsi="Times New Roman" w:cs="Times New Roman"/>
        </w:rPr>
      </w:pPr>
      <w:r w:rsidRPr="00B16352">
        <w:rPr>
          <w:rFonts w:ascii="Times New Roman" w:hAnsi="Times New Roman" w:cs="Times New Roman"/>
        </w:rPr>
        <w:t>-</w:t>
      </w:r>
      <w:r w:rsidR="006F57A1">
        <w:rPr>
          <w:rFonts w:ascii="Times New Roman" w:hAnsi="Times New Roman" w:cs="Times New Roman"/>
        </w:rPr>
        <w:t xml:space="preserve"> </w:t>
      </w:r>
      <w:r w:rsidR="006E19F2" w:rsidRPr="00B16352">
        <w:rPr>
          <w:rFonts w:ascii="Times New Roman" w:hAnsi="Times New Roman" w:cs="Times New Roman"/>
        </w:rPr>
        <w:t xml:space="preserve">θα </w:t>
      </w:r>
      <w:r w:rsidR="006E19F2" w:rsidRPr="00B16352">
        <w:rPr>
          <w:rFonts w:ascii="Times New Roman" w:hAnsi="Times New Roman" w:cs="Times New Roman"/>
          <w:b/>
          <w:bCs/>
        </w:rPr>
        <w:t>υπερασπίζεται την παιδαγωγική ελευθερία ενάντια στην αξιολόγηση</w:t>
      </w:r>
      <w:r w:rsidR="006E19F2" w:rsidRPr="00B16352">
        <w:rPr>
          <w:rFonts w:ascii="Times New Roman" w:hAnsi="Times New Roman" w:cs="Times New Roman"/>
        </w:rPr>
        <w:t xml:space="preserve"> και την υποδούλωση των εκπαιδευτικών</w:t>
      </w:r>
    </w:p>
    <w:p w:rsidR="0000487D" w:rsidRPr="00B16352" w:rsidRDefault="00343C3D" w:rsidP="001055EB">
      <w:pPr>
        <w:spacing w:after="0" w:line="240" w:lineRule="auto"/>
        <w:rPr>
          <w:rFonts w:ascii="Times New Roman" w:hAnsi="Times New Roman" w:cs="Times New Roman"/>
        </w:rPr>
      </w:pPr>
      <w:r w:rsidRPr="00B16352">
        <w:rPr>
          <w:rFonts w:ascii="Times New Roman" w:hAnsi="Times New Roman" w:cs="Times New Roman"/>
        </w:rPr>
        <w:t>-</w:t>
      </w:r>
      <w:r w:rsidR="006F57A1">
        <w:rPr>
          <w:rFonts w:ascii="Times New Roman" w:hAnsi="Times New Roman" w:cs="Times New Roman"/>
        </w:rPr>
        <w:t xml:space="preserve"> </w:t>
      </w:r>
      <w:r w:rsidR="006E19F2" w:rsidRPr="00B16352">
        <w:rPr>
          <w:rFonts w:ascii="Times New Roman" w:hAnsi="Times New Roman" w:cs="Times New Roman"/>
        </w:rPr>
        <w:t xml:space="preserve">θα </w:t>
      </w:r>
      <w:r w:rsidR="006E19F2" w:rsidRPr="00B16352">
        <w:rPr>
          <w:rFonts w:ascii="Times New Roman" w:hAnsi="Times New Roman" w:cs="Times New Roman"/>
          <w:b/>
          <w:bCs/>
        </w:rPr>
        <w:t xml:space="preserve">οργανώνει </w:t>
      </w:r>
      <w:r w:rsidR="00E413A9" w:rsidRPr="00B16352">
        <w:rPr>
          <w:rFonts w:ascii="Times New Roman" w:hAnsi="Times New Roman" w:cs="Times New Roman"/>
          <w:b/>
          <w:bCs/>
        </w:rPr>
        <w:t>πραγματικούς αγώνες</w:t>
      </w:r>
      <w:r w:rsidR="00E413A9" w:rsidRPr="00B16352">
        <w:rPr>
          <w:rFonts w:ascii="Times New Roman" w:hAnsi="Times New Roman" w:cs="Times New Roman"/>
        </w:rPr>
        <w:t xml:space="preserve"> και όχι μόνο συμβολικές διαμαρτυρίες</w:t>
      </w:r>
      <w:r w:rsidR="00B839D0" w:rsidRPr="00B16352">
        <w:rPr>
          <w:rFonts w:ascii="Times New Roman" w:hAnsi="Times New Roman" w:cs="Times New Roman"/>
        </w:rPr>
        <w:t>, ως ουρά της ΑΔΕΔΥ</w:t>
      </w:r>
      <w:r w:rsidR="006F57A1">
        <w:rPr>
          <w:rFonts w:ascii="Times New Roman" w:hAnsi="Times New Roman" w:cs="Times New Roman"/>
        </w:rPr>
        <w:t xml:space="preserve">. </w:t>
      </w:r>
    </w:p>
    <w:p w:rsidR="00821B3D" w:rsidRPr="00B16352" w:rsidRDefault="006966E5" w:rsidP="001055EB">
      <w:pPr>
        <w:spacing w:after="0" w:line="240" w:lineRule="auto"/>
        <w:jc w:val="both"/>
        <w:rPr>
          <w:rFonts w:ascii="Times New Roman" w:hAnsi="Times New Roman" w:cs="Times New Roman"/>
        </w:rPr>
      </w:pPr>
      <w:r w:rsidRPr="00B16352">
        <w:rPr>
          <w:rFonts w:ascii="Times New Roman" w:hAnsi="Times New Roman" w:cs="Times New Roman"/>
        </w:rPr>
        <w:t>Στ</w:t>
      </w:r>
      <w:r w:rsidR="00B16352" w:rsidRPr="00B16352">
        <w:rPr>
          <w:rFonts w:ascii="Times New Roman" w:hAnsi="Times New Roman" w:cs="Times New Roman"/>
        </w:rPr>
        <w:t>ην 95</w:t>
      </w:r>
      <w:r w:rsidR="00371DB8" w:rsidRPr="00B16352">
        <w:rPr>
          <w:rFonts w:ascii="Times New Roman" w:hAnsi="Times New Roman" w:cs="Times New Roman"/>
          <w:vertAlign w:val="superscript"/>
        </w:rPr>
        <w:t>η</w:t>
      </w:r>
      <w:r w:rsidR="00371DB8" w:rsidRPr="00B16352">
        <w:rPr>
          <w:rFonts w:ascii="Times New Roman" w:hAnsi="Times New Roman" w:cs="Times New Roman"/>
        </w:rPr>
        <w:t xml:space="preserve"> Γενική Συνέλευση της ΔΟΕ, </w:t>
      </w:r>
      <w:r w:rsidR="00371DB8" w:rsidRPr="00B16352">
        <w:rPr>
          <w:rFonts w:ascii="Times New Roman" w:hAnsi="Times New Roman" w:cs="Times New Roman"/>
          <w:b/>
          <w:bCs/>
        </w:rPr>
        <w:t>η Ο</w:t>
      </w:r>
      <w:r w:rsidRPr="00B16352">
        <w:rPr>
          <w:rFonts w:ascii="Times New Roman" w:hAnsi="Times New Roman" w:cs="Times New Roman"/>
          <w:b/>
          <w:bCs/>
        </w:rPr>
        <w:t xml:space="preserve">μοσπονδία πρέπει να αλλάξει </w:t>
      </w:r>
      <w:r w:rsidR="006F57A1">
        <w:rPr>
          <w:rFonts w:ascii="Times New Roman" w:hAnsi="Times New Roman" w:cs="Times New Roman"/>
          <w:b/>
          <w:bCs/>
        </w:rPr>
        <w:t xml:space="preserve">πραγματικά και ουσιαστικά </w:t>
      </w:r>
      <w:r w:rsidRPr="00B16352">
        <w:rPr>
          <w:rFonts w:ascii="Times New Roman" w:hAnsi="Times New Roman" w:cs="Times New Roman"/>
          <w:b/>
          <w:bCs/>
        </w:rPr>
        <w:t>πορεία</w:t>
      </w:r>
      <w:r w:rsidRPr="00B16352">
        <w:rPr>
          <w:rFonts w:ascii="Times New Roman" w:hAnsi="Times New Roman" w:cs="Times New Roman"/>
        </w:rPr>
        <w:t xml:space="preserve">! Η </w:t>
      </w:r>
      <w:r w:rsidRPr="00B16352">
        <w:rPr>
          <w:rFonts w:ascii="Times New Roman" w:hAnsi="Times New Roman" w:cs="Times New Roman"/>
          <w:b/>
          <w:bCs/>
        </w:rPr>
        <w:t>στήριξη των Παρεμβάσεων</w:t>
      </w:r>
      <w:r w:rsidR="00A57487">
        <w:rPr>
          <w:rFonts w:ascii="Times New Roman" w:hAnsi="Times New Roman" w:cs="Times New Roman"/>
          <w:b/>
          <w:bCs/>
        </w:rPr>
        <w:t xml:space="preserve"> Π. Ε.</w:t>
      </w:r>
      <w:r w:rsidRPr="00B16352">
        <w:rPr>
          <w:rFonts w:ascii="Times New Roman" w:hAnsi="Times New Roman" w:cs="Times New Roman"/>
        </w:rPr>
        <w:t xml:space="preserve"> </w:t>
      </w:r>
      <w:r w:rsidR="001055EB" w:rsidRPr="001055EB">
        <w:rPr>
          <w:rFonts w:ascii="Times New Roman" w:hAnsi="Times New Roman" w:cs="Times New Roman"/>
          <w:b/>
        </w:rPr>
        <w:t xml:space="preserve">και της ΔΙΕΞΟΔΟΥ στον Σ. Ε. Π. Ε. Αμαρουσίου </w:t>
      </w:r>
      <w:r w:rsidRPr="00B16352">
        <w:rPr>
          <w:rFonts w:ascii="Times New Roman" w:hAnsi="Times New Roman" w:cs="Times New Roman"/>
        </w:rPr>
        <w:t xml:space="preserve">είναι στήριξη ενός χώρου που </w:t>
      </w:r>
      <w:r w:rsidR="006F57A1">
        <w:rPr>
          <w:rFonts w:ascii="Times New Roman" w:hAnsi="Times New Roman" w:cs="Times New Roman"/>
          <w:b/>
          <w:bCs/>
        </w:rPr>
        <w:t xml:space="preserve">έχει πρωτοστατήσει σ’ </w:t>
      </w:r>
      <w:r w:rsidRPr="00B16352">
        <w:rPr>
          <w:rFonts w:ascii="Times New Roman" w:hAnsi="Times New Roman" w:cs="Times New Roman"/>
          <w:b/>
          <w:bCs/>
        </w:rPr>
        <w:t xml:space="preserve">όλους τους μεγάλους αγώνες </w:t>
      </w:r>
      <w:r w:rsidR="00821B3D" w:rsidRPr="00B16352">
        <w:rPr>
          <w:rFonts w:ascii="Times New Roman" w:hAnsi="Times New Roman" w:cs="Times New Roman"/>
          <w:b/>
          <w:bCs/>
        </w:rPr>
        <w:t>των τελευταίων δεκαετιών</w:t>
      </w:r>
      <w:r w:rsidRPr="00B16352">
        <w:rPr>
          <w:rFonts w:ascii="Times New Roman" w:hAnsi="Times New Roman" w:cs="Times New Roman"/>
          <w:b/>
          <w:bCs/>
        </w:rPr>
        <w:t xml:space="preserve"> στην εκπαίδευση</w:t>
      </w:r>
      <w:r w:rsidR="00821B3D" w:rsidRPr="00B16352">
        <w:rPr>
          <w:rFonts w:ascii="Times New Roman" w:hAnsi="Times New Roman" w:cs="Times New Roman"/>
          <w:b/>
          <w:bCs/>
        </w:rPr>
        <w:t>:</w:t>
      </w:r>
      <w:r w:rsidR="00821B3D" w:rsidRPr="00B16352">
        <w:rPr>
          <w:rFonts w:ascii="Times New Roman" w:hAnsi="Times New Roman" w:cs="Times New Roman"/>
        </w:rPr>
        <w:t xml:space="preserve"> για τους μισθούς και τις συντάξεις, για τους διορισμούς και τα δικαιώματα των αναπληρωτών, ενάντια στην αξιολόγηση, για ίση μεταχείριση και δημοκρατία μέσα στα σχολεία. Με τη </w:t>
      </w:r>
      <w:r w:rsidR="00821B3D" w:rsidRPr="00B16352">
        <w:rPr>
          <w:rFonts w:ascii="Times New Roman" w:hAnsi="Times New Roman" w:cs="Times New Roman"/>
          <w:b/>
          <w:bCs/>
        </w:rPr>
        <w:t>συνεχή και διαρκή παρουσία μας στα σχολεία</w:t>
      </w:r>
      <w:r w:rsidR="00821B3D" w:rsidRPr="00B16352">
        <w:rPr>
          <w:rFonts w:ascii="Times New Roman" w:hAnsi="Times New Roman" w:cs="Times New Roman"/>
        </w:rPr>
        <w:t xml:space="preserve"> </w:t>
      </w:r>
      <w:r w:rsidR="001C5B55" w:rsidRPr="00B16352">
        <w:rPr>
          <w:rFonts w:ascii="Times New Roman" w:hAnsi="Times New Roman" w:cs="Times New Roman"/>
        </w:rPr>
        <w:t xml:space="preserve">σκορπίζουμε τα νέφη της παραπληροφόρησης και κάθε επιχείρησης παραπλάνησης ή διασποράς ψευδών ειδήσεων για τον πόλεμο της αξιολόγησης, </w:t>
      </w:r>
      <w:r w:rsidR="00821B3D" w:rsidRPr="00B16352">
        <w:rPr>
          <w:rFonts w:ascii="Times New Roman" w:hAnsi="Times New Roman" w:cs="Times New Roman"/>
        </w:rPr>
        <w:t>απαντάμε έμπρακτα σε κάθε φαινόμενο αυθαιρεσίας και αυταρχισμού, υπερασπίζουμε τη δημοκρατία του Συλλόγου Διδασκόντων και τη συλλογική δράση δίπλα σε κάθε συνάδελφο</w:t>
      </w:r>
      <w:r w:rsidR="001C5B55" w:rsidRPr="00B16352">
        <w:rPr>
          <w:rFonts w:ascii="Times New Roman" w:hAnsi="Times New Roman" w:cs="Times New Roman"/>
        </w:rPr>
        <w:t>, δείχνουμε τα αντανακλαστικά μας σε κάθε ζήτημα ασφάλειας, όταν τα ντουβάρια πέφτουν και οι σοβάδες καταρρέουν, αποτρέποντας κάθε επιχείρηση συγκάλυψης από όπου και αν προέρχεται.</w:t>
      </w:r>
    </w:p>
    <w:p w:rsidR="00EC72D8" w:rsidRPr="006F57A1" w:rsidRDefault="006966E5" w:rsidP="001055EB">
      <w:pPr>
        <w:spacing w:after="0" w:line="240" w:lineRule="auto"/>
        <w:jc w:val="both"/>
        <w:rPr>
          <w:rFonts w:ascii="Times New Roman" w:hAnsi="Times New Roman" w:cs="Times New Roman"/>
        </w:rPr>
      </w:pPr>
      <w:r w:rsidRPr="00B16352">
        <w:rPr>
          <w:rFonts w:ascii="Times New Roman" w:hAnsi="Times New Roman" w:cs="Times New Roman"/>
        </w:rPr>
        <w:t xml:space="preserve"> Είναι πάνω από όλα στήριξη στη γραμμή του </w:t>
      </w:r>
      <w:r w:rsidRPr="00B16352">
        <w:rPr>
          <w:rFonts w:ascii="Times New Roman" w:hAnsi="Times New Roman" w:cs="Times New Roman"/>
          <w:b/>
          <w:bCs/>
        </w:rPr>
        <w:t>μαζικού ασυμβίβαστου αγώνα</w:t>
      </w:r>
      <w:r w:rsidRPr="00B16352">
        <w:rPr>
          <w:rFonts w:ascii="Times New Roman" w:hAnsi="Times New Roman" w:cs="Times New Roman"/>
        </w:rPr>
        <w:t xml:space="preserve"> ενάντια στην </w:t>
      </w:r>
      <w:r w:rsidR="00343C3D" w:rsidRPr="00B16352">
        <w:rPr>
          <w:rFonts w:ascii="Times New Roman" w:hAnsi="Times New Roman" w:cs="Times New Roman"/>
        </w:rPr>
        <w:t xml:space="preserve">αντιλαϊκή, αντιεκπαιδευτική </w:t>
      </w:r>
      <w:r w:rsidRPr="00B16352">
        <w:rPr>
          <w:rFonts w:ascii="Times New Roman" w:hAnsi="Times New Roman" w:cs="Times New Roman"/>
        </w:rPr>
        <w:t>πολιτική, κόντρα</w:t>
      </w:r>
      <w:r w:rsidR="006F57A1">
        <w:rPr>
          <w:rFonts w:ascii="Times New Roman" w:hAnsi="Times New Roman" w:cs="Times New Roman"/>
        </w:rPr>
        <w:t xml:space="preserve"> στο φόβο,</w:t>
      </w:r>
      <w:r w:rsidRPr="00B16352">
        <w:rPr>
          <w:rFonts w:ascii="Times New Roman" w:hAnsi="Times New Roman" w:cs="Times New Roman"/>
        </w:rPr>
        <w:t xml:space="preserve"> στον αυταρχισμό και την καταστολή. </w:t>
      </w:r>
    </w:p>
    <w:p w:rsidR="00235119" w:rsidRPr="001918D4" w:rsidRDefault="005020F7" w:rsidP="00B16352">
      <w:pPr>
        <w:spacing w:after="0" w:line="240" w:lineRule="auto"/>
        <w:jc w:val="center"/>
        <w:rPr>
          <w:rFonts w:ascii="Times New Roman" w:hAnsi="Times New Roman" w:cs="Times New Roman"/>
          <w:b/>
          <w:bCs/>
          <w:highlight w:val="lightGray"/>
        </w:rPr>
      </w:pPr>
      <w:r>
        <w:rPr>
          <w:rFonts w:ascii="Times New Roman" w:hAnsi="Times New Roman" w:cs="Times New Roman"/>
          <w:b/>
          <w:bCs/>
          <w:highlight w:val="lightGray"/>
        </w:rPr>
        <w:t>Τα δικαιώματά</w:t>
      </w:r>
      <w:bookmarkStart w:id="0" w:name="_GoBack"/>
      <w:bookmarkEnd w:id="0"/>
      <w:r w:rsidR="0000487D" w:rsidRPr="001918D4">
        <w:rPr>
          <w:rFonts w:ascii="Times New Roman" w:hAnsi="Times New Roman" w:cs="Times New Roman"/>
          <w:b/>
          <w:bCs/>
          <w:highlight w:val="lightGray"/>
        </w:rPr>
        <w:t xml:space="preserve"> μας και το δημόσιο δωρεάν σχολείο είναι αδιαπραγμάτευτα!!</w:t>
      </w:r>
    </w:p>
    <w:p w:rsidR="004E25E2" w:rsidRPr="001918D4" w:rsidRDefault="00235119" w:rsidP="00B16352">
      <w:pPr>
        <w:spacing w:after="0" w:line="240" w:lineRule="auto"/>
        <w:jc w:val="center"/>
        <w:rPr>
          <w:rFonts w:ascii="Times New Roman" w:hAnsi="Times New Roman" w:cs="Times New Roman"/>
          <w:b/>
          <w:bCs/>
          <w:highlight w:val="lightGray"/>
        </w:rPr>
      </w:pPr>
      <w:r w:rsidRPr="001918D4">
        <w:rPr>
          <w:rFonts w:ascii="Times New Roman" w:hAnsi="Times New Roman" w:cs="Times New Roman"/>
          <w:b/>
          <w:bCs/>
          <w:highlight w:val="lightGray"/>
        </w:rPr>
        <w:t>Στον ήλιο της ελευθερίας ανθίζουν τα σχολειά</w:t>
      </w:r>
      <w:r w:rsidR="00B839D0" w:rsidRPr="001918D4">
        <w:rPr>
          <w:rFonts w:ascii="Times New Roman" w:hAnsi="Times New Roman" w:cs="Times New Roman"/>
          <w:b/>
          <w:bCs/>
          <w:highlight w:val="lightGray"/>
        </w:rPr>
        <w:t xml:space="preserve"> </w:t>
      </w:r>
    </w:p>
    <w:p w:rsidR="00B16352" w:rsidRDefault="00235119" w:rsidP="001918D4">
      <w:pPr>
        <w:spacing w:after="0" w:line="240" w:lineRule="auto"/>
        <w:jc w:val="center"/>
        <w:rPr>
          <w:rFonts w:ascii="Times New Roman" w:hAnsi="Times New Roman" w:cs="Times New Roman"/>
          <w:b/>
          <w:bCs/>
        </w:rPr>
      </w:pPr>
      <w:r w:rsidRPr="001918D4">
        <w:rPr>
          <w:rFonts w:ascii="Times New Roman" w:hAnsi="Times New Roman" w:cs="Times New Roman"/>
          <w:b/>
          <w:bCs/>
          <w:highlight w:val="lightGray"/>
        </w:rPr>
        <w:t>κι όχι στης αξιολόγησης την καταχνιά!</w:t>
      </w:r>
    </w:p>
    <w:p w:rsidR="001055EB" w:rsidRPr="001918D4" w:rsidRDefault="001055EB" w:rsidP="001918D4">
      <w:pPr>
        <w:spacing w:after="0" w:line="240" w:lineRule="auto"/>
        <w:jc w:val="center"/>
        <w:rPr>
          <w:rFonts w:ascii="Times New Roman" w:hAnsi="Times New Roman" w:cs="Times New Roman"/>
          <w:b/>
          <w:bCs/>
        </w:rPr>
      </w:pPr>
    </w:p>
    <w:p w:rsidR="00E960BB" w:rsidRPr="00B16352" w:rsidRDefault="00E960BB" w:rsidP="00B16352">
      <w:pPr>
        <w:pStyle w:val="ListParagraph1"/>
        <w:spacing w:after="0" w:line="240" w:lineRule="auto"/>
        <w:ind w:left="0"/>
        <w:jc w:val="center"/>
        <w:rPr>
          <w:rFonts w:ascii="Times New Roman" w:hAnsi="Times New Roman"/>
          <w:sz w:val="24"/>
          <w:szCs w:val="24"/>
        </w:rPr>
      </w:pPr>
      <w:r w:rsidRPr="00B16352">
        <w:rPr>
          <w:rFonts w:ascii="Times New Roman" w:hAnsi="Times New Roman"/>
          <w:b/>
          <w:sz w:val="28"/>
          <w:szCs w:val="28"/>
          <w:u w:val="double"/>
        </w:rPr>
        <w:t xml:space="preserve">Στις εκλογές της </w:t>
      </w:r>
      <w:r w:rsidR="00F32499" w:rsidRPr="00B16352">
        <w:rPr>
          <w:rFonts w:ascii="Times New Roman" w:hAnsi="Times New Roman"/>
          <w:b/>
          <w:sz w:val="28"/>
          <w:szCs w:val="28"/>
          <w:u w:val="double"/>
        </w:rPr>
        <w:t>Τετάρτης 27 Μαΐου 2026</w:t>
      </w:r>
      <w:r w:rsidRPr="00B16352">
        <w:rPr>
          <w:rFonts w:ascii="Times New Roman" w:hAnsi="Times New Roman"/>
          <w:b/>
          <w:sz w:val="28"/>
          <w:szCs w:val="28"/>
          <w:u w:val="double"/>
        </w:rPr>
        <w:t xml:space="preserve"> ζητούμε τη στήριξή σας,</w:t>
      </w:r>
      <w:r w:rsidRPr="00B16352">
        <w:rPr>
          <w:rFonts w:ascii="Times New Roman" w:hAnsi="Times New Roman"/>
          <w:b/>
          <w:sz w:val="24"/>
          <w:szCs w:val="24"/>
          <w:u w:val="double"/>
        </w:rPr>
        <w:t xml:space="preserve"> </w:t>
      </w:r>
      <w:r w:rsidRPr="00B16352">
        <w:rPr>
          <w:rFonts w:ascii="Times New Roman" w:hAnsi="Times New Roman"/>
          <w:sz w:val="24"/>
          <w:szCs w:val="24"/>
        </w:rPr>
        <w:t xml:space="preserve">γιατί πιστεύουμε ότι εξακολουθούμε να υπηρετούμε αρχέγονες εκπαιδευτικές αρχές:  </w:t>
      </w:r>
      <w:r w:rsidRPr="00B16352">
        <w:rPr>
          <w:rFonts w:ascii="Times New Roman" w:hAnsi="Times New Roman"/>
          <w:b/>
          <w:sz w:val="24"/>
          <w:szCs w:val="24"/>
        </w:rPr>
        <w:t>συλλογικότητα, συναδελφικότητα, αλληλεγγύη</w:t>
      </w:r>
      <w:r w:rsidRPr="00B16352">
        <w:rPr>
          <w:rFonts w:ascii="Times New Roman" w:hAnsi="Times New Roman"/>
          <w:sz w:val="24"/>
          <w:szCs w:val="24"/>
        </w:rPr>
        <w:t>.</w:t>
      </w:r>
    </w:p>
    <w:p w:rsidR="00E960BB" w:rsidRPr="00B16352" w:rsidRDefault="00E960BB" w:rsidP="00B16352">
      <w:pPr>
        <w:pStyle w:val="ListParagraph1"/>
        <w:spacing w:after="0" w:line="240" w:lineRule="auto"/>
        <w:ind w:left="0"/>
        <w:jc w:val="center"/>
        <w:rPr>
          <w:rFonts w:ascii="Times New Roman" w:hAnsi="Times New Roman"/>
          <w:sz w:val="24"/>
          <w:szCs w:val="24"/>
        </w:rPr>
      </w:pPr>
      <w:r w:rsidRPr="00B16352">
        <w:rPr>
          <w:rFonts w:ascii="Times New Roman" w:hAnsi="Times New Roman"/>
          <w:sz w:val="24"/>
          <w:szCs w:val="24"/>
        </w:rPr>
        <w:t>Γιατί εξακολουθούμε να υπερασπιζόμαστε</w:t>
      </w:r>
    </w:p>
    <w:p w:rsidR="00B16352" w:rsidRPr="001918D4" w:rsidRDefault="00E960BB" w:rsidP="001918D4">
      <w:pPr>
        <w:spacing w:after="0" w:line="240" w:lineRule="auto"/>
        <w:jc w:val="center"/>
        <w:rPr>
          <w:rFonts w:ascii="Times New Roman" w:hAnsi="Times New Roman" w:cs="Times New Roman"/>
          <w:b/>
        </w:rPr>
      </w:pPr>
      <w:r w:rsidRPr="00B16352">
        <w:rPr>
          <w:rFonts w:ascii="Times New Roman" w:hAnsi="Times New Roman" w:cs="Times New Roman"/>
          <w:b/>
        </w:rPr>
        <w:t>ένα παιδί - κατεργάρη που δε θα υποτάσσεται στο διδακτισμό.</w:t>
      </w:r>
    </w:p>
    <w:p w:rsidR="00E960BB" w:rsidRPr="00B16352" w:rsidRDefault="00E960BB" w:rsidP="00B16352">
      <w:pPr>
        <w:spacing w:after="0" w:line="240" w:lineRule="auto"/>
        <w:jc w:val="center"/>
        <w:rPr>
          <w:rFonts w:ascii="Times New Roman" w:hAnsi="Times New Roman" w:cs="Times New Roman"/>
          <w:b/>
          <w:sz w:val="36"/>
          <w:szCs w:val="36"/>
        </w:rPr>
      </w:pPr>
      <w:r w:rsidRPr="00B16352">
        <w:rPr>
          <w:rFonts w:ascii="Times New Roman" w:hAnsi="Times New Roman" w:cs="Times New Roman"/>
          <w:b/>
          <w:sz w:val="36"/>
          <w:szCs w:val="36"/>
        </w:rPr>
        <w:lastRenderedPageBreak/>
        <w:t xml:space="preserve">ΨΗΦΙΣΤΕ – ΣΤΗΡΙΞΤΕ ΤΗΝ </w:t>
      </w:r>
      <w:r w:rsidRPr="00B16352">
        <w:rPr>
          <w:rFonts w:ascii="Times New Roman" w:hAnsi="Times New Roman" w:cs="Times New Roman"/>
          <w:b/>
          <w:sz w:val="44"/>
          <w:szCs w:val="44"/>
        </w:rPr>
        <w:t>ΔΙΕΞΟΔΟ</w:t>
      </w:r>
    </w:p>
    <w:p w:rsidR="00E960BB" w:rsidRPr="00B16352" w:rsidRDefault="00E960BB" w:rsidP="00B16352">
      <w:pPr>
        <w:spacing w:after="0" w:line="240" w:lineRule="auto"/>
        <w:jc w:val="center"/>
        <w:rPr>
          <w:rFonts w:ascii="Times New Roman" w:hAnsi="Times New Roman" w:cs="Times New Roman"/>
          <w:b/>
          <w:sz w:val="36"/>
          <w:szCs w:val="36"/>
        </w:rPr>
      </w:pPr>
      <w:r w:rsidRPr="00B16352">
        <w:rPr>
          <w:rFonts w:ascii="Times New Roman" w:hAnsi="Times New Roman" w:cs="Times New Roman"/>
          <w:b/>
          <w:sz w:val="36"/>
          <w:szCs w:val="36"/>
        </w:rPr>
        <w:t>για Ταξικό Συνδικάτο στην υπηρεσία των μελών του.</w:t>
      </w:r>
    </w:p>
    <w:p w:rsidR="00E960BB" w:rsidRPr="001055EB" w:rsidRDefault="00E960BB" w:rsidP="001055EB">
      <w:pPr>
        <w:spacing w:after="0" w:line="240" w:lineRule="auto"/>
        <w:jc w:val="center"/>
        <w:rPr>
          <w:rFonts w:ascii="Times New Roman" w:hAnsi="Times New Roman" w:cs="Times New Roman"/>
          <w:b/>
          <w:sz w:val="36"/>
          <w:szCs w:val="36"/>
        </w:rPr>
      </w:pPr>
      <w:r w:rsidRPr="00B16352">
        <w:rPr>
          <w:rFonts w:ascii="Times New Roman" w:hAnsi="Times New Roman" w:cs="Times New Roman"/>
          <w:b/>
          <w:sz w:val="36"/>
          <w:szCs w:val="36"/>
        </w:rPr>
        <w:t>ΣΤΟ ΨΗΦΟΔΕΛΤΙΟ ΣΥΜΜΕΤΕΧΟΥΝ</w:t>
      </w:r>
    </w:p>
    <w:p w:rsidR="00B16352" w:rsidRPr="00B16352" w:rsidRDefault="00E960BB" w:rsidP="0010108F">
      <w:pPr>
        <w:spacing w:after="0" w:line="240" w:lineRule="auto"/>
        <w:jc w:val="center"/>
        <w:rPr>
          <w:rFonts w:ascii="Times New Roman" w:hAnsi="Times New Roman" w:cs="Times New Roman"/>
          <w:b/>
          <w:sz w:val="32"/>
          <w:szCs w:val="32"/>
        </w:rPr>
      </w:pPr>
      <w:r w:rsidRPr="00B16352">
        <w:rPr>
          <w:rFonts w:ascii="Times New Roman" w:hAnsi="Times New Roman" w:cs="Times New Roman"/>
          <w:b/>
          <w:sz w:val="32"/>
          <w:szCs w:val="32"/>
        </w:rPr>
        <w:t>Υ  Π  Ο  Ψ  Η  Φ  Ι  Ο  Ι</w:t>
      </w:r>
    </w:p>
    <w:p w:rsidR="00F32499" w:rsidRPr="00B16352" w:rsidRDefault="00F32499" w:rsidP="00B16352">
      <w:pPr>
        <w:spacing w:before="60" w:after="0" w:line="240" w:lineRule="auto"/>
        <w:rPr>
          <w:rFonts w:ascii="Times New Roman" w:hAnsi="Times New Roman" w:cs="Times New Roman"/>
          <w:b/>
          <w:bCs/>
          <w:sz w:val="28"/>
          <w:szCs w:val="28"/>
        </w:rPr>
      </w:pPr>
      <w:r w:rsidRPr="00B16352">
        <w:rPr>
          <w:rFonts w:ascii="Times New Roman" w:hAnsi="Times New Roman" w:cs="Times New Roman"/>
          <w:b/>
          <w:bCs/>
          <w:sz w:val="28"/>
          <w:szCs w:val="28"/>
        </w:rPr>
        <w:t>Αντάρα Μαρία Θεατρικής Αγωγής 3</w:t>
      </w:r>
      <w:r w:rsidRPr="00B16352">
        <w:rPr>
          <w:rFonts w:ascii="Times New Roman" w:hAnsi="Times New Roman" w:cs="Times New Roman"/>
          <w:b/>
          <w:bCs/>
          <w:sz w:val="28"/>
          <w:szCs w:val="28"/>
          <w:vertAlign w:val="superscript"/>
        </w:rPr>
        <w:t>ο</w:t>
      </w:r>
      <w:r w:rsidRPr="00B16352">
        <w:rPr>
          <w:rFonts w:ascii="Times New Roman" w:hAnsi="Times New Roman" w:cs="Times New Roman"/>
          <w:b/>
          <w:bCs/>
          <w:sz w:val="28"/>
          <w:szCs w:val="28"/>
        </w:rPr>
        <w:t xml:space="preserve"> Δημ. Σχ. Αμαρουσίου</w:t>
      </w:r>
    </w:p>
    <w:p w:rsidR="00F32499" w:rsidRPr="00B16352" w:rsidRDefault="00F32499" w:rsidP="00B16352">
      <w:pPr>
        <w:spacing w:before="60" w:after="0" w:line="240" w:lineRule="auto"/>
        <w:rPr>
          <w:rFonts w:ascii="Times New Roman" w:hAnsi="Times New Roman" w:cs="Times New Roman"/>
          <w:b/>
          <w:bCs/>
          <w:sz w:val="28"/>
          <w:szCs w:val="28"/>
        </w:rPr>
      </w:pPr>
      <w:r w:rsidRPr="00B16352">
        <w:rPr>
          <w:rFonts w:ascii="Times New Roman" w:hAnsi="Times New Roman" w:cs="Times New Roman"/>
          <w:b/>
          <w:bCs/>
          <w:sz w:val="28"/>
          <w:szCs w:val="28"/>
        </w:rPr>
        <w:t xml:space="preserve">Δάλλα Λήδα Θεατρικής Αγωγής Ειδικό Δημ. Σχ. Αμαρουσίου (Σικιαρίδειο)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Ζαρωτιάδου Φωτεινή Δασκάλα 2</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Κηφισιάς</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Ηλιάκης Γιάννης  Εικαστικών   4</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Μελισσίων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Ιωσηφίδου Άννα Φυσ. Αγωγής  1</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Πεύκης</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Καββαδία Φωτεινή Δασκάλα   3ο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Καλλιμάνη Γεωργία Νηπιαγωγός 3</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Νηπ. Πεύκης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Καρακάσης Γιώργος Δάσκαλος 5</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Κεραμά Βίλη Δασκάλα Ειδ. Αγωγής 4</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Πεύκης</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Κοκκινομηλιώτης Γιώργος  Δάσκαλος  8ο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Κουκουβίνου Βάση  Δασκάλα  5ο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Κουτάντου Βάλια Δασκάλα (αναπλ.) 6</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Κωφίδη Όλγα Νηπιαγωγός 16</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Νηπ. Αμαρουσίου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Λιάκος Αθανάσιος Δάσκαλος Ειδ. Αγωγής 1</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Πεύκης</w:t>
      </w:r>
    </w:p>
    <w:p w:rsidR="0010108F"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Μαρίνος Παύλος Δάσκαλος 11</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w:t>
      </w:r>
    </w:p>
    <w:p w:rsidR="00F32499" w:rsidRPr="00B16352" w:rsidRDefault="0010108F" w:rsidP="00B16352">
      <w:pPr>
        <w:spacing w:after="0" w:line="240" w:lineRule="auto"/>
        <w:rPr>
          <w:rFonts w:ascii="Times New Roman" w:hAnsi="Times New Roman" w:cs="Times New Roman"/>
          <w:b/>
          <w:sz w:val="28"/>
          <w:szCs w:val="28"/>
        </w:rPr>
      </w:pPr>
      <w:r>
        <w:rPr>
          <w:rFonts w:ascii="Times New Roman" w:hAnsi="Times New Roman" w:cs="Times New Roman"/>
          <w:b/>
          <w:sz w:val="28"/>
          <w:szCs w:val="28"/>
        </w:rPr>
        <w:t>Μέκρα Όλγα Νηπιαγωγός</w:t>
      </w:r>
      <w:r w:rsidR="0002023A">
        <w:rPr>
          <w:rFonts w:ascii="Times New Roman" w:hAnsi="Times New Roman" w:cs="Times New Roman"/>
          <w:b/>
          <w:sz w:val="28"/>
          <w:szCs w:val="28"/>
        </w:rPr>
        <w:t xml:space="preserve"> (ανα</w:t>
      </w:r>
      <w:r w:rsidR="00A32462">
        <w:rPr>
          <w:rFonts w:ascii="Times New Roman" w:hAnsi="Times New Roman" w:cs="Times New Roman"/>
          <w:b/>
          <w:sz w:val="28"/>
          <w:szCs w:val="28"/>
        </w:rPr>
        <w:t>πλ.)</w:t>
      </w:r>
      <w:r>
        <w:rPr>
          <w:rFonts w:ascii="Times New Roman" w:hAnsi="Times New Roman" w:cs="Times New Roman"/>
          <w:b/>
          <w:sz w:val="28"/>
          <w:szCs w:val="28"/>
        </w:rPr>
        <w:t xml:space="preserve"> 16</w:t>
      </w:r>
      <w:r w:rsidRPr="0010108F">
        <w:rPr>
          <w:rFonts w:ascii="Times New Roman" w:hAnsi="Times New Roman" w:cs="Times New Roman"/>
          <w:b/>
          <w:sz w:val="28"/>
          <w:szCs w:val="28"/>
          <w:vertAlign w:val="superscript"/>
        </w:rPr>
        <w:t>ο</w:t>
      </w:r>
      <w:r>
        <w:rPr>
          <w:rFonts w:ascii="Times New Roman" w:hAnsi="Times New Roman" w:cs="Times New Roman"/>
          <w:b/>
          <w:sz w:val="28"/>
          <w:szCs w:val="28"/>
        </w:rPr>
        <w:t xml:space="preserve"> Νηπιαγωγείο Αμαρουσίου</w:t>
      </w:r>
      <w:r w:rsidR="00F32499" w:rsidRPr="00B16352">
        <w:rPr>
          <w:rFonts w:ascii="Times New Roman" w:hAnsi="Times New Roman" w:cs="Times New Roman"/>
          <w:b/>
          <w:sz w:val="28"/>
          <w:szCs w:val="28"/>
        </w:rPr>
        <w:t xml:space="preserve">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Μοναστήρας Κώστας Δάσκαλος   2ο Δημ. Σχ. Κηφισιάς</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Μουρελάτου Αναστασία Δασκάλα (αναπλ.) 13</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Μουρίκη Χριστίνα Δασκάλα 4</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Μελισσίων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Μπλάνας Άκης Πληροφορικής  4</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Μελισσίων</w:t>
      </w:r>
    </w:p>
    <w:p w:rsidR="00F32499" w:rsidRPr="00B16352" w:rsidRDefault="008E5854" w:rsidP="00B16352">
      <w:pPr>
        <w:spacing w:after="0" w:line="240" w:lineRule="auto"/>
        <w:rPr>
          <w:rFonts w:ascii="Times New Roman" w:hAnsi="Times New Roman" w:cs="Times New Roman"/>
          <w:b/>
          <w:sz w:val="28"/>
          <w:szCs w:val="28"/>
        </w:rPr>
      </w:pPr>
      <w:r>
        <w:rPr>
          <w:rFonts w:ascii="Times New Roman" w:hAnsi="Times New Roman" w:cs="Times New Roman"/>
          <w:b/>
          <w:sz w:val="28"/>
          <w:szCs w:val="28"/>
        </w:rPr>
        <w:t>Ξένου Γεωργία</w:t>
      </w:r>
      <w:r w:rsidR="00F32499" w:rsidRPr="00B16352">
        <w:rPr>
          <w:rFonts w:ascii="Times New Roman" w:hAnsi="Times New Roman" w:cs="Times New Roman"/>
          <w:b/>
          <w:sz w:val="28"/>
          <w:szCs w:val="28"/>
        </w:rPr>
        <w:t xml:space="preserve"> Νηπιαγωγός 16</w:t>
      </w:r>
      <w:r w:rsidR="00F32499" w:rsidRPr="00B16352">
        <w:rPr>
          <w:rFonts w:ascii="Times New Roman" w:hAnsi="Times New Roman" w:cs="Times New Roman"/>
          <w:b/>
          <w:sz w:val="28"/>
          <w:szCs w:val="28"/>
          <w:vertAlign w:val="superscript"/>
        </w:rPr>
        <w:t>ο</w:t>
      </w:r>
      <w:r w:rsidR="00F32499" w:rsidRPr="00B16352">
        <w:rPr>
          <w:rFonts w:ascii="Times New Roman" w:hAnsi="Times New Roman" w:cs="Times New Roman"/>
          <w:b/>
          <w:sz w:val="28"/>
          <w:szCs w:val="28"/>
        </w:rPr>
        <w:t xml:space="preserve"> Νηπ. Αμαρουσίου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Πάντα Λαμπρινή Θεατρικής Αγωγής 1</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Μελισσίων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Παπαγεωργίου Βασίλης Εικαστικών 3</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Παπαγεωργίου Γιάννης  Δάσκαλος  4</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Κηφισιάς</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Παρασκευοπούλου Μαρία Δασκάλα 4</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Κηφισιάς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Πολυχρονιάδης Δημήτρης Δάσκαλος 1ο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Πρίφτη Χαρά Δασκάλα Ειδ. Αγωγής 3</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 </w:t>
      </w:r>
    </w:p>
    <w:p w:rsidR="00F32499"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Ρέτσα Φαίη Νηπιαγωγός 6</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Νηπιαγωγείο Αμαρουσίου </w:t>
      </w:r>
    </w:p>
    <w:p w:rsidR="0010108F" w:rsidRPr="00B16352" w:rsidRDefault="0010108F" w:rsidP="00B16352">
      <w:pPr>
        <w:spacing w:after="0" w:line="240" w:lineRule="auto"/>
        <w:rPr>
          <w:rFonts w:ascii="Times New Roman" w:hAnsi="Times New Roman" w:cs="Times New Roman"/>
          <w:b/>
          <w:sz w:val="28"/>
          <w:szCs w:val="28"/>
        </w:rPr>
      </w:pPr>
      <w:r>
        <w:rPr>
          <w:rFonts w:ascii="Times New Roman" w:hAnsi="Times New Roman" w:cs="Times New Roman"/>
          <w:b/>
          <w:sz w:val="28"/>
          <w:szCs w:val="28"/>
        </w:rPr>
        <w:t>Σμπόνια Κατερίνα Νοσηλεύτρια</w:t>
      </w:r>
      <w:r w:rsidR="009D3646">
        <w:rPr>
          <w:rFonts w:ascii="Times New Roman" w:hAnsi="Times New Roman" w:cs="Times New Roman"/>
          <w:b/>
          <w:sz w:val="28"/>
          <w:szCs w:val="28"/>
        </w:rPr>
        <w:t xml:space="preserve"> (αναπλ.)</w:t>
      </w:r>
      <w:r>
        <w:rPr>
          <w:rFonts w:ascii="Times New Roman" w:hAnsi="Times New Roman" w:cs="Times New Roman"/>
          <w:b/>
          <w:sz w:val="28"/>
          <w:szCs w:val="28"/>
        </w:rPr>
        <w:t xml:space="preserve"> 16</w:t>
      </w:r>
      <w:r w:rsidRPr="0010108F">
        <w:rPr>
          <w:rFonts w:ascii="Times New Roman" w:hAnsi="Times New Roman" w:cs="Times New Roman"/>
          <w:b/>
          <w:sz w:val="28"/>
          <w:szCs w:val="28"/>
          <w:vertAlign w:val="superscript"/>
        </w:rPr>
        <w:t>ο</w:t>
      </w:r>
      <w:r>
        <w:rPr>
          <w:rFonts w:ascii="Times New Roman" w:hAnsi="Times New Roman" w:cs="Times New Roman"/>
          <w:b/>
          <w:sz w:val="28"/>
          <w:szCs w:val="28"/>
        </w:rPr>
        <w:t xml:space="preserve"> Νηπ. Αμαρουσίου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Σπηλιοπούλου Καλλιόπη (Κάλλη) Μουσικός 1</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Πεύκης </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Σταμούλου Παναγιώτα Δασκάλα  1ο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 xml:space="preserve"> Συνοδινού Σοφία Μουσικής 3</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Τσισμαλίδου Ιωάννα Δασκάλα 15</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Αμαρουσίου</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Χαρπαντίδου Βέρα Δασκάλα (αναπλ.) 2</w:t>
      </w:r>
      <w:r w:rsidRPr="00B16352">
        <w:rPr>
          <w:rFonts w:ascii="Times New Roman" w:hAnsi="Times New Roman" w:cs="Times New Roman"/>
          <w:b/>
          <w:sz w:val="28"/>
          <w:szCs w:val="28"/>
          <w:vertAlign w:val="superscript"/>
        </w:rPr>
        <w:t>ο</w:t>
      </w:r>
      <w:r w:rsidRPr="00B16352">
        <w:rPr>
          <w:rFonts w:ascii="Times New Roman" w:hAnsi="Times New Roman" w:cs="Times New Roman"/>
          <w:b/>
          <w:sz w:val="28"/>
          <w:szCs w:val="28"/>
        </w:rPr>
        <w:t xml:space="preserve"> Δημ. Σχ. Μελισσίων</w:t>
      </w:r>
    </w:p>
    <w:p w:rsidR="00F32499" w:rsidRPr="00B16352" w:rsidRDefault="00F32499" w:rsidP="00B16352">
      <w:pPr>
        <w:spacing w:after="0" w:line="240" w:lineRule="auto"/>
        <w:rPr>
          <w:rFonts w:ascii="Times New Roman" w:hAnsi="Times New Roman" w:cs="Times New Roman"/>
          <w:b/>
          <w:sz w:val="28"/>
          <w:szCs w:val="28"/>
        </w:rPr>
      </w:pPr>
      <w:r w:rsidRPr="00B16352">
        <w:rPr>
          <w:rFonts w:ascii="Times New Roman" w:hAnsi="Times New Roman" w:cs="Times New Roman"/>
          <w:b/>
          <w:sz w:val="28"/>
          <w:szCs w:val="28"/>
        </w:rPr>
        <w:t>Χαψής Χρήστος  Δάσκαλος  1ο Δημ. Σχ. Μελισσίων</w:t>
      </w:r>
    </w:p>
    <w:sectPr w:rsidR="00F32499" w:rsidRPr="00B16352" w:rsidSect="003172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250F"/>
    <w:multiLevelType w:val="hybridMultilevel"/>
    <w:tmpl w:val="37AE66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D6"/>
    <w:rsid w:val="0000487D"/>
    <w:rsid w:val="0002023A"/>
    <w:rsid w:val="00054E58"/>
    <w:rsid w:val="000E7E5F"/>
    <w:rsid w:val="0010108F"/>
    <w:rsid w:val="001055EB"/>
    <w:rsid w:val="001918D4"/>
    <w:rsid w:val="001C5B55"/>
    <w:rsid w:val="00235119"/>
    <w:rsid w:val="00244A6A"/>
    <w:rsid w:val="002F6A1E"/>
    <w:rsid w:val="00317254"/>
    <w:rsid w:val="003413AF"/>
    <w:rsid w:val="00343C3D"/>
    <w:rsid w:val="00371DB8"/>
    <w:rsid w:val="00382A32"/>
    <w:rsid w:val="00391F3F"/>
    <w:rsid w:val="003F1C54"/>
    <w:rsid w:val="004D4D46"/>
    <w:rsid w:val="004E25E2"/>
    <w:rsid w:val="005020F7"/>
    <w:rsid w:val="00662573"/>
    <w:rsid w:val="006966E5"/>
    <w:rsid w:val="006E19F2"/>
    <w:rsid w:val="006F57A1"/>
    <w:rsid w:val="00720A21"/>
    <w:rsid w:val="00783B4C"/>
    <w:rsid w:val="007D4EEB"/>
    <w:rsid w:val="00821B3D"/>
    <w:rsid w:val="0087706B"/>
    <w:rsid w:val="00882A8C"/>
    <w:rsid w:val="008E2DD6"/>
    <w:rsid w:val="008E5854"/>
    <w:rsid w:val="0092330C"/>
    <w:rsid w:val="00946602"/>
    <w:rsid w:val="009D3646"/>
    <w:rsid w:val="00A32462"/>
    <w:rsid w:val="00A50CE6"/>
    <w:rsid w:val="00A57487"/>
    <w:rsid w:val="00AA699E"/>
    <w:rsid w:val="00B16352"/>
    <w:rsid w:val="00B3079A"/>
    <w:rsid w:val="00B37254"/>
    <w:rsid w:val="00B839D0"/>
    <w:rsid w:val="00B93EC0"/>
    <w:rsid w:val="00BA0035"/>
    <w:rsid w:val="00D162BE"/>
    <w:rsid w:val="00D313DF"/>
    <w:rsid w:val="00DF2BA8"/>
    <w:rsid w:val="00E413A9"/>
    <w:rsid w:val="00E87785"/>
    <w:rsid w:val="00E960BB"/>
    <w:rsid w:val="00EC72D8"/>
    <w:rsid w:val="00F32499"/>
    <w:rsid w:val="00F72231"/>
    <w:rsid w:val="00FB3A04"/>
    <w:rsid w:val="00FD0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1BA5"/>
  <w15:chartTrackingRefBased/>
  <w15:docId w15:val="{B90AA8F9-4918-49D3-824E-0226D4DB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2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6"/>
    <w:rPr>
      <w:rFonts w:eastAsiaTheme="majorEastAsia" w:cstheme="majorBidi"/>
      <w:color w:val="272727" w:themeColor="text1" w:themeTint="D8"/>
    </w:rPr>
  </w:style>
  <w:style w:type="paragraph" w:styleId="Title">
    <w:name w:val="Title"/>
    <w:basedOn w:val="Normal"/>
    <w:next w:val="Normal"/>
    <w:link w:val="TitleChar"/>
    <w:uiPriority w:val="10"/>
    <w:qFormat/>
    <w:rsid w:val="008E2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6"/>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6"/>
    <w:rPr>
      <w:i/>
      <w:iCs/>
      <w:color w:val="404040" w:themeColor="text1" w:themeTint="BF"/>
    </w:rPr>
  </w:style>
  <w:style w:type="paragraph" w:styleId="ListParagraph">
    <w:name w:val="List Paragraph"/>
    <w:basedOn w:val="Normal"/>
    <w:uiPriority w:val="34"/>
    <w:qFormat/>
    <w:rsid w:val="008E2DD6"/>
    <w:pPr>
      <w:ind w:left="720"/>
      <w:contextualSpacing/>
    </w:pPr>
  </w:style>
  <w:style w:type="character" w:styleId="IntenseEmphasis">
    <w:name w:val="Intense Emphasis"/>
    <w:basedOn w:val="DefaultParagraphFont"/>
    <w:uiPriority w:val="21"/>
    <w:qFormat/>
    <w:rsid w:val="008E2DD6"/>
    <w:rPr>
      <w:i/>
      <w:iCs/>
      <w:color w:val="0F4761" w:themeColor="accent1" w:themeShade="BF"/>
    </w:rPr>
  </w:style>
  <w:style w:type="paragraph" w:styleId="IntenseQuote">
    <w:name w:val="Intense Quote"/>
    <w:basedOn w:val="Normal"/>
    <w:next w:val="Normal"/>
    <w:link w:val="IntenseQuoteChar"/>
    <w:uiPriority w:val="30"/>
    <w:qFormat/>
    <w:rsid w:val="008E2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6"/>
    <w:rPr>
      <w:i/>
      <w:iCs/>
      <w:color w:val="0F4761" w:themeColor="accent1" w:themeShade="BF"/>
    </w:rPr>
  </w:style>
  <w:style w:type="character" w:styleId="IntenseReference">
    <w:name w:val="Intense Reference"/>
    <w:basedOn w:val="DefaultParagraphFont"/>
    <w:uiPriority w:val="32"/>
    <w:qFormat/>
    <w:rsid w:val="008E2DD6"/>
    <w:rPr>
      <w:b/>
      <w:bCs/>
      <w:smallCaps/>
      <w:color w:val="0F4761" w:themeColor="accent1" w:themeShade="BF"/>
      <w:spacing w:val="5"/>
    </w:rPr>
  </w:style>
  <w:style w:type="paragraph" w:styleId="NormalWeb">
    <w:name w:val="Normal (Web)"/>
    <w:basedOn w:val="Normal"/>
    <w:uiPriority w:val="99"/>
    <w:unhideWhenUsed/>
    <w:rsid w:val="0087706B"/>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BalloonText">
    <w:name w:val="Balloon Text"/>
    <w:basedOn w:val="Normal"/>
    <w:link w:val="BalloonTextChar"/>
    <w:uiPriority w:val="99"/>
    <w:semiHidden/>
    <w:unhideWhenUsed/>
    <w:rsid w:val="00FD0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FE"/>
    <w:rPr>
      <w:rFonts w:ascii="Segoe UI" w:hAnsi="Segoe UI" w:cs="Segoe UI"/>
      <w:sz w:val="18"/>
      <w:szCs w:val="18"/>
    </w:rPr>
  </w:style>
  <w:style w:type="paragraph" w:customStyle="1" w:styleId="ListParagraph1">
    <w:name w:val="List Paragraph1"/>
    <w:basedOn w:val="Normal"/>
    <w:rsid w:val="00E960BB"/>
    <w:pPr>
      <w:spacing w:after="200" w:line="276" w:lineRule="auto"/>
      <w:ind w:left="720"/>
      <w:contextualSpacing/>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503">
      <w:bodyDiv w:val="1"/>
      <w:marLeft w:val="0"/>
      <w:marRight w:val="0"/>
      <w:marTop w:val="0"/>
      <w:marBottom w:val="0"/>
      <w:divBdr>
        <w:top w:val="none" w:sz="0" w:space="0" w:color="auto"/>
        <w:left w:val="none" w:sz="0" w:space="0" w:color="auto"/>
        <w:bottom w:val="none" w:sz="0" w:space="0" w:color="auto"/>
        <w:right w:val="none" w:sz="0" w:space="0" w:color="auto"/>
      </w:divBdr>
    </w:div>
    <w:div w:id="235166984">
      <w:bodyDiv w:val="1"/>
      <w:marLeft w:val="0"/>
      <w:marRight w:val="0"/>
      <w:marTop w:val="0"/>
      <w:marBottom w:val="0"/>
      <w:divBdr>
        <w:top w:val="none" w:sz="0" w:space="0" w:color="auto"/>
        <w:left w:val="none" w:sz="0" w:space="0" w:color="auto"/>
        <w:bottom w:val="none" w:sz="0" w:space="0" w:color="auto"/>
        <w:right w:val="none" w:sz="0" w:space="0" w:color="auto"/>
      </w:divBdr>
    </w:div>
    <w:div w:id="762144806">
      <w:bodyDiv w:val="1"/>
      <w:marLeft w:val="0"/>
      <w:marRight w:val="0"/>
      <w:marTop w:val="0"/>
      <w:marBottom w:val="0"/>
      <w:divBdr>
        <w:top w:val="none" w:sz="0" w:space="0" w:color="auto"/>
        <w:left w:val="none" w:sz="0" w:space="0" w:color="auto"/>
        <w:bottom w:val="none" w:sz="0" w:space="0" w:color="auto"/>
        <w:right w:val="none" w:sz="0" w:space="0" w:color="auto"/>
      </w:divBdr>
    </w:div>
    <w:div w:id="983243113">
      <w:bodyDiv w:val="1"/>
      <w:marLeft w:val="0"/>
      <w:marRight w:val="0"/>
      <w:marTop w:val="0"/>
      <w:marBottom w:val="0"/>
      <w:divBdr>
        <w:top w:val="none" w:sz="0" w:space="0" w:color="auto"/>
        <w:left w:val="none" w:sz="0" w:space="0" w:color="auto"/>
        <w:bottom w:val="none" w:sz="0" w:space="0" w:color="auto"/>
        <w:right w:val="none" w:sz="0" w:space="0" w:color="auto"/>
      </w:divBdr>
      <w:divsChild>
        <w:div w:id="1242522561">
          <w:marLeft w:val="0"/>
          <w:marRight w:val="0"/>
          <w:marTop w:val="0"/>
          <w:marBottom w:val="0"/>
          <w:divBdr>
            <w:top w:val="none" w:sz="0" w:space="0" w:color="auto"/>
            <w:left w:val="none" w:sz="0" w:space="0" w:color="auto"/>
            <w:bottom w:val="none" w:sz="0" w:space="0" w:color="auto"/>
            <w:right w:val="none" w:sz="0" w:space="0" w:color="auto"/>
          </w:divBdr>
        </w:div>
        <w:div w:id="281621799">
          <w:marLeft w:val="0"/>
          <w:marRight w:val="0"/>
          <w:marTop w:val="0"/>
          <w:marBottom w:val="0"/>
          <w:divBdr>
            <w:top w:val="none" w:sz="0" w:space="0" w:color="auto"/>
            <w:left w:val="none" w:sz="0" w:space="0" w:color="auto"/>
            <w:bottom w:val="none" w:sz="0" w:space="0" w:color="auto"/>
            <w:right w:val="none" w:sz="0" w:space="0" w:color="auto"/>
          </w:divBdr>
        </w:div>
        <w:div w:id="1762604554">
          <w:marLeft w:val="0"/>
          <w:marRight w:val="0"/>
          <w:marTop w:val="120"/>
          <w:marBottom w:val="0"/>
          <w:divBdr>
            <w:top w:val="none" w:sz="0" w:space="0" w:color="auto"/>
            <w:left w:val="none" w:sz="0" w:space="0" w:color="auto"/>
            <w:bottom w:val="none" w:sz="0" w:space="0" w:color="auto"/>
            <w:right w:val="none" w:sz="0" w:space="0" w:color="auto"/>
          </w:divBdr>
          <w:divsChild>
            <w:div w:id="7827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5380">
      <w:bodyDiv w:val="1"/>
      <w:marLeft w:val="0"/>
      <w:marRight w:val="0"/>
      <w:marTop w:val="0"/>
      <w:marBottom w:val="0"/>
      <w:divBdr>
        <w:top w:val="none" w:sz="0" w:space="0" w:color="auto"/>
        <w:left w:val="none" w:sz="0" w:space="0" w:color="auto"/>
        <w:bottom w:val="none" w:sz="0" w:space="0" w:color="auto"/>
        <w:right w:val="none" w:sz="0" w:space="0" w:color="auto"/>
      </w:divBdr>
    </w:div>
    <w:div w:id="16939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alfavita.gr/sites/default/files/styles/imagearthron/public/oon-atkdsifns-dmudseum.jpeg?itok=7sgWEm6w"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9283-8FAE-42C2-9CED-E41906BE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1560</Words>
  <Characters>8426</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MARIOLI</dc:creator>
  <cp:keywords/>
  <dc:description/>
  <cp:lastModifiedBy>Parents PC</cp:lastModifiedBy>
  <cp:revision>20</cp:revision>
  <cp:lastPrinted>2026-04-27T08:44:00Z</cp:lastPrinted>
  <dcterms:created xsi:type="dcterms:W3CDTF">2026-04-22T08:05:00Z</dcterms:created>
  <dcterms:modified xsi:type="dcterms:W3CDTF">2026-04-27T08:55:00Z</dcterms:modified>
</cp:coreProperties>
</file>