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F376B" w14:textId="77777777" w:rsidR="00564E9E" w:rsidRDefault="00564E9E" w:rsidP="00564E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ΣΥΛΛΟΓΟΣ ΕΚΠΑΙΔΕΥΤΙΚΩΝ Π. Ε.                    Μαρούσι  11 – 5 – 2026                                                                                                       </w:t>
      </w:r>
    </w:p>
    <w:p w14:paraId="46BDD3BF" w14:textId="1CD09DB2" w:rsidR="00564E9E" w:rsidRDefault="00564E9E" w:rsidP="00564E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ΑΜΑΡΟΥΣΙΟΥ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Αρ. Πρ.: 113</w:t>
      </w:r>
    </w:p>
    <w:p w14:paraId="7B7111FC" w14:textId="77777777" w:rsidR="00564E9E" w:rsidRDefault="00564E9E" w:rsidP="00564E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Ταχ. Δ/νση: Μαραθωνοδρόμου 54                                             </w:t>
      </w:r>
    </w:p>
    <w:p w14:paraId="3BCBFB51" w14:textId="77777777" w:rsidR="00564E9E" w:rsidRDefault="00564E9E" w:rsidP="00564E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Τ. Κ. 15124 Μαρούσι                                                            </w:t>
      </w:r>
    </w:p>
    <w:p w14:paraId="1B751530" w14:textId="77777777" w:rsidR="00564E9E" w:rsidRDefault="00564E9E" w:rsidP="00564E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Τηλ.: 2108020697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Fax</w:t>
      </w:r>
      <w:r>
        <w:rPr>
          <w:rFonts w:ascii="Times New Roman" w:hAnsi="Times New Roman" w:cs="Times New Roman"/>
          <w:b/>
          <w:sz w:val="24"/>
          <w:szCs w:val="24"/>
        </w:rPr>
        <w:t xml:space="preserve">:2108020697                                                       </w:t>
      </w:r>
    </w:p>
    <w:p w14:paraId="75BAA634" w14:textId="77777777" w:rsidR="00564E9E" w:rsidRDefault="00564E9E" w:rsidP="00564E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Πληροφ.: Δ. Πολυχρονιάδης 6945394406                                                                                     </w:t>
      </w:r>
    </w:p>
    <w:p w14:paraId="14871BF1" w14:textId="77777777" w:rsidR="00564E9E" w:rsidRDefault="00564E9E" w:rsidP="00564E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Email</w:t>
      </w:r>
      <w:r>
        <w:rPr>
          <w:rFonts w:ascii="Times New Roman" w:hAnsi="Times New Roman" w:cs="Times New Roman"/>
          <w:b/>
          <w:sz w:val="24"/>
          <w:szCs w:val="24"/>
        </w:rPr>
        <w:t xml:space="preserve">:syll2grafeio@gmail.com                                           </w:t>
      </w:r>
    </w:p>
    <w:p w14:paraId="1E47BA8E" w14:textId="77777777" w:rsidR="00564E9E" w:rsidRDefault="00564E9E" w:rsidP="00564E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Δικτυακός τόπος: http//: </w:t>
      </w:r>
      <w:hyperlink r:id="rId4" w:history="1">
        <w:r>
          <w:rPr>
            <w:rStyle w:val="Hyperlink"/>
            <w:rFonts w:ascii="Times New Roman" w:hAnsi="Times New Roman" w:cs="Times New Roman"/>
            <w:b/>
            <w:color w:val="000080"/>
            <w:sz w:val="24"/>
            <w:szCs w:val="24"/>
            <w:lang w:val="en-US"/>
          </w:rPr>
          <w:t>www</w:t>
        </w:r>
        <w:r>
          <w:rPr>
            <w:rStyle w:val="Hyperlink"/>
            <w:rFonts w:ascii="Times New Roman" w:hAnsi="Times New Roman" w:cs="Times New Roman"/>
            <w:b/>
            <w:color w:val="000080"/>
            <w:sz w:val="24"/>
            <w:szCs w:val="24"/>
          </w:rPr>
          <w:t>.syllogosekpaideutikonpeamarousiou.gr</w:t>
        </w:r>
      </w:hyperlink>
    </w:p>
    <w:p w14:paraId="40CC906F" w14:textId="77777777" w:rsidR="00564E9E" w:rsidRDefault="00564E9E" w:rsidP="00564E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zh-CN" w:eastAsia="zh-CN"/>
        </w:rPr>
      </w:pPr>
      <w:r>
        <w:rPr>
          <w:rFonts w:ascii="Times New Roman" w:hAnsi="Times New Roman" w:cs="Times New Roman"/>
          <w:b/>
          <w:sz w:val="24"/>
          <w:szCs w:val="24"/>
          <w:lang w:val="zh-CN" w:eastAsia="zh-CN"/>
        </w:rPr>
        <w:t xml:space="preserve">                                                              </w:t>
      </w:r>
    </w:p>
    <w:p w14:paraId="02CDCAAB" w14:textId="77777777" w:rsidR="00564E9E" w:rsidRDefault="00564E9E" w:rsidP="00564E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ΠΡΟΣ:   ΤΑ ΜΕΛΗ ΤΟΥ ΣΥΛΛΟΓΟΥ ΜΑΣ      </w:t>
      </w:r>
    </w:p>
    <w:p w14:paraId="2BE4BB85" w14:textId="77777777" w:rsidR="00564E9E" w:rsidRDefault="00564E9E" w:rsidP="00564E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5DDCA9EF" w14:textId="383DE877" w:rsidR="00564E9E" w:rsidRPr="00564E9E" w:rsidRDefault="00564E9E" w:rsidP="00564E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Κοινοποίηση:ΥΠΑΙΘΑ, Πρυτανεία Ε. Κ. Π. Α., Ο. Δ. Π. Τ. Ε., Σύλλ. Διοικητικών Υπαλλήλων Ε. Κ. Π. Α.,  </w:t>
      </w:r>
      <w:r>
        <w:rPr>
          <w:rFonts w:ascii="Times New Roman" w:hAnsi="Times New Roman" w:cs="Times New Roman"/>
          <w:b/>
          <w:sz w:val="24"/>
          <w:szCs w:val="24"/>
        </w:rPr>
        <w:t xml:space="preserve"> ΔΟΕ,  Συ</w:t>
      </w:r>
      <w:r>
        <w:rPr>
          <w:rFonts w:ascii="Times New Roman" w:hAnsi="Times New Roman" w:cs="Times New Roman"/>
          <w:b/>
          <w:sz w:val="24"/>
          <w:szCs w:val="24"/>
        </w:rPr>
        <w:t>λλόγους Εκπ/κών Π. Ε.  της χώρας</w:t>
      </w:r>
    </w:p>
    <w:p w14:paraId="06B4110A" w14:textId="5900727D" w:rsidR="00564E9E" w:rsidRDefault="00564E9E" w:rsidP="00564E9E">
      <w:pPr>
        <w:spacing w:line="276" w:lineRule="auto"/>
        <w:rPr>
          <w:b/>
          <w:bCs/>
          <w:sz w:val="28"/>
          <w:szCs w:val="28"/>
          <w:u w:val="single"/>
        </w:rPr>
      </w:pPr>
    </w:p>
    <w:p w14:paraId="01351A14" w14:textId="2E9D9701" w:rsidR="00DC3650" w:rsidRPr="00DC3650" w:rsidRDefault="00DC3650" w:rsidP="00DC365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ΨΗΦΙΣΜΑ ΣΥΜΠΑΡΑΣΤΑΣΗΣ </w:t>
      </w:r>
    </w:p>
    <w:p w14:paraId="6E6184C7" w14:textId="7FD4F48A" w:rsidR="000E03F4" w:rsidRDefault="000E03F4" w:rsidP="00564E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64E9E">
        <w:rPr>
          <w:rFonts w:ascii="Times New Roman" w:hAnsi="Times New Roman" w:cs="Times New Roman"/>
          <w:b/>
          <w:bCs/>
          <w:sz w:val="24"/>
          <w:szCs w:val="24"/>
          <w:u w:val="single"/>
        </w:rPr>
        <w:t>Ο Δ. Αντωνίου παραμένει απολυμένος από το ΕΚΠΑ</w:t>
      </w:r>
    </w:p>
    <w:p w14:paraId="27B63CAF" w14:textId="77777777" w:rsidR="00564E9E" w:rsidRPr="00564E9E" w:rsidRDefault="00564E9E" w:rsidP="00564E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FDD2BD" w14:textId="3E42FB81" w:rsidR="00F22530" w:rsidRPr="00564E9E" w:rsidRDefault="000E03F4" w:rsidP="00564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9E">
        <w:rPr>
          <w:rFonts w:ascii="Times New Roman" w:hAnsi="Times New Roman" w:cs="Times New Roman"/>
          <w:sz w:val="24"/>
          <w:szCs w:val="24"/>
        </w:rPr>
        <w:t xml:space="preserve">Ο Δ. Αντωνίου παραμένει </w:t>
      </w:r>
      <w:r w:rsidRPr="00564E9E">
        <w:rPr>
          <w:rFonts w:ascii="Times New Roman" w:hAnsi="Times New Roman" w:cs="Times New Roman"/>
          <w:b/>
          <w:bCs/>
          <w:sz w:val="24"/>
          <w:szCs w:val="24"/>
        </w:rPr>
        <w:t>απολυμένος</w:t>
      </w:r>
      <w:r w:rsidRPr="00564E9E">
        <w:rPr>
          <w:rFonts w:ascii="Times New Roman" w:hAnsi="Times New Roman" w:cs="Times New Roman"/>
          <w:sz w:val="24"/>
          <w:szCs w:val="24"/>
        </w:rPr>
        <w:t xml:space="preserve"> από το ΕΚΠΑ. Απολυμένος επειδή, </w:t>
      </w:r>
      <w:r w:rsidRPr="00564E9E">
        <w:rPr>
          <w:rFonts w:ascii="Times New Roman" w:hAnsi="Times New Roman" w:cs="Times New Roman"/>
          <w:b/>
          <w:bCs/>
          <w:sz w:val="24"/>
          <w:szCs w:val="24"/>
        </w:rPr>
        <w:t>στο πλαίσιο των μεγάλων κινητοποιήσεων ενάντια στο νόμο για τα ιδιωτικά πανεπιστήμια,</w:t>
      </w:r>
      <w:r w:rsidRPr="00564E9E">
        <w:rPr>
          <w:rFonts w:ascii="Times New Roman" w:hAnsi="Times New Roman" w:cs="Times New Roman"/>
          <w:sz w:val="24"/>
          <w:szCs w:val="24"/>
        </w:rPr>
        <w:t xml:space="preserve"> </w:t>
      </w:r>
      <w:r w:rsidR="00F22530" w:rsidRPr="00564E9E">
        <w:rPr>
          <w:rFonts w:ascii="Times New Roman" w:hAnsi="Times New Roman" w:cs="Times New Roman"/>
          <w:sz w:val="24"/>
          <w:szCs w:val="24"/>
        </w:rPr>
        <w:t>στις 12/0</w:t>
      </w:r>
      <w:r w:rsidR="000C7B9A" w:rsidRPr="00564E9E">
        <w:rPr>
          <w:rFonts w:ascii="Times New Roman" w:hAnsi="Times New Roman" w:cs="Times New Roman"/>
          <w:sz w:val="24"/>
          <w:szCs w:val="24"/>
        </w:rPr>
        <w:t>2</w:t>
      </w:r>
      <w:r w:rsidR="00F22530" w:rsidRPr="00564E9E">
        <w:rPr>
          <w:rFonts w:ascii="Times New Roman" w:hAnsi="Times New Roman" w:cs="Times New Roman"/>
          <w:sz w:val="24"/>
          <w:szCs w:val="24"/>
        </w:rPr>
        <w:t>/2024 σ</w:t>
      </w:r>
      <w:r w:rsidRPr="00564E9E">
        <w:rPr>
          <w:rFonts w:ascii="Times New Roman" w:hAnsi="Times New Roman" w:cs="Times New Roman"/>
          <w:sz w:val="24"/>
          <w:szCs w:val="24"/>
        </w:rPr>
        <w:t xml:space="preserve">τήριξε την ομόφωνη απόφαση της Γενικής Συνέλευσης του Συλλόγου </w:t>
      </w:r>
      <w:r w:rsidR="00F22530" w:rsidRPr="00564E9E">
        <w:rPr>
          <w:rFonts w:ascii="Times New Roman" w:hAnsi="Times New Roman" w:cs="Times New Roman"/>
          <w:sz w:val="24"/>
          <w:szCs w:val="24"/>
        </w:rPr>
        <w:t xml:space="preserve">Διοικητικών Υπαλλήλων του ΕΚΠΑ </w:t>
      </w:r>
      <w:r w:rsidRPr="00564E9E">
        <w:rPr>
          <w:rFonts w:ascii="Times New Roman" w:hAnsi="Times New Roman" w:cs="Times New Roman"/>
          <w:sz w:val="24"/>
          <w:szCs w:val="24"/>
        </w:rPr>
        <w:t xml:space="preserve">να προχωρήσει στο συμβολικό αποκλεισμό του κτηρίου στο οποίο στεγάζεται το Κέντρο Λειτουργίας και Διαχείρισης Δικτύου του ΕΚΠΑ από κοινού με τους συλλόγους ΕΤΕΠ, ΕΔΙΠ, ΣΕΡΕΤΕ και φοιτητικούς συλλόγους. </w:t>
      </w:r>
    </w:p>
    <w:p w14:paraId="2AF54DD0" w14:textId="5C1FA768" w:rsidR="009761F9" w:rsidRPr="00564E9E" w:rsidRDefault="008621B5" w:rsidP="00564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9E">
        <w:rPr>
          <w:rFonts w:ascii="Times New Roman" w:hAnsi="Times New Roman" w:cs="Times New Roman"/>
          <w:sz w:val="24"/>
          <w:szCs w:val="24"/>
        </w:rPr>
        <w:t xml:space="preserve">Κατά την διάρκεια της κινητοποίησης </w:t>
      </w:r>
      <w:r w:rsidR="000D2E89" w:rsidRPr="00564E9E">
        <w:rPr>
          <w:rFonts w:ascii="Times New Roman" w:hAnsi="Times New Roman" w:cs="Times New Roman"/>
          <w:sz w:val="24"/>
          <w:szCs w:val="24"/>
        </w:rPr>
        <w:t xml:space="preserve">εξωτερικά του </w:t>
      </w:r>
      <w:r w:rsidR="0028522C" w:rsidRPr="00564E9E">
        <w:rPr>
          <w:rFonts w:ascii="Times New Roman" w:hAnsi="Times New Roman" w:cs="Times New Roman"/>
          <w:sz w:val="24"/>
          <w:szCs w:val="24"/>
        </w:rPr>
        <w:t xml:space="preserve">κτιρίου, </w:t>
      </w:r>
      <w:r w:rsidRPr="00564E9E">
        <w:rPr>
          <w:rFonts w:ascii="Times New Roman" w:hAnsi="Times New Roman" w:cs="Times New Roman"/>
          <w:sz w:val="24"/>
          <w:szCs w:val="24"/>
        </w:rPr>
        <w:t xml:space="preserve">έγινε μία συμβολική σύντομη διακοπή </w:t>
      </w:r>
      <w:r w:rsidR="009761F9" w:rsidRPr="00564E9E">
        <w:rPr>
          <w:rFonts w:ascii="Times New Roman" w:hAnsi="Times New Roman" w:cs="Times New Roman"/>
          <w:sz w:val="24"/>
          <w:szCs w:val="24"/>
        </w:rPr>
        <w:t xml:space="preserve">υπηρεσιών διάρκειας </w:t>
      </w:r>
      <w:r w:rsidRPr="00564E9E">
        <w:rPr>
          <w:rFonts w:ascii="Times New Roman" w:hAnsi="Times New Roman" w:cs="Times New Roman"/>
          <w:sz w:val="24"/>
          <w:szCs w:val="24"/>
        </w:rPr>
        <w:t>περίπου μίας ώρας</w:t>
      </w:r>
      <w:r w:rsidR="009761F9" w:rsidRPr="00564E9E">
        <w:rPr>
          <w:rFonts w:ascii="Times New Roman" w:hAnsi="Times New Roman" w:cs="Times New Roman"/>
          <w:sz w:val="24"/>
          <w:szCs w:val="24"/>
        </w:rPr>
        <w:t xml:space="preserve"> ως</w:t>
      </w:r>
      <w:r w:rsidRPr="00564E9E">
        <w:rPr>
          <w:rFonts w:ascii="Times New Roman" w:hAnsi="Times New Roman" w:cs="Times New Roman"/>
          <w:sz w:val="24"/>
          <w:szCs w:val="24"/>
        </w:rPr>
        <w:t xml:space="preserve"> ένδειξη διαμαρτυρίας για τον απεργοσπαστικό ρόλο</w:t>
      </w:r>
      <w:r w:rsidR="009761F9" w:rsidRPr="00564E9E">
        <w:rPr>
          <w:rFonts w:ascii="Times New Roman" w:hAnsi="Times New Roman" w:cs="Times New Roman"/>
          <w:sz w:val="24"/>
          <w:szCs w:val="24"/>
        </w:rPr>
        <w:t xml:space="preserve"> των τηλεξετάσεων. </w:t>
      </w:r>
    </w:p>
    <w:p w14:paraId="3A3400BD" w14:textId="2C7A660A" w:rsidR="00EE4E7F" w:rsidRPr="00564E9E" w:rsidRDefault="000D76C8" w:rsidP="00564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9E">
        <w:rPr>
          <w:rFonts w:ascii="Times New Roman" w:hAnsi="Times New Roman" w:cs="Times New Roman"/>
          <w:sz w:val="24"/>
          <w:szCs w:val="24"/>
        </w:rPr>
        <w:t xml:space="preserve">Η απάντηση </w:t>
      </w:r>
      <w:r w:rsidR="00EC5D44" w:rsidRPr="00564E9E">
        <w:rPr>
          <w:rFonts w:ascii="Times New Roman" w:hAnsi="Times New Roman" w:cs="Times New Roman"/>
          <w:sz w:val="24"/>
          <w:szCs w:val="24"/>
        </w:rPr>
        <w:t>στην κινητοποίηση</w:t>
      </w:r>
      <w:r w:rsidR="00EE4E7F" w:rsidRPr="00564E9E">
        <w:rPr>
          <w:rFonts w:ascii="Times New Roman" w:hAnsi="Times New Roman" w:cs="Times New Roman"/>
          <w:sz w:val="24"/>
          <w:szCs w:val="24"/>
        </w:rPr>
        <w:t xml:space="preserve"> </w:t>
      </w:r>
      <w:r w:rsidR="00507AB3" w:rsidRPr="00564E9E">
        <w:rPr>
          <w:rFonts w:ascii="Times New Roman" w:hAnsi="Times New Roman" w:cs="Times New Roman"/>
          <w:sz w:val="24"/>
          <w:szCs w:val="24"/>
        </w:rPr>
        <w:t>εντός</w:t>
      </w:r>
      <w:r w:rsidR="00EE4E7F" w:rsidRPr="00564E9E">
        <w:rPr>
          <w:rFonts w:ascii="Times New Roman" w:hAnsi="Times New Roman" w:cs="Times New Roman"/>
          <w:sz w:val="24"/>
          <w:szCs w:val="24"/>
        </w:rPr>
        <w:t xml:space="preserve"> ΕΚΠΑ </w:t>
      </w:r>
      <w:r w:rsidR="00507AB3" w:rsidRPr="00564E9E">
        <w:rPr>
          <w:rFonts w:ascii="Times New Roman" w:hAnsi="Times New Roman" w:cs="Times New Roman"/>
          <w:sz w:val="24"/>
          <w:szCs w:val="24"/>
        </w:rPr>
        <w:t xml:space="preserve">ήταν </w:t>
      </w:r>
      <w:r w:rsidR="00EE4E7F" w:rsidRPr="00564E9E">
        <w:rPr>
          <w:rFonts w:ascii="Times New Roman" w:hAnsi="Times New Roman" w:cs="Times New Roman"/>
          <w:sz w:val="24"/>
          <w:szCs w:val="24"/>
        </w:rPr>
        <w:t>ΕΔΕ για</w:t>
      </w:r>
      <w:r w:rsidR="008621B5" w:rsidRPr="00564E9E">
        <w:rPr>
          <w:rFonts w:ascii="Times New Roman" w:hAnsi="Times New Roman" w:cs="Times New Roman"/>
          <w:sz w:val="24"/>
          <w:szCs w:val="24"/>
        </w:rPr>
        <w:t xml:space="preserve"> το Δ.Σ. του Συλλόγου, το τριμελές προεδρείο της Γ.Σ. και τα δύο μέλη του Κ.Σ. της ΟΔΠΤΕ </w:t>
      </w:r>
      <w:r w:rsidR="009761F9" w:rsidRPr="00564E9E">
        <w:rPr>
          <w:rFonts w:ascii="Times New Roman" w:hAnsi="Times New Roman" w:cs="Times New Roman"/>
          <w:sz w:val="24"/>
          <w:szCs w:val="24"/>
        </w:rPr>
        <w:t>Δ</w:t>
      </w:r>
      <w:r w:rsidR="003043C0" w:rsidRPr="00564E9E">
        <w:rPr>
          <w:rFonts w:ascii="Times New Roman" w:hAnsi="Times New Roman" w:cs="Times New Roman"/>
          <w:sz w:val="24"/>
          <w:szCs w:val="24"/>
        </w:rPr>
        <w:t>.</w:t>
      </w:r>
      <w:r w:rsidR="009761F9" w:rsidRPr="00564E9E">
        <w:rPr>
          <w:rFonts w:ascii="Times New Roman" w:hAnsi="Times New Roman" w:cs="Times New Roman"/>
          <w:sz w:val="24"/>
          <w:szCs w:val="24"/>
        </w:rPr>
        <w:t xml:space="preserve"> </w:t>
      </w:r>
      <w:r w:rsidR="008621B5" w:rsidRPr="00564E9E">
        <w:rPr>
          <w:rFonts w:ascii="Times New Roman" w:hAnsi="Times New Roman" w:cs="Times New Roman"/>
          <w:sz w:val="24"/>
          <w:szCs w:val="24"/>
        </w:rPr>
        <w:t xml:space="preserve">Αντωνίου και </w:t>
      </w:r>
      <w:r w:rsidR="009761F9" w:rsidRPr="00564E9E">
        <w:rPr>
          <w:rFonts w:ascii="Times New Roman" w:hAnsi="Times New Roman" w:cs="Times New Roman"/>
          <w:sz w:val="24"/>
          <w:szCs w:val="24"/>
        </w:rPr>
        <w:t>Μ</w:t>
      </w:r>
      <w:r w:rsidR="003043C0" w:rsidRPr="00564E9E">
        <w:rPr>
          <w:rFonts w:ascii="Times New Roman" w:hAnsi="Times New Roman" w:cs="Times New Roman"/>
          <w:sz w:val="24"/>
          <w:szCs w:val="24"/>
        </w:rPr>
        <w:t>.</w:t>
      </w:r>
      <w:r w:rsidR="009761F9" w:rsidRPr="00564E9E">
        <w:rPr>
          <w:rFonts w:ascii="Times New Roman" w:hAnsi="Times New Roman" w:cs="Times New Roman"/>
          <w:sz w:val="24"/>
          <w:szCs w:val="24"/>
        </w:rPr>
        <w:t xml:space="preserve"> </w:t>
      </w:r>
      <w:r w:rsidR="008621B5" w:rsidRPr="00564E9E">
        <w:rPr>
          <w:rFonts w:ascii="Times New Roman" w:hAnsi="Times New Roman" w:cs="Times New Roman"/>
          <w:sz w:val="24"/>
          <w:szCs w:val="24"/>
        </w:rPr>
        <w:t>Λογοθέτη</w:t>
      </w:r>
      <w:r w:rsidR="00EE4E7F" w:rsidRPr="00564E9E">
        <w:rPr>
          <w:rFonts w:ascii="Times New Roman" w:hAnsi="Times New Roman" w:cs="Times New Roman"/>
          <w:sz w:val="24"/>
          <w:szCs w:val="24"/>
        </w:rPr>
        <w:t xml:space="preserve">, και αναστολή </w:t>
      </w:r>
      <w:r w:rsidR="00E25382" w:rsidRPr="00564E9E">
        <w:rPr>
          <w:rFonts w:ascii="Times New Roman" w:hAnsi="Times New Roman" w:cs="Times New Roman"/>
          <w:sz w:val="24"/>
          <w:szCs w:val="24"/>
        </w:rPr>
        <w:t>σύμβασης</w:t>
      </w:r>
      <w:r w:rsidR="00EE4E7F" w:rsidRPr="00564E9E">
        <w:rPr>
          <w:rFonts w:ascii="Times New Roman" w:hAnsi="Times New Roman" w:cs="Times New Roman"/>
          <w:sz w:val="24"/>
          <w:szCs w:val="24"/>
        </w:rPr>
        <w:t xml:space="preserve"> και </w:t>
      </w:r>
      <w:bookmarkStart w:id="0" w:name="_Hlk176177431"/>
      <w:r w:rsidR="00EE4E7F" w:rsidRPr="00564E9E">
        <w:rPr>
          <w:rFonts w:ascii="Times New Roman" w:hAnsi="Times New Roman" w:cs="Times New Roman"/>
          <w:sz w:val="24"/>
          <w:szCs w:val="24"/>
        </w:rPr>
        <w:t>απόλυση του Δ. Αντωνίου</w:t>
      </w:r>
      <w:bookmarkEnd w:id="0"/>
      <w:r w:rsidR="00EE4E7F" w:rsidRPr="00564E9E">
        <w:rPr>
          <w:rFonts w:ascii="Times New Roman" w:hAnsi="Times New Roman" w:cs="Times New Roman"/>
          <w:sz w:val="24"/>
          <w:szCs w:val="24"/>
        </w:rPr>
        <w:t xml:space="preserve">. Επιπλέον, </w:t>
      </w:r>
      <w:bookmarkStart w:id="1" w:name="_Hlk175741228"/>
      <w:r w:rsidR="00EE4E7F" w:rsidRPr="00564E9E">
        <w:rPr>
          <w:rFonts w:ascii="Times New Roman" w:hAnsi="Times New Roman" w:cs="Times New Roman"/>
          <w:sz w:val="24"/>
          <w:szCs w:val="24"/>
        </w:rPr>
        <w:t xml:space="preserve">κατατέθηκε μήνυση </w:t>
      </w:r>
      <w:r w:rsidR="00060B73" w:rsidRPr="00564E9E">
        <w:rPr>
          <w:rFonts w:ascii="Times New Roman" w:hAnsi="Times New Roman" w:cs="Times New Roman"/>
          <w:sz w:val="24"/>
          <w:szCs w:val="24"/>
        </w:rPr>
        <w:t xml:space="preserve">για συκοφαντική </w:t>
      </w:r>
      <w:r w:rsidR="00886706">
        <w:rPr>
          <w:rFonts w:ascii="Times New Roman" w:hAnsi="Times New Roman" w:cs="Times New Roman"/>
          <w:sz w:val="24"/>
          <w:szCs w:val="24"/>
        </w:rPr>
        <w:t>δυσφήμιση κατά του Π. Βαϊ</w:t>
      </w:r>
      <w:r w:rsidR="00060B73" w:rsidRPr="00564E9E">
        <w:rPr>
          <w:rFonts w:ascii="Times New Roman" w:hAnsi="Times New Roman" w:cs="Times New Roman"/>
          <w:sz w:val="24"/>
          <w:szCs w:val="24"/>
        </w:rPr>
        <w:t>νά, μέλους της ΕΕ της ΑΔΕΔΥ</w:t>
      </w:r>
      <w:r w:rsidR="00403A86" w:rsidRPr="00564E9E">
        <w:rPr>
          <w:rFonts w:ascii="Times New Roman" w:hAnsi="Times New Roman" w:cs="Times New Roman"/>
          <w:sz w:val="24"/>
          <w:szCs w:val="24"/>
        </w:rPr>
        <w:t>. Στη συνέχεια, στα ΜΜΕ</w:t>
      </w:r>
      <w:r w:rsidR="00CB2A8A" w:rsidRPr="00564E9E">
        <w:rPr>
          <w:rFonts w:ascii="Times New Roman" w:hAnsi="Times New Roman" w:cs="Times New Roman"/>
          <w:sz w:val="24"/>
          <w:szCs w:val="24"/>
        </w:rPr>
        <w:t xml:space="preserve"> ανακοινώνεται </w:t>
      </w:r>
      <w:r w:rsidR="00403A86" w:rsidRPr="00564E9E">
        <w:rPr>
          <w:rFonts w:ascii="Times New Roman" w:hAnsi="Times New Roman" w:cs="Times New Roman"/>
          <w:sz w:val="24"/>
          <w:szCs w:val="24"/>
        </w:rPr>
        <w:t xml:space="preserve">και </w:t>
      </w:r>
      <w:r w:rsidR="00CB2A8A" w:rsidRPr="00564E9E">
        <w:rPr>
          <w:rFonts w:ascii="Times New Roman" w:hAnsi="Times New Roman" w:cs="Times New Roman"/>
          <w:sz w:val="24"/>
          <w:szCs w:val="24"/>
        </w:rPr>
        <w:t>η διενέργεια αυτεπάγγελτης έρευνας που διέταξε η Εισαγγελία Πρωτοδικών Αθηνών</w:t>
      </w:r>
      <w:r w:rsidR="00EE4E7F" w:rsidRPr="00564E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5A0E06" w14:textId="578BB422" w:rsidR="00EE4E7F" w:rsidRPr="00564E9E" w:rsidRDefault="00254210" w:rsidP="00564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9E">
        <w:rPr>
          <w:rFonts w:ascii="Times New Roman" w:hAnsi="Times New Roman" w:cs="Times New Roman"/>
          <w:sz w:val="24"/>
          <w:szCs w:val="24"/>
        </w:rPr>
        <w:t>Οι διώξεις αυτές όμως δεν τρομοκράτησαν</w:t>
      </w:r>
      <w:r w:rsidR="0015220B" w:rsidRPr="00564E9E">
        <w:rPr>
          <w:rFonts w:ascii="Times New Roman" w:hAnsi="Times New Roman" w:cs="Times New Roman"/>
          <w:sz w:val="24"/>
          <w:szCs w:val="24"/>
        </w:rPr>
        <w:t xml:space="preserve"> αλλά</w:t>
      </w:r>
      <w:r w:rsidRPr="00564E9E">
        <w:rPr>
          <w:rFonts w:ascii="Times New Roman" w:hAnsi="Times New Roman" w:cs="Times New Roman"/>
          <w:sz w:val="24"/>
          <w:szCs w:val="24"/>
        </w:rPr>
        <w:t xml:space="preserve"> κινητοποίησαν την αντίδραση του εργατικού και φοιτητικού κινήματος</w:t>
      </w:r>
      <w:r w:rsidR="00796A9A" w:rsidRPr="00564E9E">
        <w:rPr>
          <w:rFonts w:ascii="Times New Roman" w:hAnsi="Times New Roman" w:cs="Times New Roman"/>
          <w:sz w:val="24"/>
          <w:szCs w:val="24"/>
        </w:rPr>
        <w:t xml:space="preserve"> δημιουργώντας </w:t>
      </w:r>
      <w:r w:rsidRPr="00564E9E">
        <w:rPr>
          <w:rFonts w:ascii="Times New Roman" w:hAnsi="Times New Roman" w:cs="Times New Roman"/>
          <w:sz w:val="24"/>
          <w:szCs w:val="24"/>
        </w:rPr>
        <w:t>ένα απίστευτο κύμα συμπαράστασης οργανώσεων</w:t>
      </w:r>
      <w:r w:rsidR="00796A9A" w:rsidRPr="00564E9E">
        <w:rPr>
          <w:rFonts w:ascii="Times New Roman" w:hAnsi="Times New Roman" w:cs="Times New Roman"/>
          <w:sz w:val="24"/>
          <w:szCs w:val="24"/>
        </w:rPr>
        <w:t xml:space="preserve">. </w:t>
      </w:r>
      <w:r w:rsidR="005C09A9" w:rsidRPr="00564E9E">
        <w:rPr>
          <w:rFonts w:ascii="Times New Roman" w:hAnsi="Times New Roman" w:cs="Times New Roman"/>
          <w:sz w:val="24"/>
          <w:szCs w:val="24"/>
        </w:rPr>
        <w:t xml:space="preserve">Κάτω από την πίεση συνέχων κινητοποιήσεων επί περίπου τρεις μήνες, </w:t>
      </w:r>
      <w:r w:rsidR="00796A9A" w:rsidRPr="00564E9E">
        <w:rPr>
          <w:rFonts w:ascii="Times New Roman" w:hAnsi="Times New Roman" w:cs="Times New Roman"/>
          <w:sz w:val="24"/>
          <w:szCs w:val="24"/>
        </w:rPr>
        <w:t xml:space="preserve">τελικά </w:t>
      </w:r>
      <w:r w:rsidR="00EE4E7F" w:rsidRPr="00564E9E">
        <w:rPr>
          <w:rFonts w:ascii="Times New Roman" w:hAnsi="Times New Roman" w:cs="Times New Roman"/>
          <w:sz w:val="24"/>
          <w:szCs w:val="24"/>
        </w:rPr>
        <w:t>ακυρώ</w:t>
      </w:r>
      <w:r w:rsidR="005C09A9" w:rsidRPr="00564E9E">
        <w:rPr>
          <w:rFonts w:ascii="Times New Roman" w:hAnsi="Times New Roman" w:cs="Times New Roman"/>
          <w:sz w:val="24"/>
          <w:szCs w:val="24"/>
        </w:rPr>
        <w:t>νε</w:t>
      </w:r>
      <w:r w:rsidR="009B43A5" w:rsidRPr="00564E9E">
        <w:rPr>
          <w:rFonts w:ascii="Times New Roman" w:hAnsi="Times New Roman" w:cs="Times New Roman"/>
          <w:sz w:val="24"/>
          <w:szCs w:val="24"/>
        </w:rPr>
        <w:t>ται</w:t>
      </w:r>
      <w:r w:rsidR="00EE4E7F" w:rsidRPr="00564E9E">
        <w:rPr>
          <w:rFonts w:ascii="Times New Roman" w:hAnsi="Times New Roman" w:cs="Times New Roman"/>
          <w:sz w:val="24"/>
          <w:szCs w:val="24"/>
        </w:rPr>
        <w:t xml:space="preserve"> η εκδικητική απόφαση της Πρυτανείας του ΕΚΠΑ να προχωρήσει στην απόλυσ</w:t>
      </w:r>
      <w:r w:rsidR="0028522C" w:rsidRPr="00564E9E">
        <w:rPr>
          <w:rFonts w:ascii="Times New Roman" w:hAnsi="Times New Roman" w:cs="Times New Roman"/>
          <w:sz w:val="24"/>
          <w:szCs w:val="24"/>
        </w:rPr>
        <w:t>η</w:t>
      </w:r>
      <w:r w:rsidR="00EE4E7F" w:rsidRPr="00564E9E">
        <w:rPr>
          <w:rFonts w:ascii="Times New Roman" w:hAnsi="Times New Roman" w:cs="Times New Roman"/>
          <w:sz w:val="24"/>
          <w:szCs w:val="24"/>
        </w:rPr>
        <w:t xml:space="preserve"> του Δ. Αντωνίου. </w:t>
      </w:r>
      <w:r w:rsidR="00750415" w:rsidRPr="00564E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7C94D" w14:textId="4CCC5097" w:rsidR="0028522C" w:rsidRPr="00564E9E" w:rsidRDefault="0028522C" w:rsidP="00564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9E">
        <w:rPr>
          <w:rFonts w:ascii="Times New Roman" w:hAnsi="Times New Roman" w:cs="Times New Roman"/>
          <w:sz w:val="24"/>
          <w:szCs w:val="24"/>
        </w:rPr>
        <w:t>Ο Δ. Αντωνίου</w:t>
      </w:r>
      <w:r w:rsidR="00750415" w:rsidRPr="00564E9E">
        <w:rPr>
          <w:rFonts w:ascii="Times New Roman" w:hAnsi="Times New Roman" w:cs="Times New Roman"/>
          <w:sz w:val="24"/>
          <w:szCs w:val="24"/>
        </w:rPr>
        <w:t xml:space="preserve"> υπογράφει</w:t>
      </w:r>
      <w:r w:rsidRPr="00564E9E">
        <w:rPr>
          <w:rFonts w:ascii="Times New Roman" w:hAnsi="Times New Roman" w:cs="Times New Roman"/>
          <w:sz w:val="24"/>
          <w:szCs w:val="24"/>
        </w:rPr>
        <w:t xml:space="preserve"> νέα σύμβαση εργασίας από τη Διοίκηση του ΕΚΠΑ, σε άλλο έργο αλλά με τα ίδια καθήκοντα, στην ίδια θέση.</w:t>
      </w:r>
      <w:r w:rsidR="00750415" w:rsidRPr="00564E9E">
        <w:rPr>
          <w:rFonts w:ascii="Times New Roman" w:hAnsi="Times New Roman" w:cs="Times New Roman"/>
          <w:sz w:val="24"/>
          <w:szCs w:val="24"/>
        </w:rPr>
        <w:t xml:space="preserve"> Η Διοίκηση του ΕΚΠΑ  </w:t>
      </w:r>
      <w:r w:rsidR="00DD6FED" w:rsidRPr="00564E9E">
        <w:rPr>
          <w:rFonts w:ascii="Times New Roman" w:hAnsi="Times New Roman" w:cs="Times New Roman"/>
          <w:sz w:val="24"/>
          <w:szCs w:val="24"/>
        </w:rPr>
        <w:t xml:space="preserve">όμως </w:t>
      </w:r>
      <w:r w:rsidR="00750415" w:rsidRPr="00564E9E">
        <w:rPr>
          <w:rFonts w:ascii="Times New Roman" w:hAnsi="Times New Roman" w:cs="Times New Roman"/>
          <w:sz w:val="24"/>
          <w:szCs w:val="24"/>
        </w:rPr>
        <w:t>προχωράει στη</w:t>
      </w:r>
      <w:r w:rsidR="00CF13B2" w:rsidRPr="00564E9E">
        <w:rPr>
          <w:rFonts w:ascii="Times New Roman" w:hAnsi="Times New Roman" w:cs="Times New Roman"/>
          <w:sz w:val="24"/>
          <w:szCs w:val="24"/>
        </w:rPr>
        <w:t xml:space="preserve"> ταυτόχρονη</w:t>
      </w:r>
      <w:r w:rsidR="00750415" w:rsidRPr="00564E9E">
        <w:rPr>
          <w:rFonts w:ascii="Times New Roman" w:hAnsi="Times New Roman" w:cs="Times New Roman"/>
          <w:sz w:val="24"/>
          <w:szCs w:val="24"/>
        </w:rPr>
        <w:t xml:space="preserve"> σύναψη δυο συμβάσεων. Η πρώτη εκτός Ενιαίου Μισθολογίου, </w:t>
      </w:r>
      <w:r w:rsidR="008E0937" w:rsidRPr="00564E9E">
        <w:rPr>
          <w:rFonts w:ascii="Times New Roman" w:hAnsi="Times New Roman" w:cs="Times New Roman"/>
          <w:sz w:val="24"/>
          <w:szCs w:val="24"/>
        </w:rPr>
        <w:t xml:space="preserve">με </w:t>
      </w:r>
      <w:r w:rsidR="00750415" w:rsidRPr="00564E9E">
        <w:rPr>
          <w:rFonts w:ascii="Times New Roman" w:hAnsi="Times New Roman" w:cs="Times New Roman"/>
          <w:sz w:val="24"/>
          <w:szCs w:val="24"/>
        </w:rPr>
        <w:t xml:space="preserve">πληρωμή των δεδουλευμένων, που είχαν μείνει απλήρωτα, με ισχύ από 8/05/2024 έως τις 7/07/2024.  Η δεύτερη από 8/07/2024 </w:t>
      </w:r>
      <w:r w:rsidR="00042764" w:rsidRPr="00564E9E">
        <w:rPr>
          <w:rFonts w:ascii="Times New Roman" w:hAnsi="Times New Roman" w:cs="Times New Roman"/>
          <w:sz w:val="24"/>
          <w:szCs w:val="24"/>
        </w:rPr>
        <w:t xml:space="preserve"> </w:t>
      </w:r>
      <w:r w:rsidR="00750415" w:rsidRPr="00564E9E">
        <w:rPr>
          <w:rFonts w:ascii="Times New Roman" w:hAnsi="Times New Roman" w:cs="Times New Roman"/>
          <w:sz w:val="24"/>
          <w:szCs w:val="24"/>
        </w:rPr>
        <w:t>θα ήταν εξάμηνη και εντός Ενιαίου Μισθολογίου, με τους ίδιους εργασιακούς όρους και χωρίς τον όρο της συνδικαλιστικής υποταγής, που ε</w:t>
      </w:r>
      <w:r w:rsidR="008E0937" w:rsidRPr="00564E9E">
        <w:rPr>
          <w:rFonts w:ascii="Times New Roman" w:hAnsi="Times New Roman" w:cs="Times New Roman"/>
          <w:sz w:val="24"/>
          <w:szCs w:val="24"/>
        </w:rPr>
        <w:t>ίχε προταθεί σε</w:t>
      </w:r>
      <w:r w:rsidR="00750415" w:rsidRPr="00564E9E">
        <w:rPr>
          <w:rFonts w:ascii="Times New Roman" w:hAnsi="Times New Roman" w:cs="Times New Roman"/>
          <w:sz w:val="24"/>
          <w:szCs w:val="24"/>
        </w:rPr>
        <w:t xml:space="preserve"> προηγούμενες διερευνήσεις. </w:t>
      </w:r>
      <w:r w:rsidR="008E0937" w:rsidRPr="00564E9E">
        <w:rPr>
          <w:rFonts w:ascii="Times New Roman" w:hAnsi="Times New Roman" w:cs="Times New Roman"/>
          <w:sz w:val="24"/>
          <w:szCs w:val="24"/>
        </w:rPr>
        <w:t>Η</w:t>
      </w:r>
      <w:r w:rsidR="00750415" w:rsidRPr="00564E9E">
        <w:rPr>
          <w:rFonts w:ascii="Times New Roman" w:hAnsi="Times New Roman" w:cs="Times New Roman"/>
          <w:sz w:val="24"/>
          <w:szCs w:val="24"/>
        </w:rPr>
        <w:t xml:space="preserve"> δεύτερη σύμβαση είχε ήδη υπογραφεί από τον εργαζόμενο και έμενε η </w:t>
      </w:r>
      <w:r w:rsidR="00CF13B2" w:rsidRPr="00564E9E">
        <w:rPr>
          <w:rFonts w:ascii="Times New Roman" w:hAnsi="Times New Roman" w:cs="Times New Roman"/>
          <w:sz w:val="24"/>
          <w:szCs w:val="24"/>
        </w:rPr>
        <w:t xml:space="preserve">τελική </w:t>
      </w:r>
      <w:r w:rsidR="00750415" w:rsidRPr="00564E9E">
        <w:rPr>
          <w:rFonts w:ascii="Times New Roman" w:hAnsi="Times New Roman" w:cs="Times New Roman"/>
          <w:sz w:val="24"/>
          <w:szCs w:val="24"/>
        </w:rPr>
        <w:t>υπογραφή του επιστημονικού υπεύθυνου.</w:t>
      </w:r>
    </w:p>
    <w:p w14:paraId="34E1D3EC" w14:textId="6E940F76" w:rsidR="008E0937" w:rsidRPr="00564E9E" w:rsidRDefault="008E0937" w:rsidP="00564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9E">
        <w:rPr>
          <w:rFonts w:ascii="Times New Roman" w:hAnsi="Times New Roman" w:cs="Times New Roman"/>
          <w:sz w:val="24"/>
          <w:szCs w:val="24"/>
        </w:rPr>
        <w:lastRenderedPageBreak/>
        <w:t>Μετά και την εκλογή του Δ. Αντωνίου</w:t>
      </w:r>
      <w:r w:rsidR="00750415" w:rsidRPr="00564E9E">
        <w:rPr>
          <w:rFonts w:ascii="Times New Roman" w:hAnsi="Times New Roman" w:cs="Times New Roman"/>
          <w:sz w:val="24"/>
          <w:szCs w:val="24"/>
        </w:rPr>
        <w:t xml:space="preserve"> ως Γ. Γραμματέα του Συλλόγου Διοικητικών</w:t>
      </w:r>
      <w:r w:rsidRPr="00564E9E">
        <w:rPr>
          <w:rFonts w:ascii="Times New Roman" w:hAnsi="Times New Roman" w:cs="Times New Roman"/>
          <w:sz w:val="24"/>
          <w:szCs w:val="24"/>
        </w:rPr>
        <w:t xml:space="preserve"> </w:t>
      </w:r>
      <w:r w:rsidR="00CF13B2" w:rsidRPr="00564E9E">
        <w:rPr>
          <w:rFonts w:ascii="Times New Roman" w:hAnsi="Times New Roman" w:cs="Times New Roman"/>
          <w:sz w:val="24"/>
          <w:szCs w:val="24"/>
        </w:rPr>
        <w:t xml:space="preserve">Υπαλλήλων του ΕΚΠΑ </w:t>
      </w:r>
      <w:r w:rsidRPr="00564E9E">
        <w:rPr>
          <w:rFonts w:ascii="Times New Roman" w:hAnsi="Times New Roman" w:cs="Times New Roman"/>
          <w:sz w:val="24"/>
          <w:szCs w:val="24"/>
        </w:rPr>
        <w:t>στις εκλογές που ακολούθησαν</w:t>
      </w:r>
      <w:r w:rsidR="00823E8D" w:rsidRPr="00564E9E">
        <w:rPr>
          <w:rFonts w:ascii="Times New Roman" w:hAnsi="Times New Roman" w:cs="Times New Roman"/>
          <w:sz w:val="24"/>
          <w:szCs w:val="24"/>
        </w:rPr>
        <w:t>,</w:t>
      </w:r>
      <w:r w:rsidRPr="00564E9E">
        <w:rPr>
          <w:rFonts w:ascii="Times New Roman" w:hAnsi="Times New Roman" w:cs="Times New Roman"/>
          <w:sz w:val="24"/>
          <w:szCs w:val="24"/>
        </w:rPr>
        <w:t xml:space="preserve"> έγινε σαφής η δυσαρέσκεια των Πρυτανικών αρχών με</w:t>
      </w:r>
      <w:r w:rsidR="00EB47D0" w:rsidRPr="00564E9E">
        <w:rPr>
          <w:rFonts w:ascii="Times New Roman" w:hAnsi="Times New Roman" w:cs="Times New Roman"/>
          <w:sz w:val="24"/>
          <w:szCs w:val="24"/>
        </w:rPr>
        <w:t xml:space="preserve">σώ </w:t>
      </w:r>
      <w:r w:rsidR="00747C90" w:rsidRPr="00564E9E">
        <w:rPr>
          <w:rFonts w:ascii="Times New Roman" w:hAnsi="Times New Roman" w:cs="Times New Roman"/>
          <w:sz w:val="24"/>
          <w:szCs w:val="24"/>
        </w:rPr>
        <w:t xml:space="preserve">των δηλώσεων </w:t>
      </w:r>
      <w:r w:rsidR="00EB47D0" w:rsidRPr="00564E9E">
        <w:rPr>
          <w:rFonts w:ascii="Times New Roman" w:hAnsi="Times New Roman" w:cs="Times New Roman"/>
          <w:sz w:val="24"/>
          <w:szCs w:val="24"/>
        </w:rPr>
        <w:t>του</w:t>
      </w:r>
      <w:r w:rsidRPr="00564E9E">
        <w:rPr>
          <w:rFonts w:ascii="Times New Roman" w:hAnsi="Times New Roman" w:cs="Times New Roman"/>
          <w:sz w:val="24"/>
          <w:szCs w:val="24"/>
        </w:rPr>
        <w:t xml:space="preserve"> αντιπρύτανη </w:t>
      </w:r>
      <w:r w:rsidR="00285170" w:rsidRPr="00564E9E">
        <w:rPr>
          <w:rFonts w:ascii="Times New Roman" w:hAnsi="Times New Roman" w:cs="Times New Roman"/>
          <w:sz w:val="24"/>
          <w:szCs w:val="24"/>
        </w:rPr>
        <w:t xml:space="preserve"> Διοικητικών Υποθέσεων και Φοιτητικής Μέριμνας</w:t>
      </w:r>
      <w:r w:rsidR="00CF13B2" w:rsidRPr="00564E9E">
        <w:rPr>
          <w:rFonts w:ascii="Times New Roman" w:hAnsi="Times New Roman" w:cs="Times New Roman"/>
          <w:sz w:val="24"/>
          <w:szCs w:val="24"/>
        </w:rPr>
        <w:t xml:space="preserve">. Ο ίδιος </w:t>
      </w:r>
      <w:r w:rsidR="00AA5353" w:rsidRPr="00564E9E">
        <w:rPr>
          <w:rFonts w:ascii="Times New Roman" w:hAnsi="Times New Roman" w:cs="Times New Roman"/>
          <w:sz w:val="24"/>
          <w:szCs w:val="24"/>
        </w:rPr>
        <w:t>δήλωσε</w:t>
      </w:r>
      <w:r w:rsidRPr="00564E9E">
        <w:rPr>
          <w:rFonts w:ascii="Times New Roman" w:hAnsi="Times New Roman" w:cs="Times New Roman"/>
          <w:sz w:val="24"/>
          <w:szCs w:val="24"/>
        </w:rPr>
        <w:t xml:space="preserve"> ότι δεν αναγνωρίζει τον Γ.Γ. </w:t>
      </w:r>
      <w:r w:rsidR="00EB47D0" w:rsidRPr="00564E9E">
        <w:rPr>
          <w:rFonts w:ascii="Times New Roman" w:hAnsi="Times New Roman" w:cs="Times New Roman"/>
          <w:sz w:val="24"/>
          <w:szCs w:val="24"/>
        </w:rPr>
        <w:t>καθώς θεωρεί</w:t>
      </w:r>
      <w:r w:rsidRPr="00564E9E">
        <w:rPr>
          <w:rFonts w:ascii="Times New Roman" w:hAnsi="Times New Roman" w:cs="Times New Roman"/>
          <w:sz w:val="24"/>
          <w:szCs w:val="24"/>
        </w:rPr>
        <w:t xml:space="preserve"> παράνομη </w:t>
      </w:r>
      <w:r w:rsidR="00285170" w:rsidRPr="00564E9E">
        <w:rPr>
          <w:rFonts w:ascii="Times New Roman" w:hAnsi="Times New Roman" w:cs="Times New Roman"/>
          <w:sz w:val="24"/>
          <w:szCs w:val="24"/>
        </w:rPr>
        <w:t>την</w:t>
      </w:r>
      <w:r w:rsidRPr="00564E9E">
        <w:rPr>
          <w:rFonts w:ascii="Times New Roman" w:hAnsi="Times New Roman" w:cs="Times New Roman"/>
          <w:sz w:val="24"/>
          <w:szCs w:val="24"/>
        </w:rPr>
        <w:t xml:space="preserve"> εκλογή του, αμφισβητώντας ευθέως το δικαίωμά να επιλέγου</w:t>
      </w:r>
      <w:r w:rsidR="00EB47D0" w:rsidRPr="00564E9E">
        <w:rPr>
          <w:rFonts w:ascii="Times New Roman" w:hAnsi="Times New Roman" w:cs="Times New Roman"/>
          <w:sz w:val="24"/>
          <w:szCs w:val="24"/>
        </w:rPr>
        <w:t>ν</w:t>
      </w:r>
      <w:r w:rsidRPr="00564E9E">
        <w:rPr>
          <w:rFonts w:ascii="Times New Roman" w:hAnsi="Times New Roman" w:cs="Times New Roman"/>
          <w:sz w:val="24"/>
          <w:szCs w:val="24"/>
        </w:rPr>
        <w:t xml:space="preserve"> οι εργαζόμενοι τους συνδικαλιστικούς μας εκπροσώπους και επεμβαίνοντας απροσχημάτιστα και αντισυνταγματικά στις εσωτερικές διαδικασίες των ανεξάρτητων συνδικαλιστικών οργανώσεών μας. </w:t>
      </w:r>
    </w:p>
    <w:p w14:paraId="58411A5D" w14:textId="412202E7" w:rsidR="00A32642" w:rsidRPr="00564E9E" w:rsidRDefault="00EB47D0" w:rsidP="00564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9E">
        <w:rPr>
          <w:rFonts w:ascii="Times New Roman" w:hAnsi="Times New Roman" w:cs="Times New Roman"/>
          <w:sz w:val="24"/>
          <w:szCs w:val="24"/>
        </w:rPr>
        <w:t>Στις 25/07/2024</w:t>
      </w:r>
      <w:r w:rsidR="00747C90" w:rsidRPr="00564E9E">
        <w:rPr>
          <w:rFonts w:ascii="Times New Roman" w:hAnsi="Times New Roman" w:cs="Times New Roman"/>
          <w:sz w:val="24"/>
          <w:szCs w:val="24"/>
        </w:rPr>
        <w:t>,</w:t>
      </w:r>
      <w:r w:rsidRPr="00564E9E">
        <w:rPr>
          <w:rFonts w:ascii="Times New Roman" w:hAnsi="Times New Roman" w:cs="Times New Roman"/>
          <w:sz w:val="24"/>
          <w:szCs w:val="24"/>
        </w:rPr>
        <w:t xml:space="preserve"> ο Δ. Αντωνίου ενημερώνεται </w:t>
      </w:r>
      <w:r w:rsidR="001B1B31" w:rsidRPr="00564E9E">
        <w:rPr>
          <w:rFonts w:ascii="Times New Roman" w:hAnsi="Times New Roman" w:cs="Times New Roman"/>
          <w:sz w:val="24"/>
          <w:szCs w:val="24"/>
        </w:rPr>
        <w:t>επισήμως</w:t>
      </w:r>
      <w:r w:rsidRPr="00564E9E">
        <w:rPr>
          <w:rFonts w:ascii="Times New Roman" w:hAnsi="Times New Roman" w:cs="Times New Roman"/>
          <w:sz w:val="24"/>
          <w:szCs w:val="24"/>
        </w:rPr>
        <w:t xml:space="preserve"> πως δεν θα υπογραφεί από την Διοίκηση του ΕΚΠΑ η δεύτερη σύμβαση και πως απολύεται</w:t>
      </w:r>
      <w:r w:rsidR="007B0665" w:rsidRPr="00564E9E">
        <w:rPr>
          <w:rFonts w:ascii="Times New Roman" w:hAnsi="Times New Roman" w:cs="Times New Roman"/>
          <w:sz w:val="24"/>
          <w:szCs w:val="24"/>
        </w:rPr>
        <w:t xml:space="preserve"> ξανά</w:t>
      </w:r>
      <w:r w:rsidR="004D6F09" w:rsidRPr="00564E9E">
        <w:rPr>
          <w:rFonts w:ascii="Times New Roman" w:hAnsi="Times New Roman" w:cs="Times New Roman"/>
          <w:sz w:val="24"/>
          <w:szCs w:val="24"/>
        </w:rPr>
        <w:t xml:space="preserve">. Μετά από 19 χρόνια διαρκών συμβάσεων, στοχοποιείται ξανά. </w:t>
      </w:r>
    </w:p>
    <w:p w14:paraId="42283C9E" w14:textId="01D48580" w:rsidR="004A6217" w:rsidRPr="00564E9E" w:rsidRDefault="00AA5353" w:rsidP="00564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9E">
        <w:rPr>
          <w:rFonts w:ascii="Times New Roman" w:hAnsi="Times New Roman" w:cs="Times New Roman"/>
          <w:sz w:val="24"/>
          <w:szCs w:val="24"/>
        </w:rPr>
        <w:t xml:space="preserve">Ο Δ. Αντωνίου </w:t>
      </w:r>
      <w:r w:rsidR="00C65EE1" w:rsidRPr="00564E9E">
        <w:rPr>
          <w:rFonts w:ascii="Times New Roman" w:hAnsi="Times New Roman" w:cs="Times New Roman"/>
          <w:sz w:val="24"/>
          <w:szCs w:val="24"/>
        </w:rPr>
        <w:t xml:space="preserve">όμως </w:t>
      </w:r>
      <w:r w:rsidRPr="00564E9E">
        <w:rPr>
          <w:rFonts w:ascii="Times New Roman" w:hAnsi="Times New Roman" w:cs="Times New Roman"/>
          <w:sz w:val="24"/>
          <w:szCs w:val="24"/>
        </w:rPr>
        <w:t xml:space="preserve">συνεχίζει τον αγώνα και προσφεύγει </w:t>
      </w:r>
      <w:r w:rsidR="00202539" w:rsidRPr="00564E9E">
        <w:rPr>
          <w:rFonts w:ascii="Times New Roman" w:hAnsi="Times New Roman" w:cs="Times New Roman"/>
          <w:sz w:val="24"/>
          <w:szCs w:val="24"/>
        </w:rPr>
        <w:t xml:space="preserve">στις 12/09/2024 </w:t>
      </w:r>
      <w:r w:rsidR="00A32642" w:rsidRPr="00564E9E">
        <w:rPr>
          <w:rFonts w:ascii="Times New Roman" w:hAnsi="Times New Roman" w:cs="Times New Roman"/>
          <w:sz w:val="24"/>
          <w:szCs w:val="24"/>
        </w:rPr>
        <w:t>στην Επιθεώρηση Εργασίας</w:t>
      </w:r>
      <w:r w:rsidR="00213CC3" w:rsidRPr="00564E9E">
        <w:rPr>
          <w:rFonts w:ascii="Times New Roman" w:hAnsi="Times New Roman" w:cs="Times New Roman"/>
          <w:sz w:val="24"/>
          <w:szCs w:val="24"/>
        </w:rPr>
        <w:t>. Τ</w:t>
      </w:r>
      <w:r w:rsidR="00C65EE1" w:rsidRPr="00564E9E">
        <w:rPr>
          <w:rFonts w:ascii="Times New Roman" w:hAnsi="Times New Roman" w:cs="Times New Roman"/>
          <w:sz w:val="24"/>
          <w:szCs w:val="24"/>
        </w:rPr>
        <w:t xml:space="preserve">ο πόρισμα της </w:t>
      </w:r>
      <w:r w:rsidR="00213CC3" w:rsidRPr="00564E9E">
        <w:rPr>
          <w:rFonts w:ascii="Times New Roman" w:hAnsi="Times New Roman" w:cs="Times New Roman"/>
          <w:sz w:val="24"/>
          <w:szCs w:val="24"/>
        </w:rPr>
        <w:t xml:space="preserve">Επιθεώρησης Εργασίας </w:t>
      </w:r>
      <w:r w:rsidR="004A6217" w:rsidRPr="00564E9E">
        <w:rPr>
          <w:rFonts w:ascii="Times New Roman" w:hAnsi="Times New Roman" w:cs="Times New Roman"/>
          <w:sz w:val="24"/>
          <w:szCs w:val="24"/>
        </w:rPr>
        <w:t xml:space="preserve">συστήνει στο ΕΚΠΑ να προχωρήσει στην εργασιακή αποκατάσταση του </w:t>
      </w:r>
      <w:r w:rsidR="00B42E39" w:rsidRPr="00564E9E">
        <w:rPr>
          <w:rFonts w:ascii="Times New Roman" w:hAnsi="Times New Roman" w:cs="Times New Roman"/>
          <w:sz w:val="24"/>
          <w:szCs w:val="24"/>
        </w:rPr>
        <w:t>απολυμένου</w:t>
      </w:r>
      <w:r w:rsidR="004A6217" w:rsidRPr="00564E9E">
        <w:rPr>
          <w:rFonts w:ascii="Times New Roman" w:hAnsi="Times New Roman" w:cs="Times New Roman"/>
          <w:sz w:val="24"/>
          <w:szCs w:val="24"/>
        </w:rPr>
        <w:t xml:space="preserve"> επισημαίνοντας ότι είναι προς το συμφέρον του Πανεπιστημίου</w:t>
      </w:r>
      <w:r w:rsidR="00277E5E" w:rsidRPr="00564E9E">
        <w:rPr>
          <w:rFonts w:ascii="Times New Roman" w:hAnsi="Times New Roman" w:cs="Times New Roman"/>
          <w:sz w:val="24"/>
          <w:szCs w:val="24"/>
        </w:rPr>
        <w:t>,</w:t>
      </w:r>
      <w:r w:rsidR="004A6217" w:rsidRPr="00564E9E">
        <w:rPr>
          <w:rFonts w:ascii="Times New Roman" w:hAnsi="Times New Roman" w:cs="Times New Roman"/>
          <w:sz w:val="24"/>
          <w:szCs w:val="24"/>
        </w:rPr>
        <w:t xml:space="preserve"> για την εύρυθμη και ομαλή λειτουργία του λόγω της πολύχρονης πείρας του στο αντικείμενό του. Η Διοίκηση του ΕΚΠΑ αγνόησε επιδεικτικά το πόρισμα της Επιθεώρησης Εργασίας. </w:t>
      </w:r>
    </w:p>
    <w:p w14:paraId="69F125CC" w14:textId="64BEFA97" w:rsidR="009C74BB" w:rsidRPr="00564E9E" w:rsidRDefault="004A6217" w:rsidP="00564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9E">
        <w:rPr>
          <w:rFonts w:ascii="Times New Roman" w:hAnsi="Times New Roman" w:cs="Times New Roman"/>
          <w:sz w:val="24"/>
          <w:szCs w:val="24"/>
        </w:rPr>
        <w:t>Ο Δ. Αντωνίου θα συνεχίσει τον αγώνα της επαναπρόσληψης καταθέτοντας αγωγή</w:t>
      </w:r>
      <w:r w:rsidR="00C07170" w:rsidRPr="00564E9E">
        <w:rPr>
          <w:rFonts w:ascii="Times New Roman" w:hAnsi="Times New Roman" w:cs="Times New Roman"/>
          <w:sz w:val="24"/>
          <w:szCs w:val="24"/>
        </w:rPr>
        <w:t xml:space="preserve"> κατά του ΕΚΠΑ.</w:t>
      </w:r>
      <w:r w:rsidRPr="00564E9E">
        <w:rPr>
          <w:rFonts w:ascii="Times New Roman" w:hAnsi="Times New Roman" w:cs="Times New Roman"/>
          <w:sz w:val="24"/>
          <w:szCs w:val="24"/>
        </w:rPr>
        <w:t xml:space="preserve"> Η συνέχεια δίνεται </w:t>
      </w:r>
      <w:r w:rsidR="00FB62AB" w:rsidRPr="00564E9E">
        <w:rPr>
          <w:rFonts w:ascii="Times New Roman" w:hAnsi="Times New Roman" w:cs="Times New Roman"/>
          <w:sz w:val="24"/>
          <w:szCs w:val="24"/>
        </w:rPr>
        <w:t>στο Πρωτοδικείο Αθηνών</w:t>
      </w:r>
      <w:r w:rsidRPr="00564E9E">
        <w:rPr>
          <w:rFonts w:ascii="Times New Roman" w:hAnsi="Times New Roman" w:cs="Times New Roman"/>
          <w:sz w:val="24"/>
          <w:szCs w:val="24"/>
        </w:rPr>
        <w:t xml:space="preserve"> με την εκδίκαση της αγωγής του Δ. Αντωνίου</w:t>
      </w:r>
      <w:r w:rsidR="00D8125B" w:rsidRPr="00564E9E">
        <w:rPr>
          <w:rFonts w:ascii="Times New Roman" w:hAnsi="Times New Roman" w:cs="Times New Roman"/>
          <w:sz w:val="24"/>
          <w:szCs w:val="24"/>
        </w:rPr>
        <w:t xml:space="preserve"> στις </w:t>
      </w:r>
      <w:r w:rsidR="007176CD" w:rsidRPr="00564E9E">
        <w:rPr>
          <w:rFonts w:ascii="Times New Roman" w:hAnsi="Times New Roman" w:cs="Times New Roman"/>
          <w:sz w:val="24"/>
          <w:szCs w:val="24"/>
        </w:rPr>
        <w:t>17/02</w:t>
      </w:r>
      <w:r w:rsidR="00D8125B" w:rsidRPr="00564E9E">
        <w:rPr>
          <w:rFonts w:ascii="Times New Roman" w:hAnsi="Times New Roman" w:cs="Times New Roman"/>
          <w:sz w:val="24"/>
          <w:szCs w:val="24"/>
        </w:rPr>
        <w:t>/202</w:t>
      </w:r>
      <w:r w:rsidR="00022DE4" w:rsidRPr="00564E9E">
        <w:rPr>
          <w:rFonts w:ascii="Times New Roman" w:hAnsi="Times New Roman" w:cs="Times New Roman"/>
          <w:sz w:val="24"/>
          <w:szCs w:val="24"/>
        </w:rPr>
        <w:t>5</w:t>
      </w:r>
      <w:r w:rsidR="0095496B" w:rsidRPr="00564E9E">
        <w:rPr>
          <w:rFonts w:ascii="Times New Roman" w:hAnsi="Times New Roman" w:cs="Times New Roman"/>
          <w:sz w:val="24"/>
          <w:szCs w:val="24"/>
        </w:rPr>
        <w:t>.</w:t>
      </w:r>
      <w:r w:rsidRPr="00564E9E">
        <w:rPr>
          <w:rFonts w:ascii="Times New Roman" w:hAnsi="Times New Roman" w:cs="Times New Roman"/>
          <w:sz w:val="24"/>
          <w:szCs w:val="24"/>
        </w:rPr>
        <w:t xml:space="preserve"> </w:t>
      </w:r>
      <w:r w:rsidR="0095496B" w:rsidRPr="00564E9E">
        <w:rPr>
          <w:rFonts w:ascii="Times New Roman" w:hAnsi="Times New Roman" w:cs="Times New Roman"/>
          <w:sz w:val="24"/>
          <w:szCs w:val="24"/>
        </w:rPr>
        <w:t>Η</w:t>
      </w:r>
      <w:r w:rsidRPr="00564E9E">
        <w:rPr>
          <w:rFonts w:ascii="Times New Roman" w:hAnsi="Times New Roman" w:cs="Times New Roman"/>
          <w:sz w:val="24"/>
          <w:szCs w:val="24"/>
        </w:rPr>
        <w:t xml:space="preserve"> απόφαση του οποίου </w:t>
      </w:r>
      <w:r w:rsidR="00A32642" w:rsidRPr="00564E9E">
        <w:rPr>
          <w:rFonts w:ascii="Times New Roman" w:hAnsi="Times New Roman" w:cs="Times New Roman"/>
          <w:sz w:val="24"/>
          <w:szCs w:val="24"/>
        </w:rPr>
        <w:t xml:space="preserve">δικαιώνει </w:t>
      </w:r>
      <w:r w:rsidR="002635D1" w:rsidRPr="00564E9E">
        <w:rPr>
          <w:rFonts w:ascii="Times New Roman" w:hAnsi="Times New Roman" w:cs="Times New Roman"/>
          <w:sz w:val="24"/>
          <w:szCs w:val="24"/>
        </w:rPr>
        <w:t xml:space="preserve">εν μέρει </w:t>
      </w:r>
      <w:r w:rsidRPr="00564E9E">
        <w:rPr>
          <w:rFonts w:ascii="Times New Roman" w:hAnsi="Times New Roman" w:cs="Times New Roman"/>
          <w:sz w:val="24"/>
          <w:szCs w:val="24"/>
        </w:rPr>
        <w:t>τον Δ. Αντωνίου εκδικάζοντας αποζημίωση</w:t>
      </w:r>
      <w:r w:rsidR="00A32642" w:rsidRPr="00564E9E">
        <w:rPr>
          <w:rFonts w:ascii="Times New Roman" w:hAnsi="Times New Roman" w:cs="Times New Roman"/>
          <w:sz w:val="24"/>
          <w:szCs w:val="24"/>
        </w:rPr>
        <w:t xml:space="preserve"> </w:t>
      </w:r>
      <w:r w:rsidRPr="00564E9E">
        <w:rPr>
          <w:rFonts w:ascii="Times New Roman" w:hAnsi="Times New Roman" w:cs="Times New Roman"/>
          <w:sz w:val="24"/>
          <w:szCs w:val="24"/>
        </w:rPr>
        <w:t xml:space="preserve">απόλυσης αναγνωρίζοντας </w:t>
      </w:r>
      <w:r w:rsidR="00A93C34" w:rsidRPr="00564E9E">
        <w:rPr>
          <w:rFonts w:ascii="Times New Roman" w:hAnsi="Times New Roman" w:cs="Times New Roman"/>
          <w:sz w:val="24"/>
          <w:szCs w:val="24"/>
        </w:rPr>
        <w:t xml:space="preserve">επιπλέον και </w:t>
      </w:r>
      <w:r w:rsidRPr="00564E9E">
        <w:rPr>
          <w:rFonts w:ascii="Times New Roman" w:hAnsi="Times New Roman" w:cs="Times New Roman"/>
          <w:sz w:val="24"/>
          <w:szCs w:val="24"/>
        </w:rPr>
        <w:t xml:space="preserve">τις </w:t>
      </w:r>
      <w:r w:rsidR="00A32642" w:rsidRPr="00564E9E">
        <w:rPr>
          <w:rFonts w:ascii="Times New Roman" w:hAnsi="Times New Roman" w:cs="Times New Roman"/>
          <w:sz w:val="24"/>
          <w:szCs w:val="24"/>
        </w:rPr>
        <w:t>πάγιες και διαρκ</w:t>
      </w:r>
      <w:r w:rsidR="00C07170" w:rsidRPr="00564E9E">
        <w:rPr>
          <w:rFonts w:ascii="Times New Roman" w:hAnsi="Times New Roman" w:cs="Times New Roman"/>
          <w:sz w:val="24"/>
          <w:szCs w:val="24"/>
        </w:rPr>
        <w:t>εί</w:t>
      </w:r>
      <w:r w:rsidR="00A32642" w:rsidRPr="00564E9E">
        <w:rPr>
          <w:rFonts w:ascii="Times New Roman" w:hAnsi="Times New Roman" w:cs="Times New Roman"/>
          <w:sz w:val="24"/>
          <w:szCs w:val="24"/>
        </w:rPr>
        <w:t xml:space="preserve">ς ανάγκες </w:t>
      </w:r>
      <w:r w:rsidR="009C74BB" w:rsidRPr="00564E9E">
        <w:rPr>
          <w:rFonts w:ascii="Times New Roman" w:hAnsi="Times New Roman" w:cs="Times New Roman"/>
          <w:sz w:val="24"/>
          <w:szCs w:val="24"/>
        </w:rPr>
        <w:t>που κάλυπτε</w:t>
      </w:r>
      <w:r w:rsidR="00910614" w:rsidRPr="00564E9E">
        <w:rPr>
          <w:rFonts w:ascii="Times New Roman" w:hAnsi="Times New Roman" w:cs="Times New Roman"/>
          <w:sz w:val="24"/>
          <w:szCs w:val="24"/>
        </w:rPr>
        <w:t xml:space="preserve"> επί 19 συναπτά έτη.</w:t>
      </w:r>
      <w:r w:rsidR="009C74BB" w:rsidRPr="00564E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19AB7" w14:textId="2425DCBC" w:rsidR="00A32642" w:rsidRPr="00564E9E" w:rsidRDefault="009C74BB" w:rsidP="00564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9E">
        <w:rPr>
          <w:rFonts w:ascii="Times New Roman" w:hAnsi="Times New Roman" w:cs="Times New Roman"/>
          <w:sz w:val="24"/>
          <w:szCs w:val="24"/>
        </w:rPr>
        <w:t xml:space="preserve">Η απόφαση </w:t>
      </w:r>
      <w:r w:rsidR="00C07170" w:rsidRPr="00564E9E">
        <w:rPr>
          <w:rFonts w:ascii="Times New Roman" w:hAnsi="Times New Roman" w:cs="Times New Roman"/>
          <w:sz w:val="24"/>
          <w:szCs w:val="24"/>
        </w:rPr>
        <w:t>αυτή</w:t>
      </w:r>
      <w:r w:rsidRPr="00564E9E">
        <w:rPr>
          <w:rFonts w:ascii="Times New Roman" w:hAnsi="Times New Roman" w:cs="Times New Roman"/>
          <w:sz w:val="24"/>
          <w:szCs w:val="24"/>
        </w:rPr>
        <w:t xml:space="preserve"> ήταν μια μικρή νίκη που οφείλεται σ</w:t>
      </w:r>
      <w:r w:rsidR="00A32642" w:rsidRPr="00564E9E">
        <w:rPr>
          <w:rFonts w:ascii="Times New Roman" w:hAnsi="Times New Roman" w:cs="Times New Roman"/>
          <w:sz w:val="24"/>
          <w:szCs w:val="24"/>
        </w:rPr>
        <w:t>τη διαρκή στήριξη του κόσμου</w:t>
      </w:r>
      <w:r w:rsidRPr="00564E9E">
        <w:rPr>
          <w:rFonts w:ascii="Times New Roman" w:hAnsi="Times New Roman" w:cs="Times New Roman"/>
          <w:sz w:val="24"/>
          <w:szCs w:val="24"/>
        </w:rPr>
        <w:t xml:space="preserve"> του αγώνα </w:t>
      </w:r>
      <w:r w:rsidR="00A32642" w:rsidRPr="00564E9E">
        <w:rPr>
          <w:rFonts w:ascii="Times New Roman" w:hAnsi="Times New Roman" w:cs="Times New Roman"/>
          <w:sz w:val="24"/>
          <w:szCs w:val="24"/>
        </w:rPr>
        <w:t xml:space="preserve">και την </w:t>
      </w:r>
      <w:r w:rsidRPr="00564E9E">
        <w:rPr>
          <w:rFonts w:ascii="Times New Roman" w:hAnsi="Times New Roman" w:cs="Times New Roman"/>
          <w:sz w:val="24"/>
          <w:szCs w:val="24"/>
        </w:rPr>
        <w:t xml:space="preserve">μαζική συμμετοχή </w:t>
      </w:r>
      <w:r w:rsidR="00A32642" w:rsidRPr="00564E9E">
        <w:rPr>
          <w:rFonts w:ascii="Times New Roman" w:hAnsi="Times New Roman" w:cs="Times New Roman"/>
          <w:sz w:val="24"/>
          <w:szCs w:val="24"/>
        </w:rPr>
        <w:t xml:space="preserve">του στις </w:t>
      </w:r>
      <w:r w:rsidRPr="00564E9E">
        <w:rPr>
          <w:rFonts w:ascii="Times New Roman" w:hAnsi="Times New Roman" w:cs="Times New Roman"/>
          <w:sz w:val="24"/>
          <w:szCs w:val="24"/>
        </w:rPr>
        <w:t>κινητοποιήσεις</w:t>
      </w:r>
      <w:r w:rsidR="00A32642" w:rsidRPr="00564E9E">
        <w:rPr>
          <w:rFonts w:ascii="Times New Roman" w:hAnsi="Times New Roman" w:cs="Times New Roman"/>
          <w:sz w:val="24"/>
          <w:szCs w:val="24"/>
        </w:rPr>
        <w:t xml:space="preserve"> και τα δικαστήρια.</w:t>
      </w:r>
    </w:p>
    <w:p w14:paraId="608D490E" w14:textId="6144FF8F" w:rsidR="009C74BB" w:rsidRPr="00564E9E" w:rsidRDefault="009C74BB" w:rsidP="00564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9E">
        <w:rPr>
          <w:rFonts w:ascii="Times New Roman" w:hAnsi="Times New Roman" w:cs="Times New Roman"/>
          <w:sz w:val="24"/>
          <w:szCs w:val="24"/>
        </w:rPr>
        <w:t>Σήμερα,</w:t>
      </w:r>
      <w:r w:rsidR="009654C3" w:rsidRPr="00564E9E">
        <w:rPr>
          <w:rFonts w:ascii="Times New Roman" w:hAnsi="Times New Roman" w:cs="Times New Roman"/>
          <w:sz w:val="24"/>
          <w:szCs w:val="24"/>
        </w:rPr>
        <w:t xml:space="preserve"> ο Δ. Αντωνίου συνεχίζει ανυποχώρητος να διεκδικεί την ακύρωση της απόλυσης του. </w:t>
      </w:r>
      <w:r w:rsidRPr="00564E9E">
        <w:rPr>
          <w:rFonts w:ascii="Times New Roman" w:hAnsi="Times New Roman" w:cs="Times New Roman"/>
          <w:sz w:val="24"/>
          <w:szCs w:val="24"/>
        </w:rPr>
        <w:t xml:space="preserve"> </w:t>
      </w:r>
      <w:r w:rsidR="00737F87" w:rsidRPr="00564E9E">
        <w:rPr>
          <w:rFonts w:ascii="Times New Roman" w:hAnsi="Times New Roman" w:cs="Times New Roman"/>
          <w:sz w:val="24"/>
          <w:szCs w:val="24"/>
        </w:rPr>
        <w:t>Α</w:t>
      </w:r>
      <w:r w:rsidRPr="00564E9E">
        <w:rPr>
          <w:rFonts w:ascii="Times New Roman" w:hAnsi="Times New Roman" w:cs="Times New Roman"/>
          <w:sz w:val="24"/>
          <w:szCs w:val="24"/>
        </w:rPr>
        <w:t xml:space="preserve">σκεί έφεση στην πρωτόδικη απόφαση διεκδικώντας την αναγνώριση της παράνομης και καταχρηστικής απόλυσης </w:t>
      </w:r>
      <w:r w:rsidR="009E2E42" w:rsidRPr="00564E9E">
        <w:rPr>
          <w:rFonts w:ascii="Times New Roman" w:hAnsi="Times New Roman" w:cs="Times New Roman"/>
          <w:sz w:val="24"/>
          <w:szCs w:val="24"/>
        </w:rPr>
        <w:t>του</w:t>
      </w:r>
      <w:r w:rsidR="002E31AC" w:rsidRPr="00564E9E">
        <w:rPr>
          <w:rFonts w:ascii="Times New Roman" w:hAnsi="Times New Roman" w:cs="Times New Roman"/>
          <w:sz w:val="24"/>
          <w:szCs w:val="24"/>
        </w:rPr>
        <w:t xml:space="preserve"> που οφείλεται στην συνδικαλιστική του δράση και την επιστροφή του στην θέση εργασίας του στο ΕΚΠΑ</w:t>
      </w:r>
      <w:r w:rsidRPr="00564E9E">
        <w:rPr>
          <w:rFonts w:ascii="Times New Roman" w:hAnsi="Times New Roman" w:cs="Times New Roman"/>
          <w:sz w:val="24"/>
          <w:szCs w:val="24"/>
        </w:rPr>
        <w:t xml:space="preserve">. </w:t>
      </w:r>
      <w:r w:rsidR="009654C3" w:rsidRPr="00564E9E">
        <w:rPr>
          <w:rFonts w:ascii="Times New Roman" w:hAnsi="Times New Roman" w:cs="Times New Roman"/>
          <w:sz w:val="24"/>
          <w:szCs w:val="24"/>
        </w:rPr>
        <w:t>Η έφεση θα εκδικαστεί στις 02/06/2026 στ</w:t>
      </w:r>
      <w:r w:rsidR="005823B3" w:rsidRPr="00564E9E">
        <w:rPr>
          <w:rFonts w:ascii="Times New Roman" w:hAnsi="Times New Roman" w:cs="Times New Roman"/>
          <w:sz w:val="24"/>
          <w:szCs w:val="24"/>
        </w:rPr>
        <w:t xml:space="preserve">ο Εφετείο </w:t>
      </w:r>
      <w:r w:rsidR="00E65BF3" w:rsidRPr="00564E9E">
        <w:rPr>
          <w:rFonts w:ascii="Times New Roman" w:hAnsi="Times New Roman" w:cs="Times New Roman"/>
          <w:sz w:val="24"/>
          <w:szCs w:val="24"/>
        </w:rPr>
        <w:t>της οδ. Λουκάρεως</w:t>
      </w:r>
      <w:r w:rsidR="00CF20CC" w:rsidRPr="00564E9E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06CB04F8" w14:textId="355710DF" w:rsidR="00BC5577" w:rsidRPr="00564E9E" w:rsidRDefault="008621B5" w:rsidP="00564E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4E9E">
        <w:rPr>
          <w:rFonts w:ascii="Times New Roman" w:hAnsi="Times New Roman" w:cs="Times New Roman"/>
          <w:b/>
          <w:bCs/>
          <w:sz w:val="24"/>
          <w:szCs w:val="24"/>
        </w:rPr>
        <w:t>Η απόλυση του Δ.</w:t>
      </w:r>
      <w:r w:rsidR="009E2E42" w:rsidRPr="00564E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4E9E">
        <w:rPr>
          <w:rFonts w:ascii="Times New Roman" w:hAnsi="Times New Roman" w:cs="Times New Roman"/>
          <w:b/>
          <w:bCs/>
          <w:sz w:val="24"/>
          <w:szCs w:val="24"/>
        </w:rPr>
        <w:t>Α</w:t>
      </w:r>
      <w:r w:rsidR="009E2E42" w:rsidRPr="00564E9E">
        <w:rPr>
          <w:rFonts w:ascii="Times New Roman" w:hAnsi="Times New Roman" w:cs="Times New Roman"/>
          <w:b/>
          <w:bCs/>
          <w:sz w:val="24"/>
          <w:szCs w:val="24"/>
        </w:rPr>
        <w:t>ντωνίου</w:t>
      </w:r>
      <w:r w:rsidRPr="00564E9E">
        <w:rPr>
          <w:rFonts w:ascii="Times New Roman" w:hAnsi="Times New Roman" w:cs="Times New Roman"/>
          <w:b/>
          <w:bCs/>
          <w:sz w:val="24"/>
          <w:szCs w:val="24"/>
        </w:rPr>
        <w:t xml:space="preserve"> είναι απροκάλυπτα συνδικαλιστική και εκδικητική δίωξη</w:t>
      </w:r>
      <w:r w:rsidR="00B94164" w:rsidRPr="00564E9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E2E42" w:rsidRPr="00564E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4E9E">
        <w:rPr>
          <w:rFonts w:ascii="Times New Roman" w:hAnsi="Times New Roman" w:cs="Times New Roman"/>
          <w:b/>
          <w:bCs/>
          <w:sz w:val="24"/>
          <w:szCs w:val="24"/>
        </w:rPr>
        <w:br/>
        <w:t>Είναι η πρώτη μετά την Μεταπολίτευση συνδικαλιστική απόλυση στο Δημόσιο.</w:t>
      </w:r>
      <w:r w:rsidR="00B94164" w:rsidRPr="00564E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F2229B1" w14:textId="42067C73" w:rsidR="00CD57D3" w:rsidRPr="00564E9E" w:rsidRDefault="00A21D9D" w:rsidP="00564E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4E9E">
        <w:rPr>
          <w:rFonts w:ascii="Times New Roman" w:hAnsi="Times New Roman" w:cs="Times New Roman"/>
          <w:b/>
          <w:bCs/>
          <w:sz w:val="24"/>
          <w:szCs w:val="24"/>
        </w:rPr>
        <w:t xml:space="preserve">Η απόλυση του Δ. Αντωνίου έχει ως απώτερο στόχο την πειθάρχηση, την συμμόρφωση, την υποταγή στη κρατική εξουσία. </w:t>
      </w:r>
      <w:r w:rsidR="00757F98" w:rsidRPr="00564E9E">
        <w:rPr>
          <w:rFonts w:ascii="Times New Roman" w:hAnsi="Times New Roman" w:cs="Times New Roman"/>
          <w:b/>
          <w:bCs/>
          <w:sz w:val="24"/>
          <w:szCs w:val="24"/>
        </w:rPr>
        <w:t xml:space="preserve">Στοχεύει στο παραδειγματισμό, την υποταγή, την </w:t>
      </w:r>
      <w:r w:rsidRPr="00564E9E">
        <w:rPr>
          <w:rFonts w:ascii="Times New Roman" w:hAnsi="Times New Roman" w:cs="Times New Roman"/>
          <w:b/>
          <w:bCs/>
          <w:sz w:val="24"/>
          <w:szCs w:val="24"/>
        </w:rPr>
        <w:t xml:space="preserve">εξάλειψη κάθε αντίστασης, του Αγώνα ενάντια στο κεφάλαιο και τις κρατικές επιταγές που θέλουν το </w:t>
      </w:r>
      <w:r w:rsidR="00E55096" w:rsidRPr="00564E9E">
        <w:rPr>
          <w:rFonts w:ascii="Times New Roman" w:hAnsi="Times New Roman" w:cs="Times New Roman"/>
          <w:b/>
          <w:bCs/>
          <w:sz w:val="24"/>
          <w:szCs w:val="24"/>
        </w:rPr>
        <w:t>λαό</w:t>
      </w:r>
      <w:r w:rsidRPr="00564E9E">
        <w:rPr>
          <w:rFonts w:ascii="Times New Roman" w:hAnsi="Times New Roman" w:cs="Times New Roman"/>
          <w:b/>
          <w:bCs/>
          <w:sz w:val="24"/>
          <w:szCs w:val="24"/>
        </w:rPr>
        <w:t xml:space="preserve"> σιωπηλό και υποταγμένο. </w:t>
      </w:r>
    </w:p>
    <w:p w14:paraId="0260CEBB" w14:textId="55D74F10" w:rsidR="00CD57D3" w:rsidRPr="00564E9E" w:rsidRDefault="00CD57D3" w:rsidP="00564E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4E9E">
        <w:rPr>
          <w:rFonts w:ascii="Times New Roman" w:hAnsi="Times New Roman" w:cs="Times New Roman"/>
          <w:b/>
          <w:bCs/>
          <w:sz w:val="24"/>
          <w:szCs w:val="24"/>
        </w:rPr>
        <w:t xml:space="preserve">Η απόλυση του Δ. Αντωνίου </w:t>
      </w:r>
      <w:r w:rsidR="005E6546" w:rsidRPr="00564E9E">
        <w:rPr>
          <w:rFonts w:ascii="Times New Roman" w:hAnsi="Times New Roman" w:cs="Times New Roman"/>
          <w:b/>
          <w:bCs/>
          <w:sz w:val="24"/>
          <w:szCs w:val="24"/>
        </w:rPr>
        <w:t xml:space="preserve">τοποθετείται </w:t>
      </w:r>
      <w:r w:rsidRPr="00564E9E">
        <w:rPr>
          <w:rFonts w:ascii="Times New Roman" w:hAnsi="Times New Roman" w:cs="Times New Roman"/>
          <w:b/>
          <w:bCs/>
          <w:sz w:val="24"/>
          <w:szCs w:val="24"/>
        </w:rPr>
        <w:t>δίπλα</w:t>
      </w:r>
      <w:r w:rsidR="00C23F9A" w:rsidRPr="00564E9E">
        <w:rPr>
          <w:rFonts w:ascii="Times New Roman" w:hAnsi="Times New Roman" w:cs="Times New Roman"/>
          <w:b/>
          <w:bCs/>
          <w:sz w:val="24"/>
          <w:szCs w:val="24"/>
        </w:rPr>
        <w:t xml:space="preserve"> στη δυνητική αργία της Χρύσας Χοτζόγλου και</w:t>
      </w:r>
      <w:r w:rsidRPr="00564E9E">
        <w:rPr>
          <w:rFonts w:ascii="Times New Roman" w:hAnsi="Times New Roman" w:cs="Times New Roman"/>
          <w:b/>
          <w:bCs/>
          <w:sz w:val="24"/>
          <w:szCs w:val="24"/>
        </w:rPr>
        <w:t xml:space="preserve"> σε όλες τις συνδικαλιστικές διώξεις που υφίστανται οι εκπαιδευτικοί στα σχολεία, στις πειθαρχικές διώξεις φοιτητών, στις διώξεις συνδικαλιστών και </w:t>
      </w:r>
      <w:r w:rsidR="005E6546" w:rsidRPr="00564E9E">
        <w:rPr>
          <w:rFonts w:ascii="Times New Roman" w:hAnsi="Times New Roman" w:cs="Times New Roman"/>
          <w:b/>
          <w:bCs/>
          <w:sz w:val="24"/>
          <w:szCs w:val="24"/>
        </w:rPr>
        <w:t xml:space="preserve">αγωνιστών </w:t>
      </w:r>
      <w:r w:rsidRPr="00564E9E">
        <w:rPr>
          <w:rFonts w:ascii="Times New Roman" w:hAnsi="Times New Roman" w:cs="Times New Roman"/>
          <w:b/>
          <w:bCs/>
          <w:sz w:val="24"/>
          <w:szCs w:val="24"/>
        </w:rPr>
        <w:t>εργαζομένων σε κάθε εργασιακό χώρο.</w:t>
      </w:r>
    </w:p>
    <w:p w14:paraId="09721C56" w14:textId="66B8FB7D" w:rsidR="0059594E" w:rsidRPr="00564E9E" w:rsidRDefault="00A21D9D" w:rsidP="00564E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4E9E">
        <w:rPr>
          <w:rFonts w:ascii="Times New Roman" w:hAnsi="Times New Roman" w:cs="Times New Roman"/>
          <w:b/>
          <w:bCs/>
          <w:sz w:val="24"/>
          <w:szCs w:val="24"/>
        </w:rPr>
        <w:t>Ο</w:t>
      </w:r>
      <w:r w:rsidR="00757F98" w:rsidRPr="00564E9E">
        <w:rPr>
          <w:rFonts w:ascii="Times New Roman" w:hAnsi="Times New Roman" w:cs="Times New Roman"/>
          <w:b/>
          <w:bCs/>
          <w:sz w:val="24"/>
          <w:szCs w:val="24"/>
        </w:rPr>
        <w:t xml:space="preserve"> δικός μας </w:t>
      </w:r>
      <w:r w:rsidR="008621B5" w:rsidRPr="00564E9E">
        <w:rPr>
          <w:rFonts w:ascii="Times New Roman" w:hAnsi="Times New Roman" w:cs="Times New Roman"/>
          <w:b/>
          <w:bCs/>
          <w:sz w:val="24"/>
          <w:szCs w:val="24"/>
        </w:rPr>
        <w:t>αγώνας είναι και θα παραμείνει ανυποχώρητος, ως τη νίκη.</w:t>
      </w:r>
    </w:p>
    <w:p w14:paraId="301B1A72" w14:textId="77777777" w:rsidR="003A6F8A" w:rsidRPr="00564E9E" w:rsidRDefault="008621B5" w:rsidP="00564E9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</w:pPr>
      <w:r w:rsidRPr="00564E9E"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ΑΜΕΣΗ ΕΠΑΝΑΠΡΟΣΛΗΨΗ ΤΟΥ ΔΗΜΗΤΡΗ ΑΝΤΩΝΙΟΥ</w:t>
      </w:r>
      <w:r w:rsidRPr="00564E9E"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br/>
        <w:t>ΠΑΥΣΗ ΤΩΡΑ ΤΗΣ ΔΙΩΞΗΣ ΤΟΥ ΠΑΝΤΕΛΗ ΒΑΪΝΑ</w:t>
      </w:r>
      <w:r w:rsidRPr="00564E9E"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br/>
        <w:t>ΚΑΜΙΑ ΣΥΝΔΙΚΑΛΙΣΤΙΚΗ</w:t>
      </w:r>
      <w:r w:rsidR="006D6708" w:rsidRPr="00564E9E"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 xml:space="preserve"> - </w:t>
      </w:r>
      <w:r w:rsidRPr="00564E9E"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ΠΕΙΘΑΡΧΙΚΗ</w:t>
      </w:r>
      <w:r w:rsidR="006D6708" w:rsidRPr="00564E9E"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 xml:space="preserve"> - </w:t>
      </w:r>
      <w:r w:rsidRPr="00564E9E"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ΠΟΙΝΙΚΗ ΔΙΩΞΗ ΦΟΙΤΗΤΗ</w:t>
      </w:r>
      <w:r w:rsidR="006D6708" w:rsidRPr="00564E9E"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 xml:space="preserve">, </w:t>
      </w:r>
      <w:r w:rsidRPr="00564E9E"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ΕΚΠΑΙΔΕΥΤΙΚΟΥ, ΕΡΓΑΖΟΜΕΝΟΥ ΟΥΤΕ ΣΤΟ ΕΚΠΑ ΟΥΤΕ ΠΟΥΘΕΝΑ</w:t>
      </w:r>
      <w:r w:rsidRPr="00564E9E"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br/>
        <w:t>ΝΑ ΚΑΤΑΡΓΗΘΟΥΝ ΟΙ ΝΟΜΟΙ ΧΑΤΖΗΔΑΚΗ - ΓΕΩΡΓΙΑΔΗ ΚΑΙ Ο ΝΟΜΟΣ ΓΙΑ ΤΑ ΙΔΙΩΤΙΚΑ ΠΑΝΕΠΙΣΤΗΜΙΑ</w:t>
      </w:r>
    </w:p>
    <w:p w14:paraId="57D04B35" w14:textId="77777777" w:rsidR="0021261D" w:rsidRPr="00564E9E" w:rsidRDefault="0021261D" w:rsidP="00564E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4E9E">
        <w:rPr>
          <w:rFonts w:ascii="Times New Roman" w:hAnsi="Times New Roman" w:cs="Times New Roman"/>
          <w:b/>
          <w:bCs/>
          <w:sz w:val="24"/>
          <w:szCs w:val="24"/>
        </w:rPr>
        <w:t>Η ΑΛΛΗΛΕΓΓΥΗ ΕΙΝΑΙ ΤΟ ΟΠΛΟ ΜΑΣ</w:t>
      </w:r>
    </w:p>
    <w:p w14:paraId="31AD7F53" w14:textId="77777777" w:rsidR="00EB47D0" w:rsidRPr="00564E9E" w:rsidRDefault="00EB47D0" w:rsidP="00564E9E">
      <w:pPr>
        <w:spacing w:after="0" w:line="240" w:lineRule="auto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1F5EAE94" w14:textId="1CD7F63D" w:rsidR="00733DF8" w:rsidRDefault="003A6F8A" w:rsidP="00564E9E">
      <w:pPr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r w:rsidRPr="00564E9E">
        <w:rPr>
          <w:rFonts w:ascii="Times New Roman" w:hAnsi="Times New Roman" w:cs="Times New Roman"/>
          <w:color w:val="222A35" w:themeColor="text2" w:themeShade="80"/>
          <w:sz w:val="24"/>
          <w:szCs w:val="24"/>
        </w:rPr>
        <w:lastRenderedPageBreak/>
        <w:t>Επ</w:t>
      </w:r>
      <w:r w:rsidR="00FC587F" w:rsidRPr="00564E9E">
        <w:rPr>
          <w:rFonts w:ascii="Times New Roman" w:hAnsi="Times New Roman" w:cs="Times New Roman"/>
          <w:color w:val="231F20"/>
          <w:sz w:val="24"/>
          <w:szCs w:val="24"/>
        </w:rPr>
        <w:t>ιτροπή</w:t>
      </w:r>
      <w:r w:rsidR="00FC587F" w:rsidRPr="00564E9E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="00FC587F" w:rsidRPr="00564E9E">
        <w:rPr>
          <w:rFonts w:ascii="Times New Roman" w:hAnsi="Times New Roman" w:cs="Times New Roman"/>
          <w:color w:val="231F20"/>
          <w:sz w:val="24"/>
          <w:szCs w:val="24"/>
        </w:rPr>
        <w:t>για</w:t>
      </w:r>
      <w:r w:rsidR="00FC587F" w:rsidRPr="00564E9E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="00FC587F" w:rsidRPr="00564E9E">
        <w:rPr>
          <w:rFonts w:ascii="Times New Roman" w:hAnsi="Times New Roman" w:cs="Times New Roman"/>
          <w:color w:val="231F20"/>
          <w:sz w:val="24"/>
          <w:szCs w:val="24"/>
        </w:rPr>
        <w:t>την</w:t>
      </w:r>
      <w:r w:rsidR="00FC587F" w:rsidRPr="00564E9E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="00FC587F" w:rsidRPr="00564E9E">
        <w:rPr>
          <w:rFonts w:ascii="Times New Roman" w:hAnsi="Times New Roman" w:cs="Times New Roman"/>
          <w:color w:val="231F20"/>
          <w:sz w:val="24"/>
          <w:szCs w:val="24"/>
        </w:rPr>
        <w:t>επαναπρόσληψη</w:t>
      </w:r>
      <w:r w:rsidR="00FC587F" w:rsidRPr="00564E9E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="00FC587F" w:rsidRPr="00564E9E">
        <w:rPr>
          <w:rFonts w:ascii="Times New Roman" w:hAnsi="Times New Roman" w:cs="Times New Roman"/>
          <w:color w:val="231F20"/>
          <w:sz w:val="24"/>
          <w:szCs w:val="24"/>
        </w:rPr>
        <w:t xml:space="preserve">του </w:t>
      </w:r>
      <w:r w:rsidR="00FC587F" w:rsidRPr="00564E9E">
        <w:rPr>
          <w:rFonts w:ascii="Times New Roman" w:hAnsi="Times New Roman" w:cs="Times New Roman"/>
          <w:color w:val="231F20"/>
          <w:spacing w:val="-114"/>
          <w:sz w:val="24"/>
          <w:szCs w:val="24"/>
        </w:rPr>
        <w:t xml:space="preserve"> </w:t>
      </w:r>
      <w:r w:rsidR="00FC587F" w:rsidRPr="00564E9E">
        <w:rPr>
          <w:rFonts w:ascii="Times New Roman" w:hAnsi="Times New Roman" w:cs="Times New Roman"/>
          <w:color w:val="231F20"/>
          <w:sz w:val="24"/>
          <w:szCs w:val="24"/>
        </w:rPr>
        <w:t>Δ.</w:t>
      </w:r>
      <w:r w:rsidR="00FC587F" w:rsidRPr="00564E9E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="00FC587F" w:rsidRPr="00564E9E">
        <w:rPr>
          <w:rFonts w:ascii="Times New Roman" w:hAnsi="Times New Roman" w:cs="Times New Roman"/>
          <w:color w:val="231F20"/>
          <w:sz w:val="24"/>
          <w:szCs w:val="24"/>
        </w:rPr>
        <w:t>Αντωνίου</w:t>
      </w:r>
      <w:r w:rsidR="00FC587F" w:rsidRPr="00564E9E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="00FC587F" w:rsidRPr="00564E9E">
        <w:rPr>
          <w:rFonts w:ascii="Times New Roman" w:hAnsi="Times New Roman" w:cs="Times New Roman"/>
          <w:color w:val="231F20"/>
          <w:sz w:val="24"/>
          <w:szCs w:val="24"/>
        </w:rPr>
        <w:t>&amp;</w:t>
      </w:r>
      <w:r w:rsidR="00FC587F" w:rsidRPr="00564E9E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="00FC587F" w:rsidRPr="00564E9E">
        <w:rPr>
          <w:rFonts w:ascii="Times New Roman" w:hAnsi="Times New Roman" w:cs="Times New Roman"/>
          <w:color w:val="231F20"/>
          <w:sz w:val="24"/>
          <w:szCs w:val="24"/>
        </w:rPr>
        <w:t>την</w:t>
      </w:r>
      <w:r w:rsidR="00FC587F" w:rsidRPr="00564E9E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="00FC587F" w:rsidRPr="00564E9E">
        <w:rPr>
          <w:rFonts w:ascii="Times New Roman" w:hAnsi="Times New Roman" w:cs="Times New Roman"/>
          <w:color w:val="231F20"/>
          <w:sz w:val="24"/>
          <w:szCs w:val="24"/>
        </w:rPr>
        <w:t>παύση</w:t>
      </w:r>
      <w:r w:rsidR="00FC587F" w:rsidRPr="00564E9E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="00FC587F" w:rsidRPr="00564E9E">
        <w:rPr>
          <w:rFonts w:ascii="Times New Roman" w:hAnsi="Times New Roman" w:cs="Times New Roman"/>
          <w:color w:val="231F20"/>
          <w:sz w:val="24"/>
          <w:szCs w:val="24"/>
        </w:rPr>
        <w:t>των</w:t>
      </w:r>
      <w:r w:rsidR="00FC587F" w:rsidRPr="00564E9E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="00FC587F" w:rsidRPr="00564E9E">
        <w:rPr>
          <w:rFonts w:ascii="Times New Roman" w:hAnsi="Times New Roman" w:cs="Times New Roman"/>
          <w:color w:val="231F20"/>
          <w:sz w:val="24"/>
          <w:szCs w:val="24"/>
        </w:rPr>
        <w:t>συνδικαλιστικών</w:t>
      </w:r>
      <w:r w:rsidR="00FC587F" w:rsidRPr="00564E9E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="00FC587F" w:rsidRPr="00564E9E">
        <w:rPr>
          <w:rFonts w:ascii="Times New Roman" w:hAnsi="Times New Roman" w:cs="Times New Roman"/>
          <w:color w:val="231F20"/>
          <w:sz w:val="24"/>
          <w:szCs w:val="24"/>
        </w:rPr>
        <w:t>διώξεων</w:t>
      </w:r>
      <w:r w:rsidR="00FC587F" w:rsidRPr="00564E9E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="00FC587F" w:rsidRPr="00564E9E">
        <w:rPr>
          <w:rFonts w:ascii="Times New Roman" w:hAnsi="Times New Roman" w:cs="Times New Roman"/>
          <w:color w:val="231F20"/>
          <w:sz w:val="24"/>
          <w:szCs w:val="24"/>
        </w:rPr>
        <w:t>στο</w:t>
      </w:r>
      <w:r w:rsidR="00FC587F" w:rsidRPr="00564E9E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="00FC587F" w:rsidRPr="00564E9E">
        <w:rPr>
          <w:rFonts w:ascii="Times New Roman" w:hAnsi="Times New Roman" w:cs="Times New Roman"/>
          <w:color w:val="231F20"/>
          <w:sz w:val="24"/>
          <w:szCs w:val="24"/>
        </w:rPr>
        <w:t>ΕΚΠΑ.</w:t>
      </w:r>
    </w:p>
    <w:p w14:paraId="240E3843" w14:textId="50911B5C" w:rsidR="00AC3B3F" w:rsidRDefault="00AC3B3F" w:rsidP="00564E9E">
      <w:pPr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</w:p>
    <w:p w14:paraId="69D37B06" w14:textId="712396E1" w:rsidR="00AC3B3F" w:rsidRPr="00564E9E" w:rsidRDefault="00AC3B3F" w:rsidP="00564E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 wp14:anchorId="7D601FAF" wp14:editId="447C5D07">
            <wp:extent cx="5274310" cy="1741805"/>
            <wp:effectExtent l="0" t="0" r="2540" b="0"/>
            <wp:docPr id="1" name="Picture 1" descr="Scan0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an000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AC3B3F" w:rsidRPr="00564E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B5"/>
    <w:rsid w:val="000003E5"/>
    <w:rsid w:val="000021FD"/>
    <w:rsid w:val="00022DE4"/>
    <w:rsid w:val="00042764"/>
    <w:rsid w:val="00046522"/>
    <w:rsid w:val="00051D9D"/>
    <w:rsid w:val="0005411B"/>
    <w:rsid w:val="00060B73"/>
    <w:rsid w:val="00076958"/>
    <w:rsid w:val="000907F7"/>
    <w:rsid w:val="000C7B9A"/>
    <w:rsid w:val="000D2E89"/>
    <w:rsid w:val="000D76C8"/>
    <w:rsid w:val="000E03F4"/>
    <w:rsid w:val="000E7D4E"/>
    <w:rsid w:val="000F1443"/>
    <w:rsid w:val="0015220B"/>
    <w:rsid w:val="001A48AD"/>
    <w:rsid w:val="001A6A25"/>
    <w:rsid w:val="001B1B31"/>
    <w:rsid w:val="001D78DD"/>
    <w:rsid w:val="001E7C2B"/>
    <w:rsid w:val="001F0A53"/>
    <w:rsid w:val="00202539"/>
    <w:rsid w:val="0021261D"/>
    <w:rsid w:val="00213CC3"/>
    <w:rsid w:val="00234BAB"/>
    <w:rsid w:val="00235526"/>
    <w:rsid w:val="00254210"/>
    <w:rsid w:val="002635D1"/>
    <w:rsid w:val="00277E5E"/>
    <w:rsid w:val="00282086"/>
    <w:rsid w:val="00285170"/>
    <w:rsid w:val="0028522C"/>
    <w:rsid w:val="00295002"/>
    <w:rsid w:val="00297526"/>
    <w:rsid w:val="002C5DF9"/>
    <w:rsid w:val="002D2CE0"/>
    <w:rsid w:val="002D5EFA"/>
    <w:rsid w:val="002E31AC"/>
    <w:rsid w:val="003043C0"/>
    <w:rsid w:val="00325BC0"/>
    <w:rsid w:val="003A6F8A"/>
    <w:rsid w:val="003B30EB"/>
    <w:rsid w:val="00403A86"/>
    <w:rsid w:val="00404D08"/>
    <w:rsid w:val="00431CD1"/>
    <w:rsid w:val="004405E9"/>
    <w:rsid w:val="00452162"/>
    <w:rsid w:val="00457308"/>
    <w:rsid w:val="00471FBA"/>
    <w:rsid w:val="004A6217"/>
    <w:rsid w:val="004B12AB"/>
    <w:rsid w:val="004D4A98"/>
    <w:rsid w:val="004D6F09"/>
    <w:rsid w:val="00507AB3"/>
    <w:rsid w:val="00514B86"/>
    <w:rsid w:val="00515E14"/>
    <w:rsid w:val="00564E9E"/>
    <w:rsid w:val="005823B3"/>
    <w:rsid w:val="00585153"/>
    <w:rsid w:val="00586552"/>
    <w:rsid w:val="0059594E"/>
    <w:rsid w:val="005C09A9"/>
    <w:rsid w:val="005E6546"/>
    <w:rsid w:val="00655079"/>
    <w:rsid w:val="006C3763"/>
    <w:rsid w:val="006D6708"/>
    <w:rsid w:val="00701A1C"/>
    <w:rsid w:val="007176CD"/>
    <w:rsid w:val="007207B6"/>
    <w:rsid w:val="00733DF8"/>
    <w:rsid w:val="00737F87"/>
    <w:rsid w:val="00747C90"/>
    <w:rsid w:val="00750415"/>
    <w:rsid w:val="00757F98"/>
    <w:rsid w:val="00796A9A"/>
    <w:rsid w:val="007A2CD5"/>
    <w:rsid w:val="007A695F"/>
    <w:rsid w:val="007B0665"/>
    <w:rsid w:val="007B7109"/>
    <w:rsid w:val="007B79D7"/>
    <w:rsid w:val="00823E8D"/>
    <w:rsid w:val="0085238C"/>
    <w:rsid w:val="008621B5"/>
    <w:rsid w:val="00886706"/>
    <w:rsid w:val="008D7993"/>
    <w:rsid w:val="008E0937"/>
    <w:rsid w:val="008F69FD"/>
    <w:rsid w:val="00910614"/>
    <w:rsid w:val="00926571"/>
    <w:rsid w:val="00936241"/>
    <w:rsid w:val="0095496B"/>
    <w:rsid w:val="009654C3"/>
    <w:rsid w:val="009761F9"/>
    <w:rsid w:val="009B43A5"/>
    <w:rsid w:val="009C74BB"/>
    <w:rsid w:val="009E2E42"/>
    <w:rsid w:val="00A135D3"/>
    <w:rsid w:val="00A21D9D"/>
    <w:rsid w:val="00A32642"/>
    <w:rsid w:val="00A571A6"/>
    <w:rsid w:val="00A608AA"/>
    <w:rsid w:val="00A93C34"/>
    <w:rsid w:val="00AA5353"/>
    <w:rsid w:val="00AC3B3F"/>
    <w:rsid w:val="00AC3D15"/>
    <w:rsid w:val="00AC5605"/>
    <w:rsid w:val="00B04979"/>
    <w:rsid w:val="00B078AA"/>
    <w:rsid w:val="00B21007"/>
    <w:rsid w:val="00B4012F"/>
    <w:rsid w:val="00B42E39"/>
    <w:rsid w:val="00B94164"/>
    <w:rsid w:val="00BA0740"/>
    <w:rsid w:val="00BA1322"/>
    <w:rsid w:val="00BC5577"/>
    <w:rsid w:val="00C07170"/>
    <w:rsid w:val="00C10D8C"/>
    <w:rsid w:val="00C23F9A"/>
    <w:rsid w:val="00C30F3B"/>
    <w:rsid w:val="00C652E1"/>
    <w:rsid w:val="00C65549"/>
    <w:rsid w:val="00C6561F"/>
    <w:rsid w:val="00C65EE1"/>
    <w:rsid w:val="00C92619"/>
    <w:rsid w:val="00CB2A8A"/>
    <w:rsid w:val="00CB4A4B"/>
    <w:rsid w:val="00CB7F83"/>
    <w:rsid w:val="00CC5AAD"/>
    <w:rsid w:val="00CD57D3"/>
    <w:rsid w:val="00CD5C09"/>
    <w:rsid w:val="00CF13B2"/>
    <w:rsid w:val="00CF20CC"/>
    <w:rsid w:val="00D46C11"/>
    <w:rsid w:val="00D6434C"/>
    <w:rsid w:val="00D8125B"/>
    <w:rsid w:val="00D931F0"/>
    <w:rsid w:val="00DA28CE"/>
    <w:rsid w:val="00DC3650"/>
    <w:rsid w:val="00DD6FED"/>
    <w:rsid w:val="00E25382"/>
    <w:rsid w:val="00E52ED0"/>
    <w:rsid w:val="00E55096"/>
    <w:rsid w:val="00E553EC"/>
    <w:rsid w:val="00E65BF3"/>
    <w:rsid w:val="00E82491"/>
    <w:rsid w:val="00EB3AE9"/>
    <w:rsid w:val="00EB47D0"/>
    <w:rsid w:val="00EC5D44"/>
    <w:rsid w:val="00EE4E7F"/>
    <w:rsid w:val="00EF1436"/>
    <w:rsid w:val="00F12686"/>
    <w:rsid w:val="00F22530"/>
    <w:rsid w:val="00F25AC3"/>
    <w:rsid w:val="00F25C3C"/>
    <w:rsid w:val="00F635FD"/>
    <w:rsid w:val="00F80E88"/>
    <w:rsid w:val="00F820E1"/>
    <w:rsid w:val="00FB62AB"/>
    <w:rsid w:val="00FC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ED94"/>
  <w15:chartTrackingRefBased/>
  <w15:docId w15:val="{7A78D1D4-C2BB-4D70-A4E5-DCB7785C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1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1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1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1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1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1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1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1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1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1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1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1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1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1B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C587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44"/>
      <w:szCs w:val="4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C587F"/>
    <w:rPr>
      <w:rFonts w:ascii="Microsoft Sans Serif" w:eastAsia="Microsoft Sans Serif" w:hAnsi="Microsoft Sans Serif" w:cs="Microsoft Sans Serif"/>
      <w:kern w:val="0"/>
      <w:sz w:val="44"/>
      <w:szCs w:val="44"/>
      <w14:ligatures w14:val="none"/>
    </w:rPr>
  </w:style>
  <w:style w:type="character" w:styleId="Hyperlink">
    <w:name w:val="Hyperlink"/>
    <w:uiPriority w:val="99"/>
    <w:semiHidden/>
    <w:unhideWhenUsed/>
    <w:rsid w:val="00564E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syllogosekpaideutikonpeamarousiou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1025</Words>
  <Characters>5535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Despoina Kyritsi</dc:creator>
  <cp:keywords/>
  <dc:description/>
  <cp:lastModifiedBy>Parents PC</cp:lastModifiedBy>
  <cp:revision>7</cp:revision>
  <dcterms:created xsi:type="dcterms:W3CDTF">2026-05-10T18:50:00Z</dcterms:created>
  <dcterms:modified xsi:type="dcterms:W3CDTF">2026-05-10T19:34:00Z</dcterms:modified>
</cp:coreProperties>
</file>