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0BA5E" w14:textId="77777777" w:rsidR="00D23055" w:rsidRPr="00FC75A6" w:rsidRDefault="00D23055" w:rsidP="00FC75A6">
      <w:pPr>
        <w:keepNext/>
        <w:spacing w:after="0" w:line="240" w:lineRule="auto"/>
        <w:outlineLvl w:val="0"/>
        <w:rPr>
          <w:rFonts w:ascii="Times New Roman" w:hAnsi="Times New Roman" w:cs="Times New Roman"/>
          <w:b/>
          <w:bCs/>
          <w:kern w:val="32"/>
          <w:sz w:val="24"/>
          <w:szCs w:val="24"/>
        </w:rPr>
      </w:pPr>
      <w:r w:rsidRPr="00FC75A6">
        <w:rPr>
          <w:rFonts w:ascii="Times New Roman" w:hAnsi="Times New Roman" w:cs="Times New Roman"/>
          <w:b/>
          <w:bCs/>
          <w:kern w:val="32"/>
          <w:sz w:val="24"/>
          <w:szCs w:val="24"/>
        </w:rPr>
        <w:t xml:space="preserve">ΣΥΛΛΟΓΟΣ ΕΚΠΑΙΔΕΥΤΙΚΩΝ Π. Ε. </w:t>
      </w:r>
    </w:p>
    <w:p w14:paraId="073A4DB1" w14:textId="77777777" w:rsidR="00D23055" w:rsidRPr="00FC75A6" w:rsidRDefault="00D23055" w:rsidP="00FC75A6">
      <w:pPr>
        <w:spacing w:after="0" w:line="240" w:lineRule="auto"/>
        <w:jc w:val="both"/>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         ΑΜΑΡΟΥΣΙΟΥ                                                                                                                                                                                                                 </w:t>
      </w:r>
      <w:r w:rsidRPr="00FC75A6">
        <w:rPr>
          <w:rFonts w:ascii="Times New Roman" w:hAnsi="Times New Roman" w:cs="Times New Roman"/>
          <w:b/>
          <w:bCs/>
          <w:kern w:val="32"/>
          <w:sz w:val="24"/>
          <w:szCs w:val="24"/>
        </w:rPr>
        <w:t xml:space="preserve">Ταχ. Δ/νση: Μαραθωνοδρόμου 54                                        </w:t>
      </w:r>
      <w:r w:rsidR="00274C16" w:rsidRPr="00FC75A6">
        <w:rPr>
          <w:rFonts w:ascii="Times New Roman" w:eastAsia="Times New Roman" w:hAnsi="Times New Roman" w:cs="Times New Roman"/>
          <w:b/>
          <w:kern w:val="32"/>
          <w:sz w:val="24"/>
          <w:szCs w:val="24"/>
        </w:rPr>
        <w:t>Μαρούσι 16</w:t>
      </w:r>
      <w:r w:rsidRPr="00FC75A6">
        <w:rPr>
          <w:rFonts w:ascii="Times New Roman" w:eastAsia="Times New Roman" w:hAnsi="Times New Roman" w:cs="Times New Roman"/>
          <w:b/>
          <w:kern w:val="32"/>
          <w:sz w:val="24"/>
          <w:szCs w:val="24"/>
        </w:rPr>
        <w:t xml:space="preserve"> – 7 – 2026</w:t>
      </w:r>
      <w:r w:rsidRPr="00FC75A6">
        <w:rPr>
          <w:rFonts w:ascii="Times New Roman" w:hAnsi="Times New Roman" w:cs="Times New Roman"/>
          <w:b/>
          <w:bCs/>
          <w:kern w:val="32"/>
          <w:sz w:val="24"/>
          <w:szCs w:val="24"/>
        </w:rPr>
        <w:t xml:space="preserve">                                                                                                                      </w:t>
      </w:r>
    </w:p>
    <w:p w14:paraId="62C332DA" w14:textId="77777777" w:rsidR="00D23055" w:rsidRPr="00FC75A6" w:rsidRDefault="00D23055" w:rsidP="00FC75A6">
      <w:pPr>
        <w:spacing w:after="0" w:line="240" w:lineRule="auto"/>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 Τ.Κ.  15124 Μαρούσι                                                                       </w:t>
      </w:r>
      <w:r w:rsidR="00274C16" w:rsidRPr="00FC75A6">
        <w:rPr>
          <w:rFonts w:ascii="Times New Roman" w:hAnsi="Times New Roman" w:cs="Times New Roman"/>
          <w:b/>
          <w:bCs/>
          <w:kern w:val="2"/>
          <w:sz w:val="24"/>
          <w:szCs w:val="24"/>
        </w:rPr>
        <w:t>Αρ. Πρ. : 170</w:t>
      </w:r>
      <w:r w:rsidRPr="00FC75A6">
        <w:rPr>
          <w:rFonts w:ascii="Times New Roman" w:hAnsi="Times New Roman" w:cs="Times New Roman"/>
          <w:b/>
          <w:bCs/>
          <w:kern w:val="2"/>
          <w:sz w:val="24"/>
          <w:szCs w:val="24"/>
        </w:rPr>
        <w:t xml:space="preserve">                                                     </w:t>
      </w:r>
    </w:p>
    <w:p w14:paraId="7582ADD5" w14:textId="77777777" w:rsidR="00D23055" w:rsidRPr="00FC75A6" w:rsidRDefault="00D23055" w:rsidP="00FC75A6">
      <w:pPr>
        <w:spacing w:after="0" w:line="240" w:lineRule="auto"/>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 Τηλ. &amp; </w:t>
      </w:r>
      <w:r w:rsidRPr="00FC75A6">
        <w:rPr>
          <w:rFonts w:ascii="Times New Roman" w:hAnsi="Times New Roman" w:cs="Times New Roman"/>
          <w:b/>
          <w:bCs/>
          <w:kern w:val="2"/>
          <w:sz w:val="24"/>
          <w:szCs w:val="24"/>
          <w:lang w:val="en-US"/>
        </w:rPr>
        <w:t>Fax</w:t>
      </w:r>
      <w:r w:rsidRPr="00FC75A6">
        <w:rPr>
          <w:rFonts w:ascii="Times New Roman" w:hAnsi="Times New Roman" w:cs="Times New Roman"/>
          <w:b/>
          <w:bCs/>
          <w:kern w:val="2"/>
          <w:sz w:val="24"/>
          <w:szCs w:val="24"/>
        </w:rPr>
        <w:t xml:space="preserve"> : 210 8020697 </w:t>
      </w:r>
    </w:p>
    <w:p w14:paraId="3153C003" w14:textId="77777777" w:rsidR="00D23055" w:rsidRPr="00FC75A6" w:rsidRDefault="00D23055" w:rsidP="00FC75A6">
      <w:pPr>
        <w:spacing w:after="0" w:line="240" w:lineRule="auto"/>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  Πληροφορίες: κος Πολυχρονιάδης Δ. (6945394406)                                                                  </w:t>
      </w:r>
    </w:p>
    <w:p w14:paraId="74FA01B0" w14:textId="77777777" w:rsidR="00D23055" w:rsidRPr="00FC75A6" w:rsidRDefault="00D23055" w:rsidP="00FC75A6">
      <w:pPr>
        <w:spacing w:after="0" w:line="240" w:lineRule="auto"/>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Δικτυακός τόπος: </w:t>
      </w:r>
      <w:r w:rsidRPr="00FC75A6">
        <w:rPr>
          <w:rFonts w:ascii="Times New Roman" w:hAnsi="Times New Roman" w:cs="Times New Roman"/>
          <w:b/>
          <w:bCs/>
          <w:kern w:val="2"/>
          <w:sz w:val="24"/>
          <w:szCs w:val="24"/>
          <w:lang w:val="en-US"/>
        </w:rPr>
        <w:t>http</w:t>
      </w:r>
      <w:r w:rsidRPr="00FC75A6">
        <w:rPr>
          <w:rFonts w:ascii="Times New Roman" w:hAnsi="Times New Roman" w:cs="Times New Roman"/>
          <w:b/>
          <w:bCs/>
          <w:kern w:val="2"/>
          <w:sz w:val="24"/>
          <w:szCs w:val="24"/>
        </w:rPr>
        <w:t xml:space="preserve">//: </w:t>
      </w:r>
      <w:hyperlink r:id="rId4" w:history="1">
        <w:r w:rsidRPr="00FC75A6">
          <w:rPr>
            <w:rStyle w:val="-"/>
            <w:rFonts w:ascii="Times New Roman" w:hAnsi="Times New Roman" w:cs="Times New Roman"/>
            <w:b/>
            <w:bCs/>
            <w:kern w:val="2"/>
            <w:sz w:val="24"/>
            <w:szCs w:val="24"/>
            <w:lang w:val="en-US"/>
          </w:rPr>
          <w:t>www</w:t>
        </w:r>
        <w:r w:rsidRPr="00FC75A6">
          <w:rPr>
            <w:rStyle w:val="-"/>
            <w:rFonts w:ascii="Times New Roman" w:hAnsi="Times New Roman" w:cs="Times New Roman"/>
            <w:b/>
            <w:bCs/>
            <w:kern w:val="2"/>
            <w:sz w:val="24"/>
            <w:szCs w:val="24"/>
          </w:rPr>
          <w:t>.</w:t>
        </w:r>
        <w:r w:rsidRPr="00FC75A6">
          <w:rPr>
            <w:rStyle w:val="-"/>
            <w:rFonts w:ascii="Times New Roman" w:hAnsi="Times New Roman" w:cs="Times New Roman"/>
            <w:b/>
            <w:bCs/>
            <w:kern w:val="2"/>
            <w:sz w:val="24"/>
            <w:szCs w:val="24"/>
            <w:lang w:val="en-US"/>
          </w:rPr>
          <w:t>syllogosekpaideutikonpeamarousiou</w:t>
        </w:r>
        <w:r w:rsidRPr="00FC75A6">
          <w:rPr>
            <w:rStyle w:val="-"/>
            <w:rFonts w:ascii="Times New Roman" w:hAnsi="Times New Roman" w:cs="Times New Roman"/>
            <w:b/>
            <w:bCs/>
            <w:kern w:val="2"/>
            <w:sz w:val="24"/>
            <w:szCs w:val="24"/>
          </w:rPr>
          <w:t>.</w:t>
        </w:r>
        <w:r w:rsidRPr="00FC75A6">
          <w:rPr>
            <w:rStyle w:val="-"/>
            <w:rFonts w:ascii="Times New Roman" w:hAnsi="Times New Roman" w:cs="Times New Roman"/>
            <w:b/>
            <w:bCs/>
            <w:kern w:val="2"/>
            <w:sz w:val="24"/>
            <w:szCs w:val="24"/>
            <w:lang w:val="en-US"/>
          </w:rPr>
          <w:t>gr</w:t>
        </w:r>
      </w:hyperlink>
      <w:r w:rsidRPr="00FC75A6">
        <w:rPr>
          <w:rFonts w:ascii="Times New Roman" w:hAnsi="Times New Roman" w:cs="Times New Roman"/>
          <w:b/>
          <w:bCs/>
          <w:kern w:val="2"/>
          <w:sz w:val="24"/>
          <w:szCs w:val="24"/>
        </w:rPr>
        <w:t xml:space="preserve">                                                                                      </w:t>
      </w:r>
    </w:p>
    <w:p w14:paraId="361FAB88" w14:textId="77777777" w:rsidR="00D23055" w:rsidRPr="00FC75A6" w:rsidRDefault="00D23055" w:rsidP="00FC75A6">
      <w:pPr>
        <w:spacing w:line="240" w:lineRule="auto"/>
        <w:rPr>
          <w:rFonts w:ascii="Times New Roman" w:hAnsi="Times New Roman" w:cs="Times New Roman"/>
          <w:b/>
          <w:bCs/>
          <w:kern w:val="2"/>
          <w:sz w:val="24"/>
          <w:szCs w:val="24"/>
        </w:rPr>
      </w:pPr>
    </w:p>
    <w:p w14:paraId="78045E23" w14:textId="77777777" w:rsidR="00D23055" w:rsidRPr="00FC75A6" w:rsidRDefault="00D23055" w:rsidP="00FC75A6">
      <w:pPr>
        <w:spacing w:line="240" w:lineRule="auto"/>
        <w:jc w:val="right"/>
        <w:rPr>
          <w:rFonts w:ascii="Times New Roman" w:hAnsi="Times New Roman" w:cs="Times New Roman"/>
          <w:b/>
          <w:bCs/>
          <w:kern w:val="2"/>
          <w:sz w:val="24"/>
          <w:szCs w:val="24"/>
        </w:rPr>
      </w:pPr>
      <w:r w:rsidRPr="00FC75A6">
        <w:rPr>
          <w:rFonts w:ascii="Times New Roman" w:hAnsi="Times New Roman" w:cs="Times New Roman"/>
          <w:b/>
          <w:bCs/>
          <w:kern w:val="2"/>
          <w:sz w:val="24"/>
          <w:szCs w:val="24"/>
        </w:rPr>
        <w:t xml:space="preserve">                                                                          ΠΡΟΣ: </w:t>
      </w:r>
      <w:r w:rsidR="00274C16" w:rsidRPr="00FC75A6">
        <w:rPr>
          <w:rFonts w:ascii="Times New Roman" w:hAnsi="Times New Roman" w:cs="Times New Roman"/>
          <w:b/>
          <w:kern w:val="2"/>
          <w:sz w:val="24"/>
          <w:szCs w:val="24"/>
        </w:rPr>
        <w:t xml:space="preserve">ΥΠΑΙΘΑ, Γραφείο Υπουργού Παιδείας κας Σ. Ζαχαράκη </w:t>
      </w:r>
      <w:r w:rsidRPr="00FC75A6">
        <w:rPr>
          <w:rFonts w:ascii="Times New Roman" w:hAnsi="Times New Roman" w:cs="Times New Roman"/>
          <w:kern w:val="2"/>
          <w:sz w:val="24"/>
          <w:szCs w:val="24"/>
        </w:rPr>
        <w:t xml:space="preserve"> </w:t>
      </w:r>
    </w:p>
    <w:p w14:paraId="5A9C6DD5" w14:textId="77777777" w:rsidR="00274C16" w:rsidRPr="00FC75A6" w:rsidRDefault="00D23055" w:rsidP="00FC75A6">
      <w:pPr>
        <w:spacing w:line="240" w:lineRule="auto"/>
        <w:jc w:val="right"/>
        <w:rPr>
          <w:rFonts w:ascii="Times New Roman" w:hAnsi="Times New Roman" w:cs="Times New Roman"/>
          <w:b/>
          <w:kern w:val="2"/>
          <w:sz w:val="24"/>
          <w:szCs w:val="24"/>
        </w:rPr>
      </w:pPr>
      <w:r w:rsidRPr="00FC75A6">
        <w:rPr>
          <w:rFonts w:ascii="Times New Roman" w:hAnsi="Times New Roman" w:cs="Times New Roman"/>
          <w:b/>
          <w:kern w:val="2"/>
          <w:sz w:val="24"/>
          <w:szCs w:val="24"/>
        </w:rPr>
        <w:t xml:space="preserve">                                                                                       Κοινοποίηση: Τα μέλη του Συλλόγου μας,  Δ.Ο.Ε., Συλλόγους Ε</w:t>
      </w:r>
      <w:r w:rsidR="004D2F49" w:rsidRPr="00FC75A6">
        <w:rPr>
          <w:rFonts w:ascii="Times New Roman" w:hAnsi="Times New Roman" w:cs="Times New Roman"/>
          <w:b/>
          <w:kern w:val="2"/>
          <w:sz w:val="24"/>
          <w:szCs w:val="24"/>
        </w:rPr>
        <w:t>κπ/κών Π. Ε. της χώρας</w:t>
      </w:r>
    </w:p>
    <w:p w14:paraId="3E2E6DA7" w14:textId="77777777" w:rsidR="004D2F49" w:rsidRPr="00FC75A6" w:rsidRDefault="004D2F49" w:rsidP="00FC75A6">
      <w:pPr>
        <w:spacing w:line="240" w:lineRule="auto"/>
        <w:jc w:val="right"/>
        <w:rPr>
          <w:rFonts w:ascii="Times New Roman" w:hAnsi="Times New Roman" w:cs="Times New Roman"/>
          <w:b/>
          <w:kern w:val="2"/>
          <w:sz w:val="24"/>
          <w:szCs w:val="24"/>
        </w:rPr>
      </w:pPr>
    </w:p>
    <w:p w14:paraId="16318161" w14:textId="77777777" w:rsidR="004D2F49" w:rsidRPr="00FC75A6" w:rsidRDefault="00274C16" w:rsidP="00FC75A6">
      <w:pPr>
        <w:spacing w:before="100" w:beforeAutospacing="1" w:after="100" w:afterAutospacing="1" w:line="240" w:lineRule="auto"/>
        <w:jc w:val="center"/>
        <w:rPr>
          <w:rFonts w:ascii="Times New Roman" w:eastAsia="Times New Roman" w:hAnsi="Times New Roman" w:cs="Times New Roman"/>
          <w:b/>
          <w:sz w:val="24"/>
          <w:szCs w:val="24"/>
          <w:lang w:eastAsia="el-GR"/>
        </w:rPr>
      </w:pPr>
      <w:r w:rsidRPr="00FC75A6">
        <w:rPr>
          <w:rFonts w:ascii="Times New Roman" w:eastAsia="Times New Roman" w:hAnsi="Times New Roman" w:cs="Times New Roman"/>
          <w:b/>
          <w:sz w:val="24"/>
          <w:szCs w:val="24"/>
          <w:lang w:eastAsia="el-GR"/>
        </w:rPr>
        <w:t>ΥΠΟΜΝΗ</w:t>
      </w:r>
      <w:r w:rsidR="004D2F49" w:rsidRPr="00FC75A6">
        <w:rPr>
          <w:rFonts w:ascii="Times New Roman" w:eastAsia="Times New Roman" w:hAnsi="Times New Roman" w:cs="Times New Roman"/>
          <w:b/>
          <w:sz w:val="24"/>
          <w:szCs w:val="24"/>
          <w:lang w:eastAsia="el-GR"/>
        </w:rPr>
        <w:t>ΜΑ</w:t>
      </w:r>
    </w:p>
    <w:p w14:paraId="043D1453" w14:textId="77777777" w:rsidR="00274C16" w:rsidRPr="00FC75A6" w:rsidRDefault="004D2F49" w:rsidP="00FC75A6">
      <w:pPr>
        <w:spacing w:before="100" w:beforeAutospacing="1" w:after="100" w:afterAutospacing="1" w:line="240" w:lineRule="auto"/>
        <w:jc w:val="center"/>
        <w:rPr>
          <w:rFonts w:ascii="Times New Roman" w:eastAsia="Times New Roman" w:hAnsi="Times New Roman" w:cs="Times New Roman"/>
          <w:b/>
          <w:sz w:val="24"/>
          <w:szCs w:val="24"/>
          <w:lang w:eastAsia="el-GR"/>
        </w:rPr>
      </w:pPr>
      <w:r w:rsidRPr="00FC75A6">
        <w:rPr>
          <w:rFonts w:ascii="Times New Roman" w:eastAsia="Times New Roman" w:hAnsi="Times New Roman" w:cs="Times New Roman"/>
          <w:b/>
          <w:sz w:val="24"/>
          <w:szCs w:val="24"/>
          <w:lang w:eastAsia="el-GR"/>
        </w:rPr>
        <w:t>Να στελεχωθούν τα</w:t>
      </w:r>
      <w:r w:rsidR="00274C16" w:rsidRPr="00FC75A6">
        <w:rPr>
          <w:rFonts w:ascii="Times New Roman" w:eastAsia="Times New Roman" w:hAnsi="Times New Roman" w:cs="Times New Roman"/>
          <w:b/>
          <w:sz w:val="24"/>
          <w:szCs w:val="24"/>
          <w:lang w:eastAsia="el-GR"/>
        </w:rPr>
        <w:t xml:space="preserve"> ΚΕΔΑΣΥ</w:t>
      </w:r>
      <w:r w:rsidRPr="00FC75A6">
        <w:rPr>
          <w:rFonts w:ascii="Times New Roman" w:eastAsia="Times New Roman" w:hAnsi="Times New Roman" w:cs="Times New Roman"/>
          <w:b/>
          <w:sz w:val="24"/>
          <w:szCs w:val="24"/>
          <w:lang w:eastAsia="el-GR"/>
        </w:rPr>
        <w:t xml:space="preserve"> με το αναγκαίο και απαραίτητο προσωπικό</w:t>
      </w:r>
      <w:r w:rsidR="00274C16" w:rsidRPr="00FC75A6">
        <w:rPr>
          <w:rFonts w:ascii="Times New Roman" w:eastAsia="Times New Roman" w:hAnsi="Times New Roman" w:cs="Times New Roman"/>
          <w:b/>
          <w:sz w:val="24"/>
          <w:szCs w:val="24"/>
          <w:lang w:eastAsia="el-GR"/>
        </w:rPr>
        <w:t xml:space="preserve"> προκειμένου </w:t>
      </w:r>
      <w:r w:rsidRPr="00FC75A6">
        <w:rPr>
          <w:rFonts w:ascii="Times New Roman" w:eastAsia="Times New Roman" w:hAnsi="Times New Roman" w:cs="Times New Roman"/>
          <w:b/>
          <w:sz w:val="24"/>
          <w:szCs w:val="24"/>
          <w:lang w:eastAsia="el-GR"/>
        </w:rPr>
        <w:t>αυτά να λειτουργήσουν εύρυθμα.</w:t>
      </w:r>
    </w:p>
    <w:p w14:paraId="36415C77" w14:textId="77777777" w:rsidR="00D23055" w:rsidRPr="00FC75A6" w:rsidRDefault="00D23055" w:rsidP="00FC75A6">
      <w:pPr>
        <w:spacing w:before="100" w:beforeAutospacing="1" w:after="100" w:afterAutospacing="1" w:line="240" w:lineRule="auto"/>
        <w:jc w:val="both"/>
        <w:rPr>
          <w:rFonts w:ascii="Times New Roman" w:eastAsia="Times New Roman" w:hAnsi="Times New Roman" w:cs="Times New Roman"/>
          <w:b/>
          <w:sz w:val="24"/>
          <w:szCs w:val="24"/>
          <w:lang w:eastAsia="el-GR"/>
        </w:rPr>
      </w:pPr>
      <w:r w:rsidRPr="00FC75A6">
        <w:rPr>
          <w:rFonts w:ascii="Times New Roman" w:eastAsia="Times New Roman" w:hAnsi="Times New Roman" w:cs="Times New Roman"/>
          <w:b/>
          <w:sz w:val="24"/>
          <w:szCs w:val="24"/>
          <w:lang w:eastAsia="el-GR"/>
        </w:rPr>
        <w:t xml:space="preserve"> </w:t>
      </w:r>
      <w:r w:rsidR="00274C16" w:rsidRPr="00FC75A6">
        <w:rPr>
          <w:rFonts w:ascii="Times New Roman" w:eastAsia="Times New Roman" w:hAnsi="Times New Roman" w:cs="Times New Roman"/>
          <w:b/>
          <w:sz w:val="24"/>
          <w:szCs w:val="24"/>
          <w:lang w:eastAsia="el-GR"/>
        </w:rPr>
        <w:t xml:space="preserve">Αξιότιμη κα Υπουργέ Παιδείας, </w:t>
      </w:r>
    </w:p>
    <w:p w14:paraId="0485106F" w14:textId="77777777" w:rsidR="00A133AD" w:rsidRPr="00FC75A6" w:rsidRDefault="00823B0D"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 xml:space="preserve"> </w:t>
      </w:r>
      <w:r w:rsidR="00274C16" w:rsidRPr="00FC75A6">
        <w:rPr>
          <w:rFonts w:ascii="Times New Roman" w:eastAsia="Times New Roman" w:hAnsi="Times New Roman" w:cs="Times New Roman"/>
          <w:sz w:val="24"/>
          <w:szCs w:val="24"/>
          <w:lang w:eastAsia="el-GR"/>
        </w:rPr>
        <w:t>όπως γνωρίζετε η</w:t>
      </w:r>
      <w:r w:rsidR="00A133AD" w:rsidRPr="00FC75A6">
        <w:rPr>
          <w:rFonts w:ascii="Times New Roman" w:eastAsia="Times New Roman" w:hAnsi="Times New Roman" w:cs="Times New Roman"/>
          <w:sz w:val="24"/>
          <w:szCs w:val="24"/>
          <w:lang w:eastAsia="el-GR"/>
        </w:rPr>
        <w:t xml:space="preserve"> λειτουργία των ΚΕΔΑΣΥ επηρεάζει άμεσα χιλιάδες μαθητές, γονείς και σχολικές μονάδες. Οι δομές αυτές έχουν αποστολή την υποστήριξη μαθητών με αναπηρία ή ειδικές εκπαιδευτικές ανάγκες, την αξιολόγηση εκπαιδευτικών και ψυχοκοινωνικών αναγκών, την έκδοση γνωματεύσεων, την καθοδήγηση γονέων και εκπαιδευτικών, καθώς και την υποστήριξη των σχολικών μονάδων. Για τον λόγο αυτό, η ομαλή λειτουργία τους είναι καθοριστική για την εκπαιδευτική πορεία πολλών παιδιών.</w:t>
      </w:r>
    </w:p>
    <w:p w14:paraId="7FD42592" w14:textId="77777777" w:rsidR="00D64BB4" w:rsidRPr="00FC75A6" w:rsidRDefault="00D64BB4"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Αυτή την στιγμή τα 71 ΚΕΔΑΣΥ της χώρας συνεχίζουν να λειτουργούν με ελάχιστους ή ακόμη και χωρίς διοικητικούς υπαλλήλους, ενώ  σε αρκετές περιπτώσεις ένας μόνο εργαζόμενος καλείται να διαχειριστεί το σύνολο των διοικητικών διαδικασιών, από τα αιτήματα γονέων και την επικοινωνία με τις σχολικές μονάδες έως το πρωτόκολλο, τη διαχείριση φακέλων μαθητών και τη διοικητική υποστήριξη των επιστημονικών ομάδων. Η έλλειψη διοικητικής υποστήριξης οδηγεί σε καθυστερήσεις στη διεκπεραίωση υποθέσεων, συσσώρευση αιτημάτων και μεταφορά διοικητικών καθηκόντων στο επιστημονικό προσωπικό, ενώ οι συνέπειες δεν περιορίζονται στη λειτουργία των υπηρεσιών, αλλά επηρεάζουν άμεσα τους μαθητές με ειδικές εκπαιδευτικές ανάγκες και τις οικογένειές τους, οι οποίοι εξαρτώνται από την έγκαιρη αξιολόγηση, την έκδοση γνωματεύσεων και την παροχή υποστήριξης.</w:t>
      </w:r>
    </w:p>
    <w:p w14:paraId="08B25B89" w14:textId="77777777" w:rsidR="00D64BB4" w:rsidRPr="00FC75A6" w:rsidRDefault="00D64BB4"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Η κατάσταση αυτή επιδεινώνεται λόγω της σημαντικής μείωσης των αποσπάσεων για το σχολικό έτος 2026 – 2027, εφόσον οι αποσπάσεις περιορίστηκαν στις 22, έναντι 35 την προηγούμενη χρονιά, γεγονός που αντιστοιχεί σε μείωση περίπου 40%.</w:t>
      </w:r>
    </w:p>
    <w:p w14:paraId="3D6E563C" w14:textId="77777777" w:rsidR="0051678E" w:rsidRPr="00FC75A6" w:rsidRDefault="00D64BB4"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 xml:space="preserve">Τούτων δοθέντων, τα </w:t>
      </w:r>
      <w:hyperlink r:id="rId5" w:history="1">
        <w:r w:rsidRPr="00FC75A6">
          <w:rPr>
            <w:rFonts w:ascii="Times New Roman" w:eastAsia="Times New Roman" w:hAnsi="Times New Roman" w:cs="Times New Roman"/>
            <w:bCs/>
            <w:sz w:val="24"/>
            <w:szCs w:val="24"/>
            <w:lang w:eastAsia="el-GR"/>
          </w:rPr>
          <w:t>ΚΕΔΑΣΥ</w:t>
        </w:r>
      </w:hyperlink>
      <w:r w:rsidRPr="00FC75A6">
        <w:rPr>
          <w:rFonts w:ascii="Times New Roman" w:eastAsia="Times New Roman" w:hAnsi="Times New Roman" w:cs="Times New Roman"/>
          <w:b/>
          <w:bCs/>
          <w:sz w:val="24"/>
          <w:szCs w:val="24"/>
          <w:lang w:eastAsia="el-GR"/>
        </w:rPr>
        <w:t xml:space="preserve"> </w:t>
      </w:r>
      <w:r w:rsidRPr="00FC75A6">
        <w:rPr>
          <w:rFonts w:ascii="Times New Roman" w:eastAsia="Times New Roman" w:hAnsi="Times New Roman" w:cs="Times New Roman"/>
          <w:sz w:val="24"/>
          <w:szCs w:val="24"/>
          <w:lang w:eastAsia="el-GR"/>
        </w:rPr>
        <w:t xml:space="preserve">βρίσκονται αντιμέτωπα με σοβαρές ελλείψεις διοικητικού προσωπικού, αντιμετωπίζοντας κίνδυνο διοικητικής ασφυξίας αν δεν ενισχυθούν άμεσα οι δομές τους με συμπληρωματικές </w:t>
      </w:r>
      <w:hyperlink r:id="rId6" w:history="1">
        <w:r w:rsidRPr="00FC75A6">
          <w:rPr>
            <w:rFonts w:ascii="Times New Roman" w:eastAsia="Times New Roman" w:hAnsi="Times New Roman" w:cs="Times New Roman"/>
            <w:bCs/>
            <w:sz w:val="24"/>
            <w:szCs w:val="24"/>
            <w:lang w:eastAsia="el-GR"/>
          </w:rPr>
          <w:t>αποσπάσεις</w:t>
        </w:r>
      </w:hyperlink>
      <w:r w:rsidRPr="00FC75A6">
        <w:rPr>
          <w:rFonts w:ascii="Times New Roman" w:eastAsia="Times New Roman" w:hAnsi="Times New Roman" w:cs="Times New Roman"/>
          <w:bCs/>
          <w:sz w:val="24"/>
          <w:szCs w:val="24"/>
          <w:lang w:eastAsia="el-GR"/>
        </w:rPr>
        <w:t xml:space="preserve"> </w:t>
      </w:r>
      <w:r w:rsidRPr="00FC75A6">
        <w:rPr>
          <w:rFonts w:ascii="Times New Roman" w:eastAsia="Times New Roman" w:hAnsi="Times New Roman" w:cs="Times New Roman"/>
          <w:sz w:val="24"/>
          <w:szCs w:val="24"/>
          <w:lang w:eastAsia="el-GR"/>
        </w:rPr>
        <w:t xml:space="preserve">εκπαιδευτικών. </w:t>
      </w:r>
      <w:r w:rsidR="00823B0D" w:rsidRPr="00FC75A6">
        <w:rPr>
          <w:rFonts w:ascii="Times New Roman" w:eastAsia="Times New Roman" w:hAnsi="Times New Roman" w:cs="Times New Roman"/>
          <w:sz w:val="24"/>
          <w:szCs w:val="24"/>
          <w:lang w:eastAsia="el-GR"/>
        </w:rPr>
        <w:t>Η</w:t>
      </w:r>
      <w:r w:rsidR="0051678E" w:rsidRPr="00FC75A6">
        <w:rPr>
          <w:rFonts w:ascii="Times New Roman" w:eastAsia="Times New Roman" w:hAnsi="Times New Roman" w:cs="Times New Roman"/>
          <w:sz w:val="24"/>
          <w:szCs w:val="24"/>
          <w:lang w:eastAsia="el-GR"/>
        </w:rPr>
        <w:t xml:space="preserve"> υποστελέχωση των ΚΕΔΑΣΥ απε</w:t>
      </w:r>
      <w:r w:rsidRPr="00FC75A6">
        <w:rPr>
          <w:rFonts w:ascii="Times New Roman" w:eastAsia="Times New Roman" w:hAnsi="Times New Roman" w:cs="Times New Roman"/>
          <w:sz w:val="24"/>
          <w:szCs w:val="24"/>
          <w:lang w:eastAsia="el-GR"/>
        </w:rPr>
        <w:t>ιλεί τη λειτουργία τους και χρειάζονται</w:t>
      </w:r>
      <w:r w:rsidR="0051678E" w:rsidRPr="00FC75A6">
        <w:rPr>
          <w:rFonts w:ascii="Times New Roman" w:eastAsia="Times New Roman" w:hAnsi="Times New Roman" w:cs="Times New Roman"/>
          <w:sz w:val="24"/>
          <w:szCs w:val="24"/>
          <w:lang w:eastAsia="el-GR"/>
        </w:rPr>
        <w:t xml:space="preserve"> άμεσες συμπληρωματικές αποσπάσεις εκπαιδευτικών για διοικητικό έργο.</w:t>
      </w:r>
    </w:p>
    <w:p w14:paraId="4CEF0FDE" w14:textId="77777777" w:rsidR="0051678E" w:rsidRPr="00FC75A6" w:rsidRDefault="00D64BB4" w:rsidP="00FC75A6">
      <w:pPr>
        <w:spacing w:before="100" w:beforeAutospacing="1" w:after="100" w:afterAutospacing="1" w:line="240" w:lineRule="auto"/>
        <w:jc w:val="both"/>
        <w:rPr>
          <w:rFonts w:ascii="Times New Roman" w:eastAsia="Times New Roman" w:hAnsi="Times New Roman" w:cs="Times New Roman"/>
          <w:b/>
          <w:sz w:val="24"/>
          <w:szCs w:val="24"/>
          <w:lang w:eastAsia="el-GR"/>
        </w:rPr>
      </w:pPr>
      <w:r w:rsidRPr="00FC75A6">
        <w:rPr>
          <w:rFonts w:ascii="Times New Roman" w:eastAsia="Times New Roman" w:hAnsi="Times New Roman" w:cs="Times New Roman"/>
          <w:sz w:val="24"/>
          <w:szCs w:val="24"/>
          <w:lang w:eastAsia="el-GR"/>
        </w:rPr>
        <w:t xml:space="preserve">Ως εκ τούτου </w:t>
      </w:r>
      <w:r w:rsidRPr="00FC75A6">
        <w:rPr>
          <w:rFonts w:ascii="Times New Roman" w:eastAsia="Times New Roman" w:hAnsi="Times New Roman" w:cs="Times New Roman"/>
          <w:b/>
          <w:sz w:val="24"/>
          <w:szCs w:val="24"/>
          <w:lang w:eastAsia="el-GR"/>
        </w:rPr>
        <w:t>ζητούμε</w:t>
      </w:r>
      <w:r w:rsidR="0051678E" w:rsidRPr="00FC75A6">
        <w:rPr>
          <w:rFonts w:ascii="Times New Roman" w:eastAsia="Times New Roman" w:hAnsi="Times New Roman" w:cs="Times New Roman"/>
          <w:b/>
          <w:sz w:val="24"/>
          <w:szCs w:val="24"/>
          <w:lang w:eastAsia="el-GR"/>
        </w:rPr>
        <w:t xml:space="preserve"> από την πολιτική</w:t>
      </w:r>
      <w:r w:rsidRPr="00FC75A6">
        <w:rPr>
          <w:rFonts w:ascii="Times New Roman" w:eastAsia="Times New Roman" w:hAnsi="Times New Roman" w:cs="Times New Roman"/>
          <w:b/>
          <w:sz w:val="24"/>
          <w:szCs w:val="24"/>
          <w:lang w:eastAsia="el-GR"/>
        </w:rPr>
        <w:t xml:space="preserve"> ηγεσία του ΥΠΑΙΘΑ </w:t>
      </w:r>
      <w:r w:rsidR="0051678E" w:rsidRPr="00FC75A6">
        <w:rPr>
          <w:rFonts w:ascii="Times New Roman" w:eastAsia="Times New Roman" w:hAnsi="Times New Roman" w:cs="Times New Roman"/>
          <w:b/>
          <w:sz w:val="24"/>
          <w:szCs w:val="24"/>
          <w:lang w:eastAsia="el-GR"/>
        </w:rPr>
        <w:t>την άμεση έκδοση συμπληρωματικών αποσπάσεων εκπαιδευτικών για την κάλυψη των διοικητικών αναγκών των ΚΕΔΑΣΥ, σύμφωνα με τις εισηγήσεις τω</w:t>
      </w:r>
      <w:r w:rsidRPr="00FC75A6">
        <w:rPr>
          <w:rFonts w:ascii="Times New Roman" w:eastAsia="Times New Roman" w:hAnsi="Times New Roman" w:cs="Times New Roman"/>
          <w:b/>
          <w:sz w:val="24"/>
          <w:szCs w:val="24"/>
          <w:lang w:eastAsia="el-GR"/>
        </w:rPr>
        <w:t xml:space="preserve">ν αρμόδιων υπηρεσιακών οργάνων, </w:t>
      </w:r>
      <w:r w:rsidR="00B324A2" w:rsidRPr="00FC75A6">
        <w:rPr>
          <w:rFonts w:ascii="Times New Roman" w:eastAsia="Times New Roman" w:hAnsi="Times New Roman" w:cs="Times New Roman"/>
          <w:b/>
          <w:sz w:val="24"/>
          <w:szCs w:val="24"/>
          <w:lang w:eastAsia="el-GR"/>
        </w:rPr>
        <w:t xml:space="preserve">δηλαδή </w:t>
      </w:r>
      <w:r w:rsidR="0051678E" w:rsidRPr="00FC75A6">
        <w:rPr>
          <w:rFonts w:ascii="Times New Roman" w:eastAsia="Times New Roman" w:hAnsi="Times New Roman" w:cs="Times New Roman"/>
          <w:b/>
          <w:sz w:val="24"/>
          <w:szCs w:val="24"/>
          <w:lang w:eastAsia="el-GR"/>
        </w:rPr>
        <w:t>την αύξηση των 97 οργανικών θέσεων διοικητικών υπαλλήλων στις συγκεκριμένες δομές.</w:t>
      </w:r>
      <w:r w:rsidR="00274C16" w:rsidRPr="00FC75A6">
        <w:rPr>
          <w:rFonts w:ascii="Times New Roman" w:eastAsia="Times New Roman" w:hAnsi="Times New Roman" w:cs="Times New Roman"/>
          <w:b/>
          <w:sz w:val="24"/>
          <w:szCs w:val="24"/>
          <w:lang w:eastAsia="el-GR"/>
        </w:rPr>
        <w:t xml:space="preserve"> Επιπρόσθετα ζητούμε την ικανοποίηση όλων των ενστάσεων όσων εκπαιδευτικών δεν ικανοποιήθηκαν οι αποσπάσεις τους για τα ΚΕΔΑΣΥ προκειμένου αυτά να λειτουργήσουν εύρυθμα με δεδομένο ότι οι εκπαιδευτικοί που ήδη υπηρετούσαν στα ΚΕΔΑΣΥ τα προηγούμενα χρόνια γνωρίζουν επαρκώς το αντικείμενο της εργασίας τους και είναι άκρως απαραίτητοι για τη λειτουργία των ΚΕΔΑΣΥ.  </w:t>
      </w:r>
    </w:p>
    <w:p w14:paraId="0A4089D9" w14:textId="77777777" w:rsidR="0051678E" w:rsidRPr="00FC75A6" w:rsidRDefault="00D64BB4"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Καλούμε το ΥΠΑΙΘΑ</w:t>
      </w:r>
      <w:r w:rsidR="0051678E" w:rsidRPr="00FC75A6">
        <w:rPr>
          <w:rFonts w:ascii="Times New Roman" w:eastAsia="Times New Roman" w:hAnsi="Times New Roman" w:cs="Times New Roman"/>
          <w:sz w:val="24"/>
          <w:szCs w:val="24"/>
          <w:lang w:eastAsia="el-GR"/>
        </w:rPr>
        <w:t xml:space="preserve"> να προχωρήσει άμεσα στις απαραίτητες παρεμβάσεις, ώστε να αποφευχθούν σοβαρές επιπτώσεις στη λειτουργία της Ειδικής Αγωγής και στην υποστήριξη μαθητών, οικογενειών και σχολικών κοινοτήτων.</w:t>
      </w:r>
    </w:p>
    <w:p w14:paraId="68F50745" w14:textId="77777777" w:rsidR="00274C16" w:rsidRPr="00FC75A6" w:rsidRDefault="00274C16" w:rsidP="00FC75A6">
      <w:pPr>
        <w:spacing w:after="0" w:line="240" w:lineRule="auto"/>
        <w:jc w:val="both"/>
        <w:rPr>
          <w:rFonts w:ascii="Times New Roman" w:eastAsia="Times New Roman" w:hAnsi="Times New Roman" w:cs="Times New Roman"/>
          <w:sz w:val="24"/>
          <w:szCs w:val="24"/>
          <w:lang w:eastAsia="el-GR"/>
        </w:rPr>
      </w:pPr>
    </w:p>
    <w:p w14:paraId="1B24E02C" w14:textId="77777777" w:rsidR="00274C16" w:rsidRPr="00FC75A6" w:rsidRDefault="00274C16" w:rsidP="00FC75A6">
      <w:pPr>
        <w:spacing w:after="0" w:line="240" w:lineRule="auto"/>
        <w:jc w:val="both"/>
        <w:rPr>
          <w:rFonts w:ascii="Times New Roman" w:eastAsia="Times New Roman" w:hAnsi="Times New Roman" w:cs="Times New Roman"/>
          <w:sz w:val="24"/>
          <w:szCs w:val="24"/>
          <w:lang w:eastAsia="el-GR"/>
        </w:rPr>
      </w:pPr>
    </w:p>
    <w:p w14:paraId="70B8C65B" w14:textId="77777777" w:rsidR="00B324A2" w:rsidRPr="00FC75A6" w:rsidRDefault="00B324A2" w:rsidP="00FC75A6">
      <w:pPr>
        <w:spacing w:after="0" w:line="240" w:lineRule="auto"/>
        <w:jc w:val="both"/>
        <w:rPr>
          <w:rFonts w:ascii="Times New Roman" w:eastAsia="Times New Roman" w:hAnsi="Times New Roman" w:cs="Times New Roman"/>
          <w:sz w:val="24"/>
          <w:szCs w:val="24"/>
          <w:lang w:eastAsia="el-GR"/>
        </w:rPr>
      </w:pPr>
      <w:r w:rsidRPr="00FC75A6">
        <w:rPr>
          <w:rFonts w:ascii="Times New Roman" w:eastAsia="Times New Roman" w:hAnsi="Times New Roman" w:cs="Times New Roman"/>
          <w:sz w:val="24"/>
          <w:szCs w:val="24"/>
          <w:lang w:eastAsia="el-GR"/>
        </w:rPr>
        <w:t>Καλούμε το Δ. Σ. της</w:t>
      </w:r>
      <w:r w:rsidR="00274C16" w:rsidRPr="00FC75A6">
        <w:rPr>
          <w:rFonts w:ascii="Times New Roman" w:eastAsia="Times New Roman" w:hAnsi="Times New Roman" w:cs="Times New Roman"/>
          <w:sz w:val="24"/>
          <w:szCs w:val="24"/>
          <w:lang w:eastAsia="el-GR"/>
        </w:rPr>
        <w:t xml:space="preserve"> Δ. Ο. Ε. να επιληφθεί άμεσα του</w:t>
      </w:r>
      <w:r w:rsidRPr="00FC75A6">
        <w:rPr>
          <w:rFonts w:ascii="Times New Roman" w:eastAsia="Times New Roman" w:hAnsi="Times New Roman" w:cs="Times New Roman"/>
          <w:sz w:val="24"/>
          <w:szCs w:val="24"/>
          <w:lang w:eastAsia="el-GR"/>
        </w:rPr>
        <w:t xml:space="preserve"> παραπάν</w:t>
      </w:r>
      <w:r w:rsidR="00274C16" w:rsidRPr="00FC75A6">
        <w:rPr>
          <w:rFonts w:ascii="Times New Roman" w:eastAsia="Times New Roman" w:hAnsi="Times New Roman" w:cs="Times New Roman"/>
          <w:sz w:val="24"/>
          <w:szCs w:val="24"/>
          <w:lang w:eastAsia="el-GR"/>
        </w:rPr>
        <w:t>ω θέματος</w:t>
      </w:r>
      <w:r w:rsidRPr="00FC75A6">
        <w:rPr>
          <w:rFonts w:ascii="Times New Roman" w:eastAsia="Times New Roman" w:hAnsi="Times New Roman" w:cs="Times New Roman"/>
          <w:sz w:val="24"/>
          <w:szCs w:val="24"/>
          <w:lang w:eastAsia="el-GR"/>
        </w:rPr>
        <w:t xml:space="preserve">. </w:t>
      </w:r>
    </w:p>
    <w:p w14:paraId="7B9E911C" w14:textId="77777777" w:rsidR="00217269" w:rsidRDefault="00217269" w:rsidP="00B324A2">
      <w:pPr>
        <w:spacing w:after="0" w:line="240" w:lineRule="auto"/>
        <w:jc w:val="both"/>
        <w:rPr>
          <w:rFonts w:ascii="Times New Roman" w:hAnsi="Times New Roman" w:cs="Times New Roman"/>
          <w:sz w:val="24"/>
          <w:szCs w:val="24"/>
        </w:rPr>
      </w:pPr>
    </w:p>
    <w:p w14:paraId="0D31C959" w14:textId="77777777" w:rsidR="005D1C60" w:rsidRDefault="005D1C60" w:rsidP="00B324A2">
      <w:pPr>
        <w:spacing w:after="0" w:line="240" w:lineRule="auto"/>
        <w:jc w:val="both"/>
        <w:rPr>
          <w:rFonts w:ascii="Times New Roman" w:hAnsi="Times New Roman" w:cs="Times New Roman"/>
          <w:sz w:val="24"/>
          <w:szCs w:val="24"/>
        </w:rPr>
      </w:pPr>
    </w:p>
    <w:p w14:paraId="4A061DA5" w14:textId="77777777" w:rsidR="005D1C60" w:rsidRPr="00D64BB4" w:rsidRDefault="005D1C60" w:rsidP="005D1C60">
      <w:pPr>
        <w:spacing w:after="0" w:line="240" w:lineRule="auto"/>
        <w:jc w:val="center"/>
        <w:rPr>
          <w:rFonts w:ascii="Times New Roman" w:hAnsi="Times New Roman" w:cs="Times New Roman"/>
          <w:sz w:val="24"/>
          <w:szCs w:val="24"/>
        </w:rPr>
      </w:pPr>
      <w:r w:rsidRPr="00884096">
        <w:rPr>
          <w:noProof/>
          <w:lang w:eastAsia="el-GR"/>
        </w:rPr>
        <w:drawing>
          <wp:inline distT="0" distB="0" distL="0" distR="0" wp14:anchorId="221238A8" wp14:editId="30144CD0">
            <wp:extent cx="5267325" cy="1743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1743075"/>
                    </a:xfrm>
                    <a:prstGeom prst="rect">
                      <a:avLst/>
                    </a:prstGeom>
                    <a:noFill/>
                    <a:ln>
                      <a:noFill/>
                    </a:ln>
                  </pic:spPr>
                </pic:pic>
              </a:graphicData>
            </a:graphic>
          </wp:inline>
        </w:drawing>
      </w:r>
    </w:p>
    <w:sectPr w:rsidR="005D1C60" w:rsidRPr="00D64B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8E"/>
    <w:rsid w:val="00073195"/>
    <w:rsid w:val="00217269"/>
    <w:rsid w:val="00274C16"/>
    <w:rsid w:val="004D2F49"/>
    <w:rsid w:val="0051678E"/>
    <w:rsid w:val="005D1C60"/>
    <w:rsid w:val="00823B0D"/>
    <w:rsid w:val="009962C6"/>
    <w:rsid w:val="00A133AD"/>
    <w:rsid w:val="00B324A2"/>
    <w:rsid w:val="00B448A1"/>
    <w:rsid w:val="00D23055"/>
    <w:rsid w:val="00D64BB4"/>
    <w:rsid w:val="00EC0905"/>
    <w:rsid w:val="00F20D24"/>
    <w:rsid w:val="00FC75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76E0D"/>
  <w15:chartTrackingRefBased/>
  <w15:docId w15:val="{D06D4AA9-AA0D-4678-A3A2-66BD6FAE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D230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18078">
      <w:bodyDiv w:val="1"/>
      <w:marLeft w:val="0"/>
      <w:marRight w:val="0"/>
      <w:marTop w:val="0"/>
      <w:marBottom w:val="0"/>
      <w:divBdr>
        <w:top w:val="none" w:sz="0" w:space="0" w:color="auto"/>
        <w:left w:val="none" w:sz="0" w:space="0" w:color="auto"/>
        <w:bottom w:val="none" w:sz="0" w:space="0" w:color="auto"/>
        <w:right w:val="none" w:sz="0" w:space="0" w:color="auto"/>
      </w:divBdr>
    </w:div>
    <w:div w:id="341132887">
      <w:bodyDiv w:val="1"/>
      <w:marLeft w:val="0"/>
      <w:marRight w:val="0"/>
      <w:marTop w:val="0"/>
      <w:marBottom w:val="0"/>
      <w:divBdr>
        <w:top w:val="none" w:sz="0" w:space="0" w:color="auto"/>
        <w:left w:val="none" w:sz="0" w:space="0" w:color="auto"/>
        <w:bottom w:val="none" w:sz="0" w:space="0" w:color="auto"/>
        <w:right w:val="none" w:sz="0" w:space="0" w:color="auto"/>
      </w:divBdr>
      <w:divsChild>
        <w:div w:id="1435400752">
          <w:marLeft w:val="0"/>
          <w:marRight w:val="0"/>
          <w:marTop w:val="0"/>
          <w:marBottom w:val="0"/>
          <w:divBdr>
            <w:top w:val="none" w:sz="0" w:space="0" w:color="auto"/>
            <w:left w:val="none" w:sz="0" w:space="0" w:color="auto"/>
            <w:bottom w:val="none" w:sz="0" w:space="0" w:color="auto"/>
            <w:right w:val="none" w:sz="0" w:space="0" w:color="auto"/>
          </w:divBdr>
        </w:div>
        <w:div w:id="565578833">
          <w:marLeft w:val="0"/>
          <w:marRight w:val="0"/>
          <w:marTop w:val="0"/>
          <w:marBottom w:val="0"/>
          <w:divBdr>
            <w:top w:val="none" w:sz="0" w:space="0" w:color="auto"/>
            <w:left w:val="none" w:sz="0" w:space="0" w:color="auto"/>
            <w:bottom w:val="none" w:sz="0" w:space="0" w:color="auto"/>
            <w:right w:val="none" w:sz="0" w:space="0" w:color="auto"/>
          </w:divBdr>
          <w:divsChild>
            <w:div w:id="1256479743">
              <w:marLeft w:val="0"/>
              <w:marRight w:val="0"/>
              <w:marTop w:val="0"/>
              <w:marBottom w:val="0"/>
              <w:divBdr>
                <w:top w:val="none" w:sz="0" w:space="0" w:color="auto"/>
                <w:left w:val="none" w:sz="0" w:space="0" w:color="auto"/>
                <w:bottom w:val="none" w:sz="0" w:space="0" w:color="auto"/>
                <w:right w:val="none" w:sz="0" w:space="0" w:color="auto"/>
              </w:divBdr>
              <w:divsChild>
                <w:div w:id="622538510">
                  <w:marLeft w:val="0"/>
                  <w:marRight w:val="0"/>
                  <w:marTop w:val="0"/>
                  <w:marBottom w:val="0"/>
                  <w:divBdr>
                    <w:top w:val="none" w:sz="0" w:space="0" w:color="auto"/>
                    <w:left w:val="none" w:sz="0" w:space="0" w:color="auto"/>
                    <w:bottom w:val="none" w:sz="0" w:space="0" w:color="auto"/>
                    <w:right w:val="none" w:sz="0" w:space="0" w:color="auto"/>
                  </w:divBdr>
                  <w:divsChild>
                    <w:div w:id="1797136467">
                      <w:marLeft w:val="0"/>
                      <w:marRight w:val="0"/>
                      <w:marTop w:val="0"/>
                      <w:marBottom w:val="0"/>
                      <w:divBdr>
                        <w:top w:val="none" w:sz="0" w:space="0" w:color="auto"/>
                        <w:left w:val="none" w:sz="0" w:space="0" w:color="auto"/>
                        <w:bottom w:val="none" w:sz="0" w:space="0" w:color="auto"/>
                        <w:right w:val="none" w:sz="0" w:space="0" w:color="auto"/>
                      </w:divBdr>
                      <w:divsChild>
                        <w:div w:id="1612786203">
                          <w:marLeft w:val="0"/>
                          <w:marRight w:val="0"/>
                          <w:marTop w:val="0"/>
                          <w:marBottom w:val="0"/>
                          <w:divBdr>
                            <w:top w:val="none" w:sz="0" w:space="0" w:color="auto"/>
                            <w:left w:val="none" w:sz="0" w:space="0" w:color="auto"/>
                            <w:bottom w:val="none" w:sz="0" w:space="0" w:color="auto"/>
                            <w:right w:val="none" w:sz="0" w:space="0" w:color="auto"/>
                          </w:divBdr>
                          <w:divsChild>
                            <w:div w:id="1260481649">
                              <w:marLeft w:val="0"/>
                              <w:marRight w:val="0"/>
                              <w:marTop w:val="0"/>
                              <w:marBottom w:val="0"/>
                              <w:divBdr>
                                <w:top w:val="none" w:sz="0" w:space="0" w:color="auto"/>
                                <w:left w:val="none" w:sz="0" w:space="0" w:color="auto"/>
                                <w:bottom w:val="none" w:sz="0" w:space="0" w:color="auto"/>
                                <w:right w:val="none" w:sz="0" w:space="0" w:color="auto"/>
                              </w:divBdr>
                              <w:divsChild>
                                <w:div w:id="6559911">
                                  <w:marLeft w:val="0"/>
                                  <w:marRight w:val="0"/>
                                  <w:marTop w:val="0"/>
                                  <w:marBottom w:val="0"/>
                                  <w:divBdr>
                                    <w:top w:val="none" w:sz="0" w:space="0" w:color="auto"/>
                                    <w:left w:val="none" w:sz="0" w:space="0" w:color="auto"/>
                                    <w:bottom w:val="none" w:sz="0" w:space="0" w:color="auto"/>
                                    <w:right w:val="none" w:sz="0" w:space="0" w:color="auto"/>
                                  </w:divBdr>
                                  <w:divsChild>
                                    <w:div w:id="1047416200">
                                      <w:marLeft w:val="0"/>
                                      <w:marRight w:val="0"/>
                                      <w:marTop w:val="0"/>
                                      <w:marBottom w:val="0"/>
                                      <w:divBdr>
                                        <w:top w:val="none" w:sz="0" w:space="0" w:color="auto"/>
                                        <w:left w:val="none" w:sz="0" w:space="0" w:color="auto"/>
                                        <w:bottom w:val="none" w:sz="0" w:space="0" w:color="auto"/>
                                        <w:right w:val="none" w:sz="0" w:space="0" w:color="auto"/>
                                      </w:divBdr>
                                      <w:divsChild>
                                        <w:div w:id="551385647">
                                          <w:marLeft w:val="0"/>
                                          <w:marRight w:val="0"/>
                                          <w:marTop w:val="0"/>
                                          <w:marBottom w:val="0"/>
                                          <w:divBdr>
                                            <w:top w:val="none" w:sz="0" w:space="0" w:color="auto"/>
                                            <w:left w:val="none" w:sz="0" w:space="0" w:color="auto"/>
                                            <w:bottom w:val="none" w:sz="0" w:space="0" w:color="auto"/>
                                            <w:right w:val="none" w:sz="0" w:space="0" w:color="auto"/>
                                          </w:divBdr>
                                        </w:div>
                                        <w:div w:id="3377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957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webSettings" Target="webSettings.xml" /><Relationship Id="rId7" Type="http://schemas.openxmlformats.org/officeDocument/2006/relationships/image" Target="media/image1.png"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www.ipaidia.gr/tags/tag/apospaseis/" TargetMode="External" /><Relationship Id="rId5" Type="http://schemas.openxmlformats.org/officeDocument/2006/relationships/hyperlink" Target="https://www.ipaidia.gr/tags/tag/kedasy/" TargetMode="External" /><Relationship Id="rId4" Type="http://schemas.openxmlformats.org/officeDocument/2006/relationships/hyperlink" Target="http://www.syllogosekpaideutikonpeamarousiou.gr/"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691</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Parents PC</dc:creator>
  <cp:keywords/>
  <dc:description/>
  <cp:lastModifiedBy>george kokkinomiliotis</cp:lastModifiedBy>
  <cp:revision>2</cp:revision>
  <dcterms:created xsi:type="dcterms:W3CDTF">2026-07-17T15:13:00Z</dcterms:created>
  <dcterms:modified xsi:type="dcterms:W3CDTF">2026-07-17T15:13:00Z</dcterms:modified>
</cp:coreProperties>
</file>